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楷体_GB2312"/>
          <w:color w:val="000000"/>
          <w:sz w:val="32"/>
          <w:szCs w:val="32"/>
          <w:lang w:val="en-US" w:eastAsia="zh-CN"/>
        </w:rPr>
      </w:pPr>
      <w:r>
        <w:rPr>
          <w:rFonts w:hint="eastAsia" w:eastAsia="楷体_GB2312"/>
          <w:color w:val="000000"/>
          <w:sz w:val="32"/>
          <w:szCs w:val="32"/>
        </w:rPr>
        <w:t>附件</w:t>
      </w:r>
      <w:r>
        <w:rPr>
          <w:rFonts w:hint="eastAsia" w:eastAsia="楷体_GB2312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eastAsia="方正小标宋_GBK"/>
          <w:color w:val="000000"/>
          <w:sz w:val="32"/>
          <w:szCs w:val="32"/>
        </w:rPr>
      </w:pPr>
      <w:r>
        <w:rPr>
          <w:rFonts w:eastAsia="方正小标宋_GBK"/>
          <w:color w:val="000000"/>
          <w:sz w:val="32"/>
          <w:szCs w:val="32"/>
        </w:rPr>
        <w:t>2020</w:t>
      </w:r>
      <w:r>
        <w:rPr>
          <w:rFonts w:hint="eastAsia" w:eastAsia="方正小标宋_GBK"/>
          <w:color w:val="000000"/>
          <w:sz w:val="32"/>
          <w:szCs w:val="32"/>
        </w:rPr>
        <w:t>年度常州制造创新产品重点推荐申报领域</w:t>
      </w:r>
    </w:p>
    <w:tbl>
      <w:tblPr>
        <w:tblStyle w:val="3"/>
        <w:tblW w:w="8891" w:type="dxa"/>
        <w:tblInd w:w="-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709"/>
        <w:gridCol w:w="1275"/>
        <w:gridCol w:w="6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4"/>
              </w:rPr>
              <w:t>重点产业</w:t>
            </w:r>
          </w:p>
        </w:tc>
        <w:tc>
          <w:tcPr>
            <w:tcW w:w="7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4"/>
              </w:rPr>
              <w:t>重点方向</w:t>
            </w:r>
          </w:p>
        </w:tc>
        <w:tc>
          <w:tcPr>
            <w:tcW w:w="63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2020</w:t>
            </w:r>
            <w:r>
              <w:rPr>
                <w:rFonts w:hint="eastAsia" w:hAnsi="黑体" w:eastAsia="黑体"/>
                <w:bCs/>
                <w:color w:val="000000"/>
                <w:kern w:val="0"/>
                <w:sz w:val="24"/>
              </w:rPr>
              <w:t>年重点申报领域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2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ind w:right="193" w:rightChars="92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备制造业</w:t>
            </w:r>
          </w:p>
        </w:tc>
        <w:tc>
          <w:tcPr>
            <w:tcW w:w="7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Cs/>
                <w:color w:val="000000"/>
                <w:kern w:val="0"/>
                <w:sz w:val="24"/>
              </w:rPr>
              <w:t>轨道交通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仿宋" w:eastAsia="仿宋"/>
                <w:bCs/>
                <w:color w:val="000000"/>
                <w:kern w:val="0"/>
                <w:sz w:val="24"/>
              </w:rPr>
              <w:t>装备</w:t>
            </w:r>
          </w:p>
        </w:tc>
        <w:tc>
          <w:tcPr>
            <w:tcW w:w="63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Cs/>
                <w:color w:val="000000"/>
                <w:kern w:val="0"/>
                <w:sz w:val="24"/>
              </w:rPr>
              <w:t>各类城市地铁（轻轨）车辆；高速转向架；牵引电气控制系统；列车运行控制系统；轨道交通信号系统、地铁综合监控系统；接触网导线及运行管理关键零部件。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2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Cs/>
                <w:color w:val="000000"/>
                <w:kern w:val="0"/>
                <w:sz w:val="24"/>
              </w:rPr>
              <w:t>智能电网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仿宋" w:eastAsia="仿宋"/>
                <w:bCs/>
                <w:color w:val="000000"/>
                <w:kern w:val="0"/>
                <w:sz w:val="24"/>
              </w:rPr>
              <w:t>装备</w:t>
            </w:r>
          </w:p>
        </w:tc>
        <w:tc>
          <w:tcPr>
            <w:tcW w:w="63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jc w:val="both"/>
              <w:rPr>
                <w:rFonts w:ascii="Times New Roman" w:hAnsi="Times New Roman" w:eastAsia="仿宋" w:cs="Times New Roman"/>
                <w:bCs/>
              </w:rPr>
            </w:pPr>
            <w:r>
              <w:rPr>
                <w:rFonts w:hint="eastAsia" w:ascii="Times New Roman" w:hAnsi="仿宋" w:eastAsia="仿宋" w:cs="Times New Roman"/>
                <w:bCs/>
              </w:rPr>
              <w:t>各类智能变压器、整流器和电感器；高性能不间断电源，大功率高压变频装置，全数字控制交流电机调速系统等先进电力电子装置；绝缘电力电缆及电缆附件，电网环保与节能技术及设备等输配电及控制设备；可再生能源规模化接入与消纳、分布式电源并网及控制系统；逆变器、大功率充放电控制器、双向变流器、微网综合自动化系统等控制类产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2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Cs/>
                <w:color w:val="000000"/>
                <w:kern w:val="0"/>
                <w:sz w:val="24"/>
              </w:rPr>
              <w:t>汽车关键零部件</w:t>
            </w:r>
          </w:p>
        </w:tc>
        <w:tc>
          <w:tcPr>
            <w:tcW w:w="63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Cs/>
                <w:color w:val="000000"/>
                <w:kern w:val="0"/>
                <w:sz w:val="24"/>
              </w:rPr>
              <w:t>汽车发动机、底盘、车身、电子电器设备等关键零部件。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2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Cs/>
                <w:color w:val="000000"/>
                <w:kern w:val="0"/>
                <w:sz w:val="24"/>
              </w:rPr>
              <w:t>工程机械及现代农业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仿宋" w:eastAsia="仿宋"/>
                <w:bCs/>
                <w:color w:val="000000"/>
                <w:kern w:val="0"/>
                <w:sz w:val="24"/>
              </w:rPr>
              <w:t>装备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Cs/>
                <w:color w:val="000000"/>
                <w:kern w:val="0"/>
                <w:sz w:val="24"/>
              </w:rPr>
              <w:t>全断面隧道掘进机（含盾构机）；液压挖掘机；全路面起重机；大型履带式起重机；液压挖掘机；轮式装载机；沥青路面就地再生成套设备；大型高效破碎机；大功率叉车、高性能道路、桥梁施工设备等。</w:t>
            </w:r>
          </w:p>
          <w:p>
            <w:pPr>
              <w:widowControl/>
              <w:spacing w:line="300" w:lineRule="atLeast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Cs/>
                <w:color w:val="000000"/>
                <w:kern w:val="0"/>
                <w:sz w:val="24"/>
              </w:rPr>
              <w:t>高速收割机、插秧机、采收机械及关键零部件、农业装备、农副产品加工机械、自动化园林和林业装备。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2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Cs/>
                <w:color w:val="000000"/>
                <w:kern w:val="0"/>
                <w:sz w:val="24"/>
              </w:rPr>
              <w:t>节能环保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仿宋" w:eastAsia="仿宋"/>
                <w:bCs/>
                <w:color w:val="000000"/>
                <w:kern w:val="0"/>
                <w:sz w:val="24"/>
              </w:rPr>
              <w:t>装备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Cs/>
                <w:color w:val="000000"/>
                <w:kern w:val="0"/>
                <w:sz w:val="24"/>
              </w:rPr>
              <w:t>高效节能锅炉、电机及拖动设备、余热余压余气利用设备、高效节能及照明设备、各类水污染治理装备、大气污染治理装备、固体废弃物处理设备、环保监测设备、土壤污染防治装备、以及各类资源循环利用装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2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Cs/>
                <w:color w:val="000000"/>
                <w:kern w:val="0"/>
                <w:sz w:val="24"/>
              </w:rPr>
              <w:t>智能制造</w:t>
            </w:r>
          </w:p>
          <w:p>
            <w:pPr>
              <w:widowControl/>
              <w:spacing w:line="300" w:lineRule="atLeast"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Cs/>
                <w:color w:val="000000"/>
                <w:kern w:val="0"/>
                <w:sz w:val="24"/>
              </w:rPr>
              <w:t>装备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Cs/>
                <w:color w:val="000000"/>
                <w:kern w:val="0"/>
                <w:sz w:val="24"/>
              </w:rPr>
              <w:t>数控精密机床及配套刀具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;</w:t>
            </w:r>
            <w:r>
              <w:rPr>
                <w:rFonts w:hint="eastAsia" w:hAnsi="仿宋" w:eastAsia="仿宋"/>
                <w:bCs/>
                <w:color w:val="000000"/>
                <w:kern w:val="0"/>
                <w:sz w:val="24"/>
              </w:rPr>
              <w:t>高效切削刀具；高速、精密、数控金切机床、大型数控成形设备、清洁高效铸造设备、数字化工具系统及量仪、重型数控金切机。</w:t>
            </w:r>
          </w:p>
          <w:p>
            <w:pPr>
              <w:widowControl/>
              <w:spacing w:line="300" w:lineRule="atLeast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Cs/>
                <w:color w:val="000000"/>
                <w:kern w:val="0"/>
                <w:sz w:val="24"/>
              </w:rPr>
              <w:t>焊接、锻造、搬运、装配等工业机器人，应用于特殊环境下的安防、排爆、环保机器人；伺服电机、精密减速器、传感器、工控精密继电器等机器人核心部件。</w:t>
            </w:r>
          </w:p>
          <w:p>
            <w:pPr>
              <w:widowControl/>
              <w:spacing w:line="300" w:lineRule="atLeast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Cs/>
                <w:color w:val="000000"/>
                <w:kern w:val="0"/>
                <w:sz w:val="24"/>
              </w:rPr>
              <w:t>穿梭车、电梯、高性能包装装备等智能仓储物流装备及系统；高档印刷装备、增材制造及智能加工装备、测控装备等。</w:t>
            </w:r>
          </w:p>
          <w:p>
            <w:pPr>
              <w:widowControl/>
              <w:spacing w:line="300" w:lineRule="atLeast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Cs/>
                <w:color w:val="000000"/>
                <w:kern w:val="0"/>
                <w:sz w:val="24"/>
              </w:rPr>
              <w:t>智能制造成套系统、设备和生产线。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2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Cs/>
                <w:color w:val="000000"/>
                <w:kern w:val="0"/>
                <w:sz w:val="24"/>
              </w:rPr>
              <w:t>关键基础</w:t>
            </w:r>
          </w:p>
          <w:p>
            <w:pPr>
              <w:widowControl/>
              <w:spacing w:line="300" w:lineRule="atLeast"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Cs/>
                <w:color w:val="000000"/>
                <w:kern w:val="0"/>
                <w:sz w:val="24"/>
              </w:rPr>
              <w:t>装备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Cs/>
                <w:color w:val="000000"/>
                <w:kern w:val="0"/>
                <w:sz w:val="24"/>
              </w:rPr>
              <w:t>各类高性能泵、阀、马达；高性能精密轴承、紧固件；高性能锻件、铸件、模具等关键零部件。</w:t>
            </w:r>
          </w:p>
        </w:tc>
      </w:tr>
    </w:tbl>
    <w:p>
      <w:pPr>
        <w:rPr>
          <w:color w:val="000000"/>
        </w:rPr>
      </w:pPr>
    </w:p>
    <w:p>
      <w:pPr>
        <w:rPr>
          <w:color w:val="000000"/>
        </w:rPr>
      </w:pPr>
    </w:p>
    <w:tbl>
      <w:tblPr>
        <w:tblStyle w:val="3"/>
        <w:tblpPr w:leftFromText="180" w:rightFromText="180" w:vertAnchor="page" w:horzAnchor="margin" w:tblpXSpec="center" w:tblpY="1591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709"/>
        <w:gridCol w:w="1275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新材料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新型功能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材料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反渗透膜、全氟</w:t>
            </w:r>
            <w:r>
              <w:fldChar w:fldCharType="begin"/>
            </w:r>
            <w:r>
              <w:instrText xml:space="preserve">HYPERLINK "https://baike.sogou.com/lemma/ShowInnerLink.htm?lemmaId=514133&amp;ss_c=ssc.citiao.link" \t "_blank"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离子交换膜</w:t>
            </w:r>
            <w:r>
              <w:fldChar w:fldCharType="end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等高性能</w:t>
            </w:r>
            <w:r>
              <w:fldChar w:fldCharType="begin"/>
            </w:r>
            <w:r>
              <w:instrText xml:space="preserve">HYPERLINK "https://baike.sogou.com/lemma/ShowInnerLink.htm?lemmaId=286330&amp;ss_c=ssc.citiao.link" \t "_blank"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分离膜</w:t>
            </w:r>
            <w:r>
              <w:fldChar w:fldCharType="end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材料；高性能永磁、高效发光、高端催化等稀土功能材料；宽禁带半导体材料和新型显示材料，高性能密封材料，新型化学纤维及功能纺织材料，高品质新型活性有机材料，以及新型能源材料、集成电路材料、</w:t>
            </w:r>
            <w:r>
              <w:fldChar w:fldCharType="begin"/>
            </w:r>
            <w:r>
              <w:instrText xml:space="preserve">HYPERLINK "https://baike.sogou.com/lemma/ShowInnerLink.htm?lemmaId=206448&amp;ss_c=ssc.citiao.link" \t "_blank"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生物医用材料</w:t>
            </w:r>
            <w:r>
              <w:fldChar w:fldCharType="end"/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节能环保材料等。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先进结构材料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高品质</w:t>
            </w:r>
            <w:r>
              <w:fldChar w:fldCharType="begin"/>
            </w:r>
            <w:r>
              <w:instrText xml:space="preserve">HYPERLINK "https://baike.sogou.com/lemma/ShowInnerLink.htm?lemmaId=63459261&amp;ss_c=ssc.citiao.link" \t "_blank"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先进钢铁材料</w:t>
            </w:r>
            <w:r>
              <w:fldChar w:fldCharType="end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；高强铝合金、高强韧钛合金、镁合金等高性能</w:t>
            </w:r>
            <w:r>
              <w:fldChar w:fldCharType="begin"/>
            </w:r>
            <w:r>
              <w:instrText xml:space="preserve">HYPERLINK "https://baike.sogou.com/lemma/ShowInnerLink.htm?lemmaId=517392&amp;ss_c=ssc.citiao.link" \t "_blank"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有色金属材料</w:t>
            </w:r>
            <w:r>
              <w:fldChar w:fldCharType="end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；耐高温及</w:t>
            </w:r>
            <w:r>
              <w:fldChar w:fldCharType="begin"/>
            </w:r>
            <w:r>
              <w:instrText xml:space="preserve">HYPERLINK "https://baike.sogou.com/lemma/ShowInnerLink.htm?lemmaId=6897468&amp;ss_c=ssc.citiao.link" \t "_blank"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耐蚀合金</w:t>
            </w:r>
            <w:r>
              <w:fldChar w:fldCharType="end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、</w:t>
            </w:r>
            <w:r>
              <w:fldChar w:fldCharType="begin"/>
            </w:r>
            <w:r>
              <w:instrText xml:space="preserve">HYPERLINK "https://baike.sogou.com/lemma/ShowInnerLink.htm?lemmaId=64504179&amp;ss_c=ssc.citiao.link" \t "_blank"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高强</w:t>
            </w:r>
            <w:r>
              <w:fldChar w:fldCharType="end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轻型合金等高端装备用特种合金材料。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高性能复合材料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高性能碳纤维、</w:t>
            </w:r>
            <w:r>
              <w:fldChar w:fldCharType="begin"/>
            </w:r>
            <w:r>
              <w:instrText xml:space="preserve">HYPERLINK "https://baike.sogou.com/lemma/ShowInnerLink.htm?lemmaId=538827&amp;ss_c=ssc.citiao.link" \t "_blank"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芳纶纤维</w:t>
            </w:r>
            <w:r>
              <w:fldChar w:fldCharType="end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等高性能纤维及复合材料；石墨烯、金属及高分子增材制造材料，</w:t>
            </w:r>
            <w:r>
              <w:fldChar w:fldCharType="begin"/>
            </w:r>
            <w:r>
              <w:instrText xml:space="preserve">HYPERLINK "https://baike.sogou.com/lemma/ShowInnerLink.htm?lemmaId=4521853&amp;ss_c=ssc.citiao.link" \t "_blank"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形状记忆合金</w:t>
            </w:r>
            <w:r>
              <w:fldChar w:fldCharType="end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、自修复材料、智能仿生与</w:t>
            </w:r>
            <w:r>
              <w:fldChar w:fldCharType="begin"/>
            </w:r>
            <w:r>
              <w:instrText xml:space="preserve">HYPERLINK "https://baike.sogou.com/lemma/ShowInnerLink.htm?lemmaId=6834516&amp;ss_c=ssc.citiao.link" \t "_blank"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超材料</w:t>
            </w:r>
            <w:r>
              <w:fldChar w:fldCharType="end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，液态金属、新型低温超导及低成本</w:t>
            </w:r>
            <w:r>
              <w:fldChar w:fldCharType="begin"/>
            </w:r>
            <w:r>
              <w:instrText xml:space="preserve">HYPERLINK "https://baike.sogou.com/lemma/ShowInnerLink.htm?lemmaId=367201&amp;ss_c=ssc.citiao.link" \t "_blank"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高温超导材料</w:t>
            </w:r>
            <w:r>
              <w:fldChar w:fldCharType="end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新能源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光伏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各类光伏发电专用设备、产品及生产装备及零部件。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其他新能源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各类光热、风能、水能、核能、地热能发电利用设备、制造装备及零部件。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新一代信息技术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电子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集成电路、新型显示、新型元器件、高端储能、关键电子材料、电子专用设备仪器及相关高端整机产品。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信息技术服务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新兴软件及应用、信息通讯终端设备、信息安全硬件及软件。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人工智能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人工智能平台、软件及系统，智能机器人硬件及软件。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Cs w:val="21"/>
              </w:rPr>
              <w:t>生物医药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医药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生物技术药物、创新化学药物及原料药、现代中药及民族药、关键装备及原辅药。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Cs w:val="21"/>
              </w:rPr>
              <w:t>医疗器械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医疗器械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医学影像及设备、先进治疗设备、医用检验检查仪器设备、植介入生物医用材料等。</w:t>
            </w:r>
          </w:p>
        </w:tc>
      </w:tr>
    </w:tbl>
    <w:p>
      <w:pPr>
        <w:rPr>
          <w:rFonts w:ascii="宋体" w:cs="宋体"/>
          <w:b/>
          <w:color w:val="000000"/>
          <w:kern w:val="0"/>
          <w:szCs w:val="21"/>
        </w:rPr>
      </w:pPr>
    </w:p>
    <w:p>
      <w:pPr>
        <w:rPr>
          <w:rFonts w:hint="eastAsia" w:eastAsia="楷体_GB2312"/>
          <w:color w:val="000000"/>
          <w:sz w:val="48"/>
          <w:szCs w:val="48"/>
          <w:lang w:eastAsia="zh-CN"/>
        </w:rPr>
      </w:pPr>
      <w:r>
        <w:rPr>
          <w:rFonts w:hint="eastAsia" w:eastAsia="楷体_GB2312"/>
          <w:color w:val="000000"/>
          <w:sz w:val="32"/>
          <w:szCs w:val="32"/>
        </w:rPr>
        <w:t>附件</w:t>
      </w:r>
      <w:r>
        <w:rPr>
          <w:rFonts w:hint="eastAsia" w:eastAsia="楷体_GB2312"/>
          <w:color w:val="000000"/>
          <w:sz w:val="32"/>
          <w:szCs w:val="32"/>
          <w:lang w:val="en-US" w:eastAsia="zh-CN"/>
        </w:rPr>
        <w:t>2</w:t>
      </w:r>
    </w:p>
    <w:p>
      <w:pPr>
        <w:spacing w:before="156" w:after="156"/>
        <w:jc w:val="center"/>
        <w:rPr>
          <w:rFonts w:eastAsia="方正小标宋_GBK"/>
          <w:color w:val="000000"/>
          <w:sz w:val="48"/>
          <w:szCs w:val="48"/>
        </w:rPr>
      </w:pPr>
    </w:p>
    <w:p>
      <w:pPr>
        <w:spacing w:before="156" w:after="156"/>
        <w:jc w:val="center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hint="eastAsia" w:ascii="方正小标宋简体" w:eastAsia="方正小标宋简体"/>
          <w:color w:val="000000"/>
          <w:sz w:val="48"/>
          <w:szCs w:val="48"/>
        </w:rPr>
        <w:t>常</w:t>
      </w:r>
      <w:r>
        <w:rPr>
          <w:rFonts w:ascii="方正小标宋简体" w:eastAsia="方正小标宋简体"/>
          <w:color w:val="000000"/>
          <w:sz w:val="48"/>
          <w:szCs w:val="48"/>
        </w:rPr>
        <w:t xml:space="preserve"> </w:t>
      </w:r>
      <w:r>
        <w:rPr>
          <w:rFonts w:hint="eastAsia" w:ascii="方正小标宋简体" w:eastAsia="方正小标宋简体"/>
          <w:color w:val="000000"/>
          <w:sz w:val="48"/>
          <w:szCs w:val="48"/>
        </w:rPr>
        <w:t>州</w:t>
      </w:r>
      <w:r>
        <w:rPr>
          <w:rFonts w:ascii="方正小标宋简体" w:eastAsia="方正小标宋简体"/>
          <w:color w:val="000000"/>
          <w:sz w:val="48"/>
          <w:szCs w:val="48"/>
        </w:rPr>
        <w:t xml:space="preserve"> </w:t>
      </w:r>
      <w:r>
        <w:rPr>
          <w:rFonts w:hint="eastAsia" w:ascii="方正小标宋简体" w:eastAsia="方正小标宋简体"/>
          <w:color w:val="000000"/>
          <w:sz w:val="48"/>
          <w:szCs w:val="48"/>
        </w:rPr>
        <w:t>制</w:t>
      </w:r>
      <w:r>
        <w:rPr>
          <w:rFonts w:ascii="方正小标宋简体" w:eastAsia="方正小标宋简体"/>
          <w:color w:val="000000"/>
          <w:sz w:val="48"/>
          <w:szCs w:val="48"/>
        </w:rPr>
        <w:t xml:space="preserve"> </w:t>
      </w:r>
      <w:r>
        <w:rPr>
          <w:rFonts w:hint="eastAsia" w:ascii="方正小标宋简体" w:eastAsia="方正小标宋简体"/>
          <w:color w:val="000000"/>
          <w:sz w:val="48"/>
          <w:szCs w:val="48"/>
        </w:rPr>
        <w:t>造</w:t>
      </w:r>
      <w:r>
        <w:rPr>
          <w:rFonts w:ascii="方正小标宋简体" w:eastAsia="方正小标宋简体"/>
          <w:color w:val="000000"/>
          <w:sz w:val="48"/>
          <w:szCs w:val="48"/>
        </w:rPr>
        <w:t xml:space="preserve"> </w:t>
      </w:r>
      <w:r>
        <w:rPr>
          <w:rFonts w:hint="eastAsia" w:ascii="方正小标宋简体" w:eastAsia="方正小标宋简体"/>
          <w:color w:val="000000"/>
          <w:sz w:val="48"/>
          <w:szCs w:val="48"/>
        </w:rPr>
        <w:t>创</w:t>
      </w:r>
      <w:r>
        <w:rPr>
          <w:rFonts w:ascii="方正小标宋简体" w:eastAsia="方正小标宋简体"/>
          <w:color w:val="000000"/>
          <w:sz w:val="48"/>
          <w:szCs w:val="48"/>
        </w:rPr>
        <w:t xml:space="preserve"> </w:t>
      </w:r>
      <w:r>
        <w:rPr>
          <w:rFonts w:hint="eastAsia" w:ascii="方正小标宋简体" w:eastAsia="方正小标宋简体"/>
          <w:color w:val="000000"/>
          <w:sz w:val="48"/>
          <w:szCs w:val="48"/>
        </w:rPr>
        <w:t>新</w:t>
      </w:r>
      <w:r>
        <w:rPr>
          <w:rFonts w:ascii="方正小标宋简体" w:eastAsia="方正小标宋简体"/>
          <w:color w:val="000000"/>
          <w:sz w:val="48"/>
          <w:szCs w:val="48"/>
        </w:rPr>
        <w:t xml:space="preserve"> </w:t>
      </w:r>
      <w:r>
        <w:rPr>
          <w:rFonts w:hint="eastAsia" w:ascii="方正小标宋简体" w:eastAsia="方正小标宋简体"/>
          <w:color w:val="000000"/>
          <w:sz w:val="48"/>
          <w:szCs w:val="48"/>
        </w:rPr>
        <w:t>产</w:t>
      </w:r>
      <w:r>
        <w:rPr>
          <w:rFonts w:ascii="方正小标宋简体" w:eastAsia="方正小标宋简体"/>
          <w:color w:val="000000"/>
          <w:sz w:val="48"/>
          <w:szCs w:val="48"/>
        </w:rPr>
        <w:t xml:space="preserve"> </w:t>
      </w:r>
      <w:r>
        <w:rPr>
          <w:rFonts w:hint="eastAsia" w:ascii="方正小标宋简体" w:eastAsia="方正小标宋简体"/>
          <w:color w:val="000000"/>
          <w:sz w:val="48"/>
          <w:szCs w:val="48"/>
        </w:rPr>
        <w:t>品</w:t>
      </w:r>
    </w:p>
    <w:p>
      <w:pPr>
        <w:spacing w:before="156" w:after="156"/>
        <w:jc w:val="center"/>
        <w:rPr>
          <w:rFonts w:eastAsia="方正小标宋_GBK"/>
          <w:color w:val="000000"/>
          <w:sz w:val="48"/>
          <w:szCs w:val="48"/>
        </w:rPr>
      </w:pPr>
    </w:p>
    <w:p>
      <w:pPr>
        <w:spacing w:before="156" w:after="156"/>
        <w:jc w:val="center"/>
        <w:rPr>
          <w:b/>
          <w:color w:val="000000"/>
          <w:sz w:val="48"/>
          <w:szCs w:val="48"/>
        </w:rPr>
      </w:pPr>
      <w:r>
        <w:rPr>
          <w:rFonts w:hint="eastAsia" w:hAnsi="宋体"/>
          <w:b/>
          <w:color w:val="000000"/>
          <w:sz w:val="48"/>
          <w:szCs w:val="48"/>
        </w:rPr>
        <w:t>申</w:t>
      </w:r>
    </w:p>
    <w:p>
      <w:pPr>
        <w:spacing w:before="156" w:after="156"/>
        <w:jc w:val="center"/>
        <w:rPr>
          <w:b/>
          <w:color w:val="000000"/>
          <w:sz w:val="48"/>
          <w:szCs w:val="48"/>
        </w:rPr>
      </w:pPr>
    </w:p>
    <w:p>
      <w:pPr>
        <w:spacing w:before="156" w:after="156"/>
        <w:jc w:val="center"/>
        <w:rPr>
          <w:b/>
          <w:color w:val="000000"/>
          <w:sz w:val="48"/>
          <w:szCs w:val="48"/>
        </w:rPr>
      </w:pPr>
      <w:r>
        <w:rPr>
          <w:rFonts w:hint="eastAsia" w:hAnsi="宋体"/>
          <w:b/>
          <w:color w:val="000000"/>
          <w:sz w:val="48"/>
          <w:szCs w:val="48"/>
        </w:rPr>
        <w:t>报</w:t>
      </w:r>
    </w:p>
    <w:p>
      <w:pPr>
        <w:spacing w:before="156" w:after="156"/>
        <w:jc w:val="center"/>
        <w:rPr>
          <w:b/>
          <w:color w:val="000000"/>
          <w:sz w:val="48"/>
          <w:szCs w:val="48"/>
        </w:rPr>
      </w:pPr>
    </w:p>
    <w:p>
      <w:pPr>
        <w:spacing w:before="156" w:after="156"/>
        <w:jc w:val="center"/>
        <w:rPr>
          <w:b/>
          <w:color w:val="000000"/>
          <w:sz w:val="48"/>
          <w:szCs w:val="48"/>
        </w:rPr>
      </w:pPr>
      <w:r>
        <w:rPr>
          <w:rFonts w:hint="eastAsia" w:hAnsi="宋体"/>
          <w:b/>
          <w:color w:val="000000"/>
          <w:sz w:val="48"/>
          <w:szCs w:val="48"/>
        </w:rPr>
        <w:t>书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    </w:t>
      </w:r>
    </w:p>
    <w:p>
      <w:pPr>
        <w:rPr>
          <w:color w:val="000000"/>
          <w:sz w:val="30"/>
          <w:szCs w:val="30"/>
          <w:u w:val="single"/>
        </w:rPr>
      </w:pPr>
      <w:r>
        <w:rPr>
          <w:rFonts w:hint="eastAsia"/>
          <w:b/>
          <w:color w:val="000000"/>
          <w:sz w:val="30"/>
          <w:szCs w:val="30"/>
        </w:rPr>
        <w:t>产品名称</w:t>
      </w:r>
      <w:r>
        <w:rPr>
          <w:b/>
          <w:color w:val="000000"/>
          <w:sz w:val="28"/>
          <w:szCs w:val="28"/>
        </w:rPr>
        <w:t>/</w:t>
      </w:r>
      <w:r>
        <w:rPr>
          <w:rFonts w:hint="eastAsia"/>
          <w:b/>
          <w:color w:val="000000"/>
          <w:sz w:val="28"/>
          <w:szCs w:val="28"/>
        </w:rPr>
        <w:t>型号</w:t>
      </w:r>
      <w:r>
        <w:rPr>
          <w:rFonts w:hint="eastAsia"/>
          <w:b/>
          <w:color w:val="000000"/>
          <w:sz w:val="30"/>
          <w:szCs w:val="30"/>
        </w:rPr>
        <w:t>：</w:t>
      </w:r>
      <w:r>
        <w:rPr>
          <w:color w:val="000000"/>
          <w:sz w:val="30"/>
          <w:szCs w:val="30"/>
          <w:u w:val="single"/>
        </w:rPr>
        <w:t xml:space="preserve">                                 </w:t>
      </w:r>
    </w:p>
    <w:p>
      <w:pPr>
        <w:rPr>
          <w:color w:val="000000"/>
          <w:sz w:val="30"/>
          <w:szCs w:val="30"/>
          <w:u w:val="single"/>
        </w:rPr>
      </w:pPr>
      <w:r>
        <w:rPr>
          <w:rFonts w:hint="eastAsia"/>
          <w:b/>
          <w:color w:val="000000"/>
          <w:sz w:val="30"/>
          <w:szCs w:val="30"/>
        </w:rPr>
        <w:t>产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品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领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域：</w:t>
      </w:r>
      <w:r>
        <w:rPr>
          <w:color w:val="000000"/>
          <w:sz w:val="30"/>
          <w:szCs w:val="30"/>
          <w:u w:val="single"/>
        </w:rPr>
        <w:t xml:space="preserve">                                  </w:t>
      </w:r>
    </w:p>
    <w:p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申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请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单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位（盖章）：</w:t>
      </w:r>
      <w:r>
        <w:rPr>
          <w:color w:val="000000"/>
          <w:sz w:val="30"/>
          <w:szCs w:val="30"/>
          <w:u w:val="single"/>
        </w:rPr>
        <w:t xml:space="preserve">                           </w:t>
      </w:r>
    </w:p>
    <w:p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申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请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日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期</w:t>
      </w:r>
      <w:r>
        <w:rPr>
          <w:b/>
          <w:color w:val="000000"/>
          <w:sz w:val="30"/>
          <w:szCs w:val="30"/>
        </w:rPr>
        <w:t xml:space="preserve">        </w:t>
      </w:r>
      <w:r>
        <w:rPr>
          <w:rFonts w:hint="eastAsia"/>
          <w:b/>
          <w:color w:val="000000"/>
          <w:sz w:val="30"/>
          <w:szCs w:val="30"/>
        </w:rPr>
        <w:t>年</w:t>
      </w:r>
      <w:r>
        <w:rPr>
          <w:b/>
          <w:color w:val="000000"/>
          <w:sz w:val="30"/>
          <w:szCs w:val="30"/>
        </w:rPr>
        <w:t xml:space="preserve">     </w:t>
      </w:r>
      <w:r>
        <w:rPr>
          <w:rFonts w:hint="eastAsia"/>
          <w:b/>
          <w:color w:val="000000"/>
          <w:sz w:val="30"/>
          <w:szCs w:val="30"/>
        </w:rPr>
        <w:t>月</w:t>
      </w:r>
      <w:r>
        <w:rPr>
          <w:b/>
          <w:color w:val="000000"/>
          <w:sz w:val="30"/>
          <w:szCs w:val="30"/>
        </w:rPr>
        <w:t xml:space="preserve">     </w:t>
      </w:r>
      <w:r>
        <w:rPr>
          <w:rFonts w:hint="eastAsia"/>
          <w:b/>
          <w:color w:val="000000"/>
          <w:sz w:val="30"/>
          <w:szCs w:val="30"/>
        </w:rPr>
        <w:t>日</w:t>
      </w:r>
    </w:p>
    <w:p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辖市、区主管部门（盖章）：</w:t>
      </w:r>
      <w:r>
        <w:rPr>
          <w:color w:val="000000"/>
          <w:sz w:val="30"/>
          <w:szCs w:val="30"/>
          <w:u w:val="single"/>
        </w:rPr>
        <w:t xml:space="preserve">                      </w:t>
      </w:r>
    </w:p>
    <w:p>
      <w:pPr>
        <w:rPr>
          <w:b/>
          <w:color w:val="000000"/>
          <w:sz w:val="30"/>
          <w:szCs w:val="30"/>
        </w:rPr>
      </w:pPr>
    </w:p>
    <w:p>
      <w:pPr>
        <w:jc w:val="center"/>
        <w:rPr>
          <w:rFonts w:eastAsia="楷体_GB2312"/>
          <w:b/>
          <w:color w:val="000000"/>
          <w:sz w:val="28"/>
          <w:szCs w:val="28"/>
        </w:rPr>
      </w:pPr>
      <w:r>
        <w:rPr>
          <w:rFonts w:hint="eastAsia" w:eastAsia="楷体_GB2312"/>
          <w:b/>
          <w:color w:val="000000"/>
          <w:sz w:val="28"/>
          <w:szCs w:val="28"/>
        </w:rPr>
        <w:t>常州市工业和信息化局</w:t>
      </w:r>
    </w:p>
    <w:p>
      <w:pPr>
        <w:jc w:val="center"/>
        <w:rPr>
          <w:rFonts w:eastAsia="楷体_GB2312"/>
          <w:b/>
          <w:color w:val="000000"/>
          <w:sz w:val="28"/>
          <w:szCs w:val="28"/>
        </w:rPr>
      </w:pPr>
      <w:r>
        <w:rPr>
          <w:rFonts w:hint="eastAsia" w:eastAsia="楷体_GB2312"/>
          <w:b/>
          <w:color w:val="000000"/>
          <w:sz w:val="28"/>
          <w:szCs w:val="28"/>
        </w:rPr>
        <w:t>二</w:t>
      </w:r>
      <w:r>
        <w:rPr>
          <w:rFonts w:hint="eastAsia"/>
          <w:b/>
          <w:color w:val="000000"/>
          <w:sz w:val="28"/>
          <w:szCs w:val="28"/>
        </w:rPr>
        <w:t>〇</w:t>
      </w:r>
      <w:r>
        <w:rPr>
          <w:rFonts w:hint="eastAsia" w:eastAsia="楷体_GB2312"/>
          <w:b/>
          <w:color w:val="000000"/>
          <w:sz w:val="28"/>
          <w:szCs w:val="28"/>
        </w:rPr>
        <w:t>二</w:t>
      </w:r>
      <w:r>
        <w:rPr>
          <w:rFonts w:hint="eastAsia"/>
          <w:b/>
          <w:color w:val="000000"/>
          <w:sz w:val="28"/>
          <w:szCs w:val="28"/>
        </w:rPr>
        <w:t>〇</w:t>
      </w:r>
      <w:r>
        <w:rPr>
          <w:rFonts w:hint="eastAsia" w:eastAsia="楷体_GB2312"/>
          <w:b/>
          <w:color w:val="000000"/>
          <w:sz w:val="28"/>
          <w:szCs w:val="28"/>
        </w:rPr>
        <w:t>年</w:t>
      </w:r>
    </w:p>
    <w:p>
      <w:pPr>
        <w:widowControl/>
        <w:spacing w:line="500" w:lineRule="exact"/>
        <w:jc w:val="center"/>
        <w:rPr>
          <w:rFonts w:eastAsia="方正小标宋简体"/>
          <w:color w:val="000000"/>
          <w:sz w:val="36"/>
          <w:szCs w:val="36"/>
        </w:rPr>
      </w:pPr>
    </w:p>
    <w:p>
      <w:pPr>
        <w:widowControl/>
        <w:spacing w:line="5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填</w:t>
      </w:r>
      <w:r>
        <w:rPr>
          <w:rFonts w:eastAsia="方正小标宋_GBK"/>
          <w:color w:val="000000"/>
          <w:sz w:val="44"/>
          <w:szCs w:val="44"/>
        </w:rPr>
        <w:t xml:space="preserve">  </w:t>
      </w:r>
      <w:r>
        <w:rPr>
          <w:rFonts w:hint="eastAsia" w:eastAsia="方正小标宋_GBK"/>
          <w:color w:val="000000"/>
          <w:sz w:val="44"/>
          <w:szCs w:val="44"/>
        </w:rPr>
        <w:t>写</w:t>
      </w:r>
      <w:r>
        <w:rPr>
          <w:rFonts w:eastAsia="方正小标宋_GBK"/>
          <w:color w:val="000000"/>
          <w:sz w:val="44"/>
          <w:szCs w:val="44"/>
        </w:rPr>
        <w:t xml:space="preserve">  </w:t>
      </w:r>
      <w:r>
        <w:rPr>
          <w:rFonts w:hint="eastAsia" w:eastAsia="方正小标宋_GBK"/>
          <w:color w:val="000000"/>
          <w:sz w:val="44"/>
          <w:szCs w:val="44"/>
        </w:rPr>
        <w:t>说</w:t>
      </w:r>
      <w:r>
        <w:rPr>
          <w:rFonts w:eastAsia="方正小标宋_GBK"/>
          <w:color w:val="000000"/>
          <w:sz w:val="44"/>
          <w:szCs w:val="44"/>
        </w:rPr>
        <w:t xml:space="preserve">  </w:t>
      </w:r>
      <w:r>
        <w:rPr>
          <w:rFonts w:hint="eastAsia" w:eastAsia="方正小标宋_GBK"/>
          <w:color w:val="000000"/>
          <w:sz w:val="44"/>
          <w:szCs w:val="44"/>
        </w:rPr>
        <w:t>明</w:t>
      </w:r>
    </w:p>
    <w:p>
      <w:pPr>
        <w:autoSpaceDE w:val="0"/>
        <w:autoSpaceDN w:val="0"/>
        <w:adjustRightInd w:val="0"/>
        <w:spacing w:line="500" w:lineRule="exact"/>
        <w:jc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一、说明仅供填写《常州制造创新产品申报书》使用。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二、申请单位对申请材料的真实性和完整性负责。叙述文字简练、简明扼要。书写一律打印（直接打钩的除外），采用仿宋体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hint="eastAsia" w:eastAsia="仿宋_GB2312"/>
          <w:color w:val="000000"/>
          <w:sz w:val="32"/>
          <w:szCs w:val="32"/>
        </w:rPr>
        <w:t>号字填写。单位均为：万元。外来语同时用原文和中文表达。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三、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int="eastAsia" w:eastAsia="仿宋_GB2312"/>
          <w:color w:val="000000"/>
          <w:sz w:val="32"/>
          <w:szCs w:val="32"/>
        </w:rPr>
        <w:t>发明专利情况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int="eastAsia" w:eastAsia="仿宋_GB2312"/>
          <w:color w:val="000000"/>
          <w:sz w:val="32"/>
          <w:szCs w:val="32"/>
        </w:rPr>
        <w:t>指与本项目相关的近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hint="eastAsia" w:eastAsia="仿宋_GB2312"/>
          <w:color w:val="000000"/>
          <w:sz w:val="32"/>
          <w:szCs w:val="32"/>
        </w:rPr>
        <w:t>年内获得授权的有效核心发明专利情况。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四、企业规模按照《工业和信息化部、国家统计局、国家发展和改革委员会、财政部关于印发中小企业划型标准规定的通知》（工信部联企业〔</w:t>
      </w:r>
      <w:r>
        <w:rPr>
          <w:rFonts w:eastAsia="仿宋_GB2312"/>
          <w:color w:val="000000"/>
          <w:sz w:val="32"/>
          <w:szCs w:val="32"/>
        </w:rPr>
        <w:t>2011</w:t>
      </w:r>
      <w:r>
        <w:rPr>
          <w:rFonts w:hint="eastAsia" w:eastAsia="仿宋_GB2312"/>
          <w:color w:val="000000"/>
          <w:sz w:val="32"/>
          <w:szCs w:val="32"/>
        </w:rPr>
        <w:t>〕</w:t>
      </w:r>
      <w:r>
        <w:rPr>
          <w:rFonts w:eastAsia="仿宋_GB2312"/>
          <w:color w:val="000000"/>
          <w:sz w:val="32"/>
          <w:szCs w:val="32"/>
        </w:rPr>
        <w:t>300</w:t>
      </w:r>
      <w:r>
        <w:rPr>
          <w:rFonts w:hint="eastAsia" w:eastAsia="仿宋_GB2312"/>
          <w:color w:val="000000"/>
          <w:sz w:val="32"/>
          <w:szCs w:val="32"/>
        </w:rPr>
        <w:t>号）规定填写。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五、企业根据具体需要，可加行加页填写。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ind w:firstLine="420" w:firstLineChars="200"/>
        <w:rPr>
          <w:color w:val="000000"/>
          <w:szCs w:val="32"/>
        </w:rPr>
      </w:pPr>
    </w:p>
    <w:p>
      <w:pPr>
        <w:widowControl/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 </w:t>
      </w:r>
    </w:p>
    <w:p>
      <w:pPr>
        <w:widowControl/>
        <w:spacing w:line="400" w:lineRule="exact"/>
        <w:jc w:val="center"/>
        <w:rPr>
          <w:rFonts w:eastAsia="黑体"/>
          <w:color w:val="000000"/>
          <w:szCs w:val="32"/>
        </w:rPr>
      </w:pPr>
    </w:p>
    <w:p>
      <w:pPr>
        <w:rPr>
          <w:b/>
          <w:color w:val="000000"/>
          <w:sz w:val="30"/>
          <w:szCs w:val="3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widowControl/>
        <w:spacing w:before="156" w:beforeLines="50" w:after="156" w:afterLines="50" w:line="400" w:lineRule="exact"/>
        <w:jc w:val="center"/>
        <w:rPr>
          <w:rFonts w:eastAsia="方正小标宋_GBK"/>
          <w:b/>
          <w:color w:val="000000"/>
          <w:szCs w:val="32"/>
        </w:rPr>
      </w:pPr>
      <w:r>
        <w:rPr>
          <w:rFonts w:hint="eastAsia" w:eastAsia="方正小标宋_GBK"/>
          <w:b/>
          <w:color w:val="000000"/>
          <w:sz w:val="32"/>
          <w:szCs w:val="32"/>
        </w:rPr>
        <w:t>常州制造创新产品认定申请表</w:t>
      </w:r>
    </w:p>
    <w:tbl>
      <w:tblPr>
        <w:tblStyle w:val="3"/>
        <w:tblW w:w="922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84"/>
        <w:gridCol w:w="120"/>
        <w:gridCol w:w="687"/>
        <w:gridCol w:w="354"/>
        <w:gridCol w:w="196"/>
        <w:gridCol w:w="472"/>
        <w:gridCol w:w="606"/>
        <w:gridCol w:w="623"/>
        <w:gridCol w:w="46"/>
        <w:gridCol w:w="235"/>
        <w:gridCol w:w="319"/>
        <w:gridCol w:w="63"/>
        <w:gridCol w:w="11"/>
        <w:gridCol w:w="318"/>
        <w:gridCol w:w="423"/>
        <w:gridCol w:w="534"/>
        <w:gridCol w:w="40"/>
        <w:gridCol w:w="119"/>
        <w:gridCol w:w="15"/>
        <w:gridCol w:w="145"/>
        <w:gridCol w:w="14"/>
        <w:gridCol w:w="82"/>
        <w:gridCol w:w="79"/>
        <w:gridCol w:w="959"/>
        <w:gridCol w:w="12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27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Cs w:val="32"/>
              </w:rPr>
            </w:pPr>
            <w:r>
              <w:rPr>
                <w:rFonts w:hint="eastAsia" w:eastAsia="黑体"/>
                <w:color w:val="000000"/>
                <w:szCs w:val="32"/>
              </w:rPr>
              <w:t>一、申报单位基本情况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申报单位名称</w:t>
            </w:r>
          </w:p>
        </w:tc>
        <w:tc>
          <w:tcPr>
            <w:tcW w:w="321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</w:t>
            </w:r>
          </w:p>
        </w:tc>
        <w:tc>
          <w:tcPr>
            <w:tcW w:w="326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统一社会信用代码（</w:t>
            </w:r>
            <w:r>
              <w:rPr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位）</w:t>
            </w:r>
          </w:p>
        </w:tc>
        <w:tc>
          <w:tcPr>
            <w:tcW w:w="7620" w:type="dxa"/>
            <w:gridSpan w:val="2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单位地址</w:t>
            </w:r>
          </w:p>
        </w:tc>
        <w:tc>
          <w:tcPr>
            <w:tcW w:w="321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7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注册资本</w:t>
            </w:r>
          </w:p>
        </w:tc>
        <w:tc>
          <w:tcPr>
            <w:tcW w:w="257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联系人及职务</w:t>
            </w:r>
          </w:p>
        </w:tc>
        <w:tc>
          <w:tcPr>
            <w:tcW w:w="321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联系电话（手机）</w:t>
            </w:r>
          </w:p>
        </w:tc>
        <w:tc>
          <w:tcPr>
            <w:tcW w:w="255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6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单位类型</w:t>
            </w:r>
          </w:p>
        </w:tc>
        <w:tc>
          <w:tcPr>
            <w:tcW w:w="7620" w:type="dxa"/>
            <w:gridSpan w:val="2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、国有企业</w:t>
            </w:r>
            <w:r>
              <w:rPr>
                <w:color w:val="000000"/>
                <w:szCs w:val="21"/>
              </w:rPr>
              <w:t xml:space="preserve">                2</w:t>
            </w:r>
            <w:r>
              <w:rPr>
                <w:rFonts w:hint="eastAsia"/>
                <w:color w:val="000000"/>
                <w:szCs w:val="21"/>
              </w:rPr>
              <w:t>、集体企业</w:t>
            </w:r>
            <w:r>
              <w:rPr>
                <w:color w:val="000000"/>
                <w:szCs w:val="21"/>
              </w:rPr>
              <w:t xml:space="preserve">    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、民营企业</w:t>
            </w:r>
            <w:r>
              <w:rPr>
                <w:color w:val="000000"/>
                <w:szCs w:val="21"/>
              </w:rPr>
              <w:t xml:space="preserve">                4</w:t>
            </w:r>
            <w:r>
              <w:rPr>
                <w:rFonts w:hint="eastAsia"/>
                <w:color w:val="000000"/>
                <w:szCs w:val="21"/>
              </w:rPr>
              <w:t>、事业单位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、中外合资企业</w:t>
            </w:r>
            <w:r>
              <w:rPr>
                <w:color w:val="000000"/>
                <w:szCs w:val="21"/>
              </w:rPr>
              <w:t xml:space="preserve">            6</w:t>
            </w:r>
            <w:r>
              <w:rPr>
                <w:rFonts w:hint="eastAsia"/>
                <w:color w:val="000000"/>
                <w:szCs w:val="21"/>
              </w:rPr>
              <w:t>、外商独资企业</w:t>
            </w:r>
          </w:p>
          <w:p>
            <w:pPr>
              <w:spacing w:line="240" w:lineRule="exact"/>
              <w:rPr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、港、澳、台投资企业</w:t>
            </w:r>
            <w:r>
              <w:rPr>
                <w:color w:val="000000"/>
                <w:szCs w:val="21"/>
              </w:rPr>
              <w:t xml:space="preserve">      8</w:t>
            </w:r>
            <w:r>
              <w:rPr>
                <w:rFonts w:hint="eastAsia"/>
                <w:color w:val="000000"/>
                <w:szCs w:val="21"/>
              </w:rPr>
              <w:t>、其他企业：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单位规模</w:t>
            </w:r>
          </w:p>
        </w:tc>
        <w:tc>
          <w:tcPr>
            <w:tcW w:w="360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、大型</w:t>
            </w:r>
            <w:r>
              <w:rPr>
                <w:color w:val="000000"/>
                <w:szCs w:val="21"/>
              </w:rPr>
              <w:t xml:space="preserve">    2</w:t>
            </w:r>
            <w:r>
              <w:rPr>
                <w:rFonts w:hint="eastAsia"/>
                <w:color w:val="000000"/>
                <w:szCs w:val="21"/>
              </w:rPr>
              <w:t>、中型</w:t>
            </w:r>
            <w:r>
              <w:rPr>
                <w:color w:val="000000"/>
                <w:szCs w:val="21"/>
              </w:rPr>
              <w:t xml:space="preserve">   3</w:t>
            </w:r>
            <w:r>
              <w:rPr>
                <w:rFonts w:hint="eastAsia"/>
                <w:color w:val="000000"/>
                <w:szCs w:val="21"/>
              </w:rPr>
              <w:t>、小型</w:t>
            </w:r>
          </w:p>
        </w:tc>
        <w:tc>
          <w:tcPr>
            <w:tcW w:w="170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高新技术企业</w:t>
            </w:r>
          </w:p>
        </w:tc>
        <w:tc>
          <w:tcPr>
            <w:tcW w:w="23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、是</w:t>
            </w:r>
            <w:r>
              <w:rPr>
                <w:color w:val="000000"/>
                <w:szCs w:val="21"/>
              </w:rPr>
              <w:t xml:space="preserve">    2</w:t>
            </w:r>
            <w:r>
              <w:rPr>
                <w:rFonts w:hint="eastAsia"/>
                <w:color w:val="000000"/>
                <w:szCs w:val="21"/>
              </w:rPr>
              <w:t>、否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职工人数</w:t>
            </w:r>
          </w:p>
        </w:tc>
        <w:tc>
          <w:tcPr>
            <w:tcW w:w="10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其中：研发人员</w:t>
            </w:r>
          </w:p>
        </w:tc>
        <w:tc>
          <w:tcPr>
            <w:tcW w:w="128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市级以上研发机构</w:t>
            </w:r>
          </w:p>
        </w:tc>
        <w:tc>
          <w:tcPr>
            <w:tcW w:w="23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有</w:t>
            </w:r>
            <w:r>
              <w:rPr>
                <w:color w:val="000000"/>
                <w:szCs w:val="21"/>
              </w:rPr>
              <w:t xml:space="preserve">     2</w:t>
            </w:r>
            <w:r>
              <w:rPr>
                <w:rFonts w:hint="eastAsia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6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市级以上研发机构名称（可多填）</w:t>
            </w:r>
          </w:p>
        </w:tc>
        <w:tc>
          <w:tcPr>
            <w:tcW w:w="7620" w:type="dxa"/>
            <w:gridSpan w:val="2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6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主要经营范围（主要产品）</w:t>
            </w:r>
          </w:p>
        </w:tc>
        <w:tc>
          <w:tcPr>
            <w:tcW w:w="7620" w:type="dxa"/>
            <w:gridSpan w:val="2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07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经营情况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上一年实绩，若无，则免</w:t>
            </w:r>
            <w:r>
              <w:rPr>
                <w:color w:val="000000"/>
                <w:szCs w:val="21"/>
              </w:rPr>
              <w:t>)</w:t>
            </w:r>
          </w:p>
        </w:tc>
        <w:tc>
          <w:tcPr>
            <w:tcW w:w="12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值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</w:t>
            </w:r>
          </w:p>
        </w:tc>
        <w:tc>
          <w:tcPr>
            <w:tcW w:w="129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利润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2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研发投入</w:t>
            </w:r>
          </w:p>
        </w:tc>
        <w:tc>
          <w:tcPr>
            <w:tcW w:w="2693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上交税金</w:t>
            </w:r>
          </w:p>
        </w:tc>
        <w:tc>
          <w:tcPr>
            <w:tcW w:w="241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9227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除上述内容外，企业还需补充说明的情况，突出获奖荣誉、参加重大科研项目等，不超过</w:t>
            </w:r>
            <w:r>
              <w:rPr>
                <w:color w:val="000000"/>
                <w:szCs w:val="21"/>
              </w:rPr>
              <w:t>200</w:t>
            </w:r>
            <w:r>
              <w:rPr>
                <w:rFonts w:hint="eastAsia"/>
                <w:color w:val="000000"/>
                <w:szCs w:val="21"/>
              </w:rPr>
              <w:t>字。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227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32"/>
              </w:rPr>
              <w:t>二、申报产品基本情况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型号</w:t>
            </w:r>
          </w:p>
        </w:tc>
        <w:tc>
          <w:tcPr>
            <w:tcW w:w="6933" w:type="dxa"/>
            <w:gridSpan w:val="2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产品功能及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应用领域</w:t>
            </w:r>
          </w:p>
        </w:tc>
        <w:tc>
          <w:tcPr>
            <w:tcW w:w="6933" w:type="dxa"/>
            <w:gridSpan w:val="2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/>
                <w:spacing w:val="100"/>
                <w:szCs w:val="21"/>
              </w:rPr>
            </w:pPr>
            <w:r>
              <w:rPr>
                <w:rFonts w:hint="eastAsia"/>
                <w:color w:val="000000"/>
                <w:spacing w:val="100"/>
                <w:szCs w:val="21"/>
              </w:rPr>
              <w:t>产品来源及其他</w:t>
            </w: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项目来源</w:t>
            </w:r>
          </w:p>
        </w:tc>
        <w:tc>
          <w:tcPr>
            <w:tcW w:w="693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、国家计划</w:t>
            </w:r>
            <w:r>
              <w:rPr>
                <w:color w:val="000000"/>
                <w:szCs w:val="21"/>
              </w:rPr>
              <w:t xml:space="preserve">        2</w:t>
            </w:r>
            <w:r>
              <w:rPr>
                <w:rFonts w:hint="eastAsia"/>
                <w:color w:val="000000"/>
                <w:szCs w:val="21"/>
              </w:rPr>
              <w:t>、省市级计划</w:t>
            </w:r>
            <w:r>
              <w:rPr>
                <w:color w:val="000000"/>
                <w:szCs w:val="21"/>
              </w:rPr>
              <w:t xml:space="preserve">       3</w:t>
            </w:r>
            <w:r>
              <w:rPr>
                <w:rFonts w:hint="eastAsia"/>
                <w:color w:val="000000"/>
                <w:szCs w:val="21"/>
              </w:rPr>
              <w:t>、自行开发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7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立项名称</w:t>
            </w:r>
          </w:p>
        </w:tc>
        <w:tc>
          <w:tcPr>
            <w:tcW w:w="292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27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7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立项时间</w:t>
            </w:r>
          </w:p>
        </w:tc>
        <w:tc>
          <w:tcPr>
            <w:tcW w:w="693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7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采用标准情况</w:t>
            </w:r>
          </w:p>
        </w:tc>
        <w:tc>
          <w:tcPr>
            <w:tcW w:w="6933" w:type="dxa"/>
            <w:gridSpan w:val="2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100"/>
                <w:szCs w:val="21"/>
              </w:rPr>
              <w:t>产品技术水平评价</w:t>
            </w: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授权专利数</w:t>
            </w:r>
          </w:p>
        </w:tc>
        <w:tc>
          <w:tcPr>
            <w:tcW w:w="229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9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其中：发明专利数</w:t>
            </w:r>
          </w:p>
        </w:tc>
        <w:tc>
          <w:tcPr>
            <w:tcW w:w="269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  <w:jc w:val="center"/>
        </w:trPr>
        <w:tc>
          <w:tcPr>
            <w:tcW w:w="7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授权发明专利号</w:t>
            </w:r>
          </w:p>
        </w:tc>
        <w:tc>
          <w:tcPr>
            <w:tcW w:w="6933" w:type="dxa"/>
            <w:gridSpan w:val="2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7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产品创新性</w:t>
            </w:r>
          </w:p>
        </w:tc>
        <w:tc>
          <w:tcPr>
            <w:tcW w:w="6933" w:type="dxa"/>
            <w:gridSpan w:val="2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、国际领先或首创（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color w:val="000000"/>
                <w:szCs w:val="21"/>
              </w:rPr>
              <w:t xml:space="preserve">  2</w:t>
            </w:r>
            <w:r>
              <w:rPr>
                <w:rFonts w:hint="eastAsia"/>
                <w:color w:val="000000"/>
                <w:szCs w:val="21"/>
              </w:rPr>
              <w:t>、国际先进或国内首创（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、国内领先（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color w:val="000000"/>
                <w:szCs w:val="21"/>
              </w:rPr>
              <w:t xml:space="preserve">        4</w:t>
            </w:r>
            <w:r>
              <w:rPr>
                <w:rFonts w:hint="eastAsia"/>
                <w:color w:val="000000"/>
                <w:szCs w:val="21"/>
              </w:rPr>
              <w:t>、国内先进（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7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产品主要技术性能指标</w:t>
            </w:r>
          </w:p>
        </w:tc>
        <w:tc>
          <w:tcPr>
            <w:tcW w:w="6933" w:type="dxa"/>
            <w:gridSpan w:val="2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（条目式列出主要性能参数，不超过</w:t>
            </w:r>
            <w:r>
              <w:rPr>
                <w:color w:val="000000"/>
                <w:szCs w:val="21"/>
              </w:rPr>
              <w:t>100</w:t>
            </w:r>
            <w:r>
              <w:rPr>
                <w:rFonts w:hint="eastAsia"/>
                <w:color w:val="000000"/>
                <w:szCs w:val="21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  <w:jc w:val="center"/>
        </w:trPr>
        <w:tc>
          <w:tcPr>
            <w:tcW w:w="7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主要创新点</w:t>
            </w:r>
          </w:p>
        </w:tc>
        <w:tc>
          <w:tcPr>
            <w:tcW w:w="6933" w:type="dxa"/>
            <w:gridSpan w:val="2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（条目式简要列出，不超过</w:t>
            </w:r>
            <w:r>
              <w:rPr>
                <w:color w:val="000000"/>
                <w:szCs w:val="21"/>
              </w:rPr>
              <w:t>100</w:t>
            </w:r>
            <w:r>
              <w:rPr>
                <w:rFonts w:hint="eastAsia"/>
                <w:color w:val="000000"/>
                <w:szCs w:val="21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7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与国内外同类产品比较概况</w:t>
            </w:r>
          </w:p>
        </w:tc>
        <w:tc>
          <w:tcPr>
            <w:tcW w:w="6933" w:type="dxa"/>
            <w:gridSpan w:val="2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（国内外主要同类产品情况、市场占有率、技术水平的比较，不超过</w:t>
            </w:r>
            <w:r>
              <w:rPr>
                <w:color w:val="000000"/>
                <w:szCs w:val="21"/>
              </w:rPr>
              <w:t>200</w:t>
            </w:r>
            <w:r>
              <w:rPr>
                <w:rFonts w:hint="eastAsia"/>
                <w:color w:val="000000"/>
                <w:szCs w:val="21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  <w:jc w:val="center"/>
        </w:trPr>
        <w:tc>
          <w:tcPr>
            <w:tcW w:w="7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产品可靠性</w:t>
            </w:r>
          </w:p>
        </w:tc>
        <w:tc>
          <w:tcPr>
            <w:tcW w:w="6933" w:type="dxa"/>
            <w:gridSpan w:val="2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第三方检测或测试说明（没有第三方测试，请自我说明，不超过</w:t>
            </w:r>
            <w:r>
              <w:rPr>
                <w:color w:val="000000"/>
                <w:szCs w:val="21"/>
              </w:rPr>
              <w:t>100</w:t>
            </w:r>
            <w:r>
              <w:rPr>
                <w:rFonts w:hint="eastAsia"/>
                <w:color w:val="000000"/>
                <w:szCs w:val="21"/>
              </w:rPr>
              <w:t>字）</w:t>
            </w:r>
            <w:r>
              <w:rPr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9227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32"/>
              </w:rPr>
              <w:t>三</w:t>
            </w:r>
            <w:r>
              <w:rPr>
                <w:rFonts w:eastAsia="黑体"/>
                <w:color w:val="000000"/>
                <w:szCs w:val="32"/>
              </w:rPr>
              <w:t xml:space="preserve"> </w:t>
            </w:r>
            <w:r>
              <w:rPr>
                <w:rFonts w:hint="eastAsia" w:eastAsia="黑体"/>
                <w:color w:val="000000"/>
                <w:szCs w:val="32"/>
              </w:rPr>
              <w:t>申报产品经济效益预期情况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8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产品投放市场情况</w:t>
            </w:r>
          </w:p>
        </w:tc>
        <w:tc>
          <w:tcPr>
            <w:tcW w:w="365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已投放市场或尚未投放市场</w:t>
            </w:r>
          </w:p>
        </w:tc>
        <w:tc>
          <w:tcPr>
            <w:tcW w:w="4082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、已投放市场</w:t>
            </w:r>
            <w:r>
              <w:rPr>
                <w:color w:val="000000"/>
                <w:szCs w:val="21"/>
              </w:rPr>
              <w:t xml:space="preserve">     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2</w:t>
            </w:r>
            <w:r>
              <w:rPr>
                <w:rFonts w:hint="eastAsia"/>
                <w:color w:val="000000"/>
                <w:szCs w:val="21"/>
              </w:rPr>
              <w:t>、尚未投放市场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8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365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投放市场时间（已投放市场填写）</w:t>
            </w:r>
          </w:p>
        </w:tc>
        <w:tc>
          <w:tcPr>
            <w:tcW w:w="4082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8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365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是否已有首次销售（已投放市场填写）</w:t>
            </w:r>
          </w:p>
        </w:tc>
        <w:tc>
          <w:tcPr>
            <w:tcW w:w="4082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、是</w:t>
            </w:r>
            <w:r>
              <w:rPr>
                <w:color w:val="000000"/>
                <w:szCs w:val="21"/>
              </w:rPr>
              <w:t xml:space="preserve">     </w:t>
            </w:r>
          </w:p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2</w:t>
            </w:r>
            <w:r>
              <w:rPr>
                <w:rFonts w:hint="eastAsia"/>
                <w:color w:val="000000"/>
                <w:szCs w:val="21"/>
              </w:rPr>
              <w:t>、否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8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产品市场前景及经济效益预期</w:t>
            </w:r>
          </w:p>
        </w:tc>
        <w:tc>
          <w:tcPr>
            <w:tcW w:w="182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本年度预期经济效益</w:t>
            </w:r>
          </w:p>
        </w:tc>
        <w:tc>
          <w:tcPr>
            <w:tcW w:w="182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销售收入</w:t>
            </w:r>
          </w:p>
        </w:tc>
        <w:tc>
          <w:tcPr>
            <w:tcW w:w="1843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利润</w:t>
            </w:r>
          </w:p>
        </w:tc>
        <w:tc>
          <w:tcPr>
            <w:tcW w:w="22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税收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8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82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2021</w:t>
            </w:r>
            <w:r>
              <w:rPr>
                <w:rFonts w:hint="eastAsia"/>
                <w:color w:val="000000"/>
                <w:szCs w:val="21"/>
              </w:rPr>
              <w:t>年</w:t>
            </w:r>
          </w:p>
        </w:tc>
        <w:tc>
          <w:tcPr>
            <w:tcW w:w="182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22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8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82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2022</w:t>
            </w:r>
            <w:r>
              <w:rPr>
                <w:rFonts w:hint="eastAsia"/>
                <w:color w:val="000000"/>
                <w:szCs w:val="21"/>
              </w:rPr>
              <w:t>年</w:t>
            </w:r>
          </w:p>
        </w:tc>
        <w:tc>
          <w:tcPr>
            <w:tcW w:w="182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22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2" w:hRule="atLeast"/>
          <w:jc w:val="center"/>
        </w:trPr>
        <w:tc>
          <w:tcPr>
            <w:tcW w:w="9227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产品经济及社会效益简述（条目式，不超过</w:t>
            </w:r>
            <w:r>
              <w:rPr>
                <w:color w:val="000000"/>
                <w:szCs w:val="21"/>
              </w:rPr>
              <w:t>150</w:t>
            </w:r>
            <w:r>
              <w:rPr>
                <w:rFonts w:hint="eastAsia"/>
                <w:color w:val="000000"/>
                <w:szCs w:val="21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227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申请单位意见：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000000"/>
                <w:szCs w:val="21"/>
              </w:rPr>
              <w:t>法人签名（签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章）：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227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辖市、区推荐部门意见：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</w:t>
            </w:r>
            <w:r>
              <w:rPr>
                <w:rFonts w:hint="eastAsia"/>
                <w:color w:val="000000"/>
                <w:szCs w:val="21"/>
              </w:rPr>
              <w:t>签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章：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期：</w:t>
            </w:r>
          </w:p>
        </w:tc>
      </w:tr>
    </w:tbl>
    <w:p>
      <w:pPr>
        <w:jc w:val="center"/>
        <w:rPr>
          <w:rFonts w:eastAsia="黑体"/>
          <w:color w:val="000000"/>
          <w:szCs w:val="32"/>
        </w:rPr>
      </w:pPr>
    </w:p>
    <w:p>
      <w:pPr>
        <w:widowControl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</w:p>
    <w:p>
      <w:pPr>
        <w:widowControl/>
        <w:spacing w:before="156" w:beforeLines="50" w:after="156" w:afterLines="50" w:line="560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widowControl/>
        <w:spacing w:before="156" w:beforeLines="50" w:after="156" w:afterLines="50" w:line="560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widowControl/>
        <w:spacing w:before="156" w:beforeLines="50" w:after="156" w:afterLines="50"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常州制造创新产品技术总结报告</w:t>
      </w:r>
    </w:p>
    <w:p>
      <w:pPr>
        <w:adjustRightInd w:val="0"/>
        <w:snapToGrid w:val="0"/>
        <w:spacing w:line="560" w:lineRule="exact"/>
        <w:ind w:firstLine="480" w:firstLineChars="150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突出与同类领先产品的对比分析，详述本产品主要技术参数、创新性、产品可靠性方面的优劣势。</w:t>
      </w:r>
    </w:p>
    <w:p>
      <w:pPr>
        <w:widowControl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widowControl/>
        <w:spacing w:before="156" w:beforeLines="50" w:after="156" w:afterLines="50" w:line="4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常州制造创新产品经济效益分析报告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详述本产品的经济效益、社会效益，以及对本地产业的拉动作用。</w:t>
      </w:r>
      <w:r>
        <w:rPr>
          <w:rFonts w:eastAsia="仿宋_GB2312"/>
          <w:color w:val="000000"/>
          <w:sz w:val="32"/>
          <w:szCs w:val="32"/>
        </w:rPr>
        <w:t xml:space="preserve">                                                                                                </w:t>
      </w:r>
    </w:p>
    <w:p>
      <w:pPr>
        <w:widowControl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widowControl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承</w:t>
      </w:r>
      <w:r>
        <w:rPr>
          <w:rFonts w:eastAsia="方正小标宋_GBK"/>
          <w:color w:val="000000"/>
          <w:sz w:val="44"/>
          <w:szCs w:val="44"/>
        </w:rPr>
        <w:t xml:space="preserve"> </w:t>
      </w:r>
      <w:r>
        <w:rPr>
          <w:rFonts w:hint="eastAsia" w:eastAsia="方正小标宋_GBK"/>
          <w:color w:val="000000"/>
          <w:sz w:val="44"/>
          <w:szCs w:val="44"/>
        </w:rPr>
        <w:t>诺</w:t>
      </w:r>
      <w:r>
        <w:rPr>
          <w:rFonts w:eastAsia="方正小标宋_GBK"/>
          <w:color w:val="000000"/>
          <w:sz w:val="44"/>
          <w:szCs w:val="44"/>
        </w:rPr>
        <w:t xml:space="preserve"> </w:t>
      </w:r>
      <w:r>
        <w:rPr>
          <w:rFonts w:hint="eastAsia" w:eastAsia="方正小标宋_GBK"/>
          <w:color w:val="000000"/>
          <w:sz w:val="44"/>
          <w:szCs w:val="44"/>
        </w:rPr>
        <w:t>书</w:t>
      </w:r>
    </w:p>
    <w:p>
      <w:pPr>
        <w:autoSpaceDE w:val="0"/>
        <w:spacing w:line="560" w:lineRule="exact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</w:t>
      </w:r>
    </w:p>
    <w:p>
      <w:pPr>
        <w:autoSpaceDE w:val="0"/>
        <w:spacing w:line="62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我单位已了解申报常州制造创新产品的相关要求，本申报书所填内容及提供的所有文件、资料都是真实有效的。如有不实，本单位愿承担相应的责任。</w:t>
      </w:r>
    </w:p>
    <w:p>
      <w:pPr>
        <w:autoSpaceDE w:val="0"/>
        <w:spacing w:line="620" w:lineRule="exact"/>
        <w:ind w:firstLine="3150" w:firstLineChars="1500"/>
        <w:rPr>
          <w:color w:val="000000"/>
          <w:kern w:val="0"/>
          <w:szCs w:val="32"/>
        </w:rPr>
      </w:pPr>
    </w:p>
    <w:p>
      <w:pPr>
        <w:autoSpaceDE w:val="0"/>
        <w:spacing w:line="560" w:lineRule="exact"/>
        <w:ind w:firstLine="3150" w:firstLineChars="1500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 xml:space="preserve"> </w:t>
      </w:r>
    </w:p>
    <w:p>
      <w:pPr>
        <w:autoSpaceDE w:val="0"/>
        <w:spacing w:line="560" w:lineRule="exact"/>
        <w:ind w:firstLine="3150" w:firstLineChars="1500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 xml:space="preserve"> </w:t>
      </w:r>
    </w:p>
    <w:p>
      <w:pPr>
        <w:autoSpaceDE w:val="0"/>
        <w:spacing w:line="560" w:lineRule="exact"/>
        <w:ind w:firstLine="4480" w:firstLineChars="14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法人签字（盖章）：</w:t>
      </w:r>
    </w:p>
    <w:p>
      <w:pPr>
        <w:autoSpaceDE w:val="0"/>
        <w:spacing w:line="560" w:lineRule="exact"/>
        <w:ind w:firstLine="4960" w:firstLineChars="155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eastAsia="仿宋_GB2312"/>
          <w:color w:val="000000"/>
          <w:kern w:val="0"/>
          <w:sz w:val="32"/>
          <w:szCs w:val="32"/>
        </w:rPr>
        <w:t>日</w:t>
      </w:r>
    </w:p>
    <w:p>
      <w:pPr>
        <w:autoSpaceDE w:val="0"/>
        <w:spacing w:line="560" w:lineRule="exact"/>
        <w:rPr>
          <w:color w:val="000000"/>
          <w:szCs w:val="32"/>
        </w:rPr>
      </w:pPr>
      <w:r>
        <w:rPr>
          <w:color w:val="000000"/>
          <w:szCs w:val="32"/>
        </w:rPr>
        <w:t xml:space="preserve"> </w:t>
      </w:r>
    </w:p>
    <w:p>
      <w:pPr>
        <w:rPr>
          <w:color w:val="000000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eastAsia="楷体_GB2312"/>
          <w:color w:val="000000"/>
          <w:sz w:val="32"/>
          <w:szCs w:val="32"/>
          <w:lang w:eastAsia="zh-CN"/>
        </w:rPr>
      </w:pPr>
      <w:r>
        <w:rPr>
          <w:rFonts w:hint="eastAsia" w:eastAsia="楷体_GB2312"/>
          <w:color w:val="000000"/>
          <w:sz w:val="32"/>
          <w:szCs w:val="32"/>
        </w:rPr>
        <w:t>附件</w:t>
      </w:r>
      <w:r>
        <w:rPr>
          <w:rFonts w:hint="eastAsia" w:eastAsia="楷体_GB2312"/>
          <w:color w:val="000000"/>
          <w:sz w:val="32"/>
          <w:szCs w:val="32"/>
          <w:lang w:val="en-US" w:eastAsia="zh-CN"/>
        </w:rPr>
        <w:t>3</w:t>
      </w:r>
    </w:p>
    <w:p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2020</w:t>
      </w:r>
      <w:r>
        <w:rPr>
          <w:rFonts w:hint="eastAsia" w:eastAsia="方正小标宋简体"/>
          <w:color w:val="000000"/>
          <w:sz w:val="44"/>
          <w:szCs w:val="44"/>
        </w:rPr>
        <w:t>年常州制造创新产品推荐项目汇总表</w:t>
      </w:r>
    </w:p>
    <w:p>
      <w:pPr>
        <w:spacing w:after="156" w:afterLines="50"/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推荐单位（盖章）：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                   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678"/>
        <w:gridCol w:w="2865"/>
        <w:gridCol w:w="2390"/>
        <w:gridCol w:w="1590"/>
        <w:gridCol w:w="1357"/>
        <w:gridCol w:w="1124"/>
        <w:gridCol w:w="1241"/>
        <w:gridCol w:w="1124"/>
        <w:gridCol w:w="1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所属区域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企业名称</w:t>
            </w:r>
          </w:p>
        </w:tc>
        <w:tc>
          <w:tcPr>
            <w:tcW w:w="2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产品名称</w:t>
            </w:r>
            <w:r>
              <w:rPr>
                <w:b/>
                <w:color w:val="000000"/>
              </w:rPr>
              <w:t>/</w:t>
            </w:r>
            <w:r>
              <w:rPr>
                <w:rFonts w:hint="eastAsia"/>
                <w:b/>
                <w:color w:val="000000"/>
              </w:rPr>
              <w:t>型号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申报产品所属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领域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产品上市时间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产品获得发明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专利数</w:t>
            </w:r>
          </w:p>
        </w:tc>
        <w:tc>
          <w:tcPr>
            <w:tcW w:w="3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产品未来</w:t>
            </w:r>
            <w:r>
              <w:rPr>
                <w:b/>
                <w:color w:val="000000"/>
              </w:rPr>
              <w:t>3</w:t>
            </w:r>
            <w:r>
              <w:rPr>
                <w:rFonts w:hint="eastAsia"/>
                <w:b/>
                <w:color w:val="000000"/>
              </w:rPr>
              <w:t>年预计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新增销售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新增利润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新增税收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</w:tbl>
    <w:p>
      <w:pPr>
        <w:rPr>
          <w:rFonts w:hint="eastAsia"/>
          <w:color w:val="000000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960" w:firstLineChars="1550"/>
        <w:textAlignment w:val="auto"/>
        <w:rPr>
          <w:rFonts w:hint="eastAsia" w:ascii="仿宋_GB2312" w:eastAsia="仿宋_GB2312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- 6 -</w:t>
    </w:r>
    <w:r>
      <w:rPr>
        <w:sz w:val="28"/>
        <w:szCs w:val="28"/>
      </w:rPr>
      <w:fldChar w:fldCharType="end"/>
    </w:r>
  </w:p>
  <w:p>
    <w:pPr>
      <w:pStyle w:val="2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B52E2"/>
    <w:rsid w:val="21DB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2020-08-18T00:42:00Z</dcterms:created>
  <dc:creator>Administrator</dc:creator>
  <cp:lastModifiedBy>Administrator</cp:lastModifiedBy>
  <dcterms:modified xsi:type="dcterms:W3CDTF">2020-08-18T00:42:47Z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