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57BFF7B0" w:rsidR="00E5524C" w:rsidRDefault="00784D4B" w:rsidP="000057A1">
      <w:pPr>
        <w:spacing w:line="52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13</w:t>
      </w:r>
      <w:r w:rsidR="004B6BE3">
        <w:rPr>
          <w:rFonts w:eastAsia="仿宋_GB2312"/>
          <w:sz w:val="32"/>
          <w:szCs w:val="32"/>
        </w:rPr>
        <w:t>9</w:t>
      </w:r>
      <w:r>
        <w:rPr>
          <w:rFonts w:eastAsia="仿宋_GB2312" w:hint="eastAsia"/>
          <w:sz w:val="32"/>
          <w:szCs w:val="32"/>
        </w:rPr>
        <w:t>号</w:t>
      </w:r>
    </w:p>
    <w:p w14:paraId="5A0B6C48" w14:textId="77777777" w:rsidR="00E5524C" w:rsidRDefault="00E5524C" w:rsidP="000057A1">
      <w:pPr>
        <w:spacing w:line="520" w:lineRule="exact"/>
        <w:jc w:val="left"/>
        <w:rPr>
          <w:rFonts w:eastAsia="仿宋_GB2312"/>
          <w:sz w:val="32"/>
          <w:szCs w:val="32"/>
        </w:rPr>
      </w:pPr>
    </w:p>
    <w:p w14:paraId="70C0C5E2" w14:textId="222890CC" w:rsidR="00662AAB" w:rsidRPr="00662AAB" w:rsidRDefault="00784D4B" w:rsidP="00BC60D6">
      <w:pPr>
        <w:spacing w:line="500" w:lineRule="exact"/>
        <w:ind w:firstLineChars="200" w:firstLine="640"/>
        <w:rPr>
          <w:rFonts w:eastAsia="仿宋_GB2312" w:cs="仿宋"/>
          <w:sz w:val="32"/>
          <w:szCs w:val="32"/>
        </w:rPr>
      </w:pPr>
      <w:r>
        <w:rPr>
          <w:rFonts w:eastAsia="仿宋_GB2312" w:cs="仿宋" w:hint="eastAsia"/>
          <w:sz w:val="32"/>
          <w:szCs w:val="32"/>
        </w:rPr>
        <w:t>申请人：</w:t>
      </w:r>
      <w:r w:rsidR="008C24A4">
        <w:rPr>
          <w:rFonts w:eastAsia="仿宋_GB2312" w:cs="仿宋" w:hint="eastAsia"/>
          <w:sz w:val="32"/>
          <w:szCs w:val="32"/>
        </w:rPr>
        <w:t>吴</w:t>
      </w:r>
      <w:r w:rsidR="00AE5A8D">
        <w:rPr>
          <w:rFonts w:eastAsia="仿宋_GB2312" w:cs="仿宋" w:hint="eastAsia"/>
          <w:sz w:val="32"/>
          <w:szCs w:val="32"/>
        </w:rPr>
        <w:t>某</w:t>
      </w:r>
      <w:r w:rsidR="008B0D7E">
        <w:rPr>
          <w:rFonts w:eastAsia="仿宋_GB2312" w:cs="仿宋" w:hint="eastAsia"/>
          <w:sz w:val="32"/>
          <w:szCs w:val="32"/>
        </w:rPr>
        <w:t xml:space="preserve"> </w:t>
      </w:r>
      <w:r>
        <w:rPr>
          <w:rFonts w:eastAsia="仿宋_GB2312" w:cs="仿宋" w:hint="eastAsia"/>
          <w:sz w:val="32"/>
          <w:szCs w:val="32"/>
        </w:rPr>
        <w:t>。</w:t>
      </w:r>
    </w:p>
    <w:p w14:paraId="7FAE21C9" w14:textId="7007A151" w:rsidR="0083132C" w:rsidRDefault="008706ED" w:rsidP="00AE5A8D">
      <w:pPr>
        <w:spacing w:line="50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AE5A8D">
        <w:rPr>
          <w:rFonts w:eastAsia="仿宋_GB2312" w:cs="仿宋" w:hint="eastAsia"/>
          <w:sz w:val="32"/>
          <w:szCs w:val="32"/>
        </w:rPr>
        <w:t>。</w:t>
      </w:r>
    </w:p>
    <w:p w14:paraId="299FCA52" w14:textId="03B760D4" w:rsidR="004D4914" w:rsidRDefault="00184386" w:rsidP="00BC60D6">
      <w:pPr>
        <w:spacing w:line="50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3CF74F2B" w:rsidR="00E5524C" w:rsidRDefault="004D4914" w:rsidP="00BC60D6">
      <w:pPr>
        <w:spacing w:line="50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sidR="003E16E6">
        <w:rPr>
          <w:rFonts w:eastAsia="仿宋_GB2312" w:cs="仿宋" w:hint="eastAsia"/>
          <w:sz w:val="32"/>
          <w:szCs w:val="32"/>
        </w:rPr>
        <w:t>；</w:t>
      </w:r>
      <w:r w:rsidR="003E16E6">
        <w:rPr>
          <w:rFonts w:eastAsia="仿宋_GB2312" w:cs="仿宋" w:hint="eastAsia"/>
          <w:sz w:val="32"/>
          <w:szCs w:val="32"/>
        </w:rPr>
        <w:t>3</w:t>
      </w:r>
      <w:r w:rsidR="003E16E6">
        <w:rPr>
          <w:rFonts w:eastAsia="仿宋_GB2312" w:cs="仿宋"/>
          <w:sz w:val="32"/>
          <w:szCs w:val="32"/>
        </w:rPr>
        <w:t xml:space="preserve">. </w:t>
      </w:r>
      <w:r w:rsidR="003E16E6">
        <w:rPr>
          <w:rFonts w:eastAsia="仿宋_GB2312" w:cs="仿宋" w:hint="eastAsia"/>
          <w:sz w:val="32"/>
          <w:szCs w:val="32"/>
        </w:rPr>
        <w:t>确认被申请人未告知其救济途径违法</w:t>
      </w:r>
      <w:r>
        <w:rPr>
          <w:rFonts w:eastAsia="仿宋_GB2312" w:cs="仿宋" w:hint="eastAsia"/>
          <w:sz w:val="32"/>
          <w:szCs w:val="32"/>
        </w:rPr>
        <w:t>。</w:t>
      </w:r>
    </w:p>
    <w:p w14:paraId="57A90146" w14:textId="5D623ACA" w:rsidR="00DB1211" w:rsidRDefault="00DB1211" w:rsidP="00BC60D6">
      <w:pPr>
        <w:spacing w:line="50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CA71DC">
        <w:rPr>
          <w:rFonts w:eastAsia="仿宋_GB2312" w:cs="仿宋" w:hint="eastAsia"/>
          <w:sz w:val="32"/>
          <w:szCs w:val="32"/>
        </w:rPr>
        <w:t>2</w:t>
      </w:r>
      <w:r w:rsidR="00CA71DC">
        <w:rPr>
          <w:rFonts w:eastAsia="仿宋_GB2312" w:cs="仿宋"/>
          <w:sz w:val="32"/>
          <w:szCs w:val="32"/>
        </w:rPr>
        <w:t>021</w:t>
      </w:r>
      <w:r w:rsidR="00CA71DC">
        <w:rPr>
          <w:rFonts w:eastAsia="仿宋_GB2312" w:cs="仿宋" w:hint="eastAsia"/>
          <w:sz w:val="32"/>
          <w:szCs w:val="32"/>
        </w:rPr>
        <w:t>年</w:t>
      </w:r>
      <w:r w:rsidR="00CA71DC">
        <w:rPr>
          <w:rFonts w:eastAsia="仿宋_GB2312" w:cs="仿宋" w:hint="eastAsia"/>
          <w:sz w:val="32"/>
          <w:szCs w:val="32"/>
        </w:rPr>
        <w:t>8</w:t>
      </w:r>
      <w:r w:rsidR="00CA71DC">
        <w:rPr>
          <w:rFonts w:eastAsia="仿宋_GB2312" w:cs="仿宋" w:hint="eastAsia"/>
          <w:sz w:val="32"/>
          <w:szCs w:val="32"/>
        </w:rPr>
        <w:t>月</w:t>
      </w:r>
      <w:r w:rsidR="00CA71DC">
        <w:rPr>
          <w:rFonts w:eastAsia="仿宋_GB2312" w:cs="仿宋" w:hint="eastAsia"/>
          <w:sz w:val="32"/>
          <w:szCs w:val="32"/>
        </w:rPr>
        <w:t>1</w:t>
      </w:r>
      <w:r w:rsidR="00CA71DC">
        <w:rPr>
          <w:rFonts w:eastAsia="仿宋_GB2312" w:cs="仿宋"/>
          <w:sz w:val="32"/>
          <w:szCs w:val="32"/>
        </w:rPr>
        <w:t>3</w:t>
      </w:r>
      <w:r w:rsidR="00CA71DC">
        <w:rPr>
          <w:rFonts w:eastAsia="仿宋_GB2312" w:cs="仿宋" w:hint="eastAsia"/>
          <w:sz w:val="32"/>
          <w:szCs w:val="32"/>
        </w:rPr>
        <w:t>日在</w:t>
      </w:r>
      <w:bookmarkStart w:id="0" w:name="_Hlk91776878"/>
      <w:r w:rsidR="00AE5A8D">
        <w:rPr>
          <w:rFonts w:eastAsia="仿宋_GB2312" w:cs="仿宋" w:hint="eastAsia"/>
          <w:sz w:val="32"/>
          <w:szCs w:val="32"/>
        </w:rPr>
        <w:t>某</w:t>
      </w:r>
      <w:r w:rsidR="00CA71DC">
        <w:rPr>
          <w:rFonts w:eastAsia="仿宋_GB2312" w:cs="仿宋" w:hint="eastAsia"/>
          <w:sz w:val="32"/>
          <w:szCs w:val="32"/>
        </w:rPr>
        <w:t>商店</w:t>
      </w:r>
      <w:bookmarkEnd w:id="0"/>
      <w:r w:rsidR="00CA71DC">
        <w:rPr>
          <w:rFonts w:eastAsia="仿宋_GB2312" w:cs="仿宋" w:hint="eastAsia"/>
          <w:sz w:val="32"/>
          <w:szCs w:val="32"/>
        </w:rPr>
        <w:t>购买“水仙牌风油精”一盒，后于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4B6BE3">
        <w:rPr>
          <w:rFonts w:eastAsia="仿宋_GB2312" w:cs="仿宋" w:hint="eastAsia"/>
          <w:sz w:val="32"/>
          <w:szCs w:val="32"/>
        </w:rPr>
        <w:t>9</w:t>
      </w:r>
      <w:r w:rsidR="008C24A4">
        <w:rPr>
          <w:rFonts w:eastAsia="仿宋_GB2312" w:cs="仿宋" w:hint="eastAsia"/>
          <w:sz w:val="32"/>
          <w:szCs w:val="32"/>
        </w:rPr>
        <w:t>月</w:t>
      </w:r>
      <w:r w:rsidR="008C24A4">
        <w:rPr>
          <w:rFonts w:eastAsia="仿宋_GB2312" w:cs="仿宋" w:hint="eastAsia"/>
          <w:sz w:val="32"/>
          <w:szCs w:val="32"/>
        </w:rPr>
        <w:t>2</w:t>
      </w:r>
      <w:r w:rsidR="004B6BE3">
        <w:rPr>
          <w:rFonts w:eastAsia="仿宋_GB2312" w:cs="仿宋"/>
          <w:sz w:val="32"/>
          <w:szCs w:val="32"/>
        </w:rPr>
        <w:t>7</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CA71DC">
        <w:rPr>
          <w:rFonts w:eastAsia="仿宋_GB2312" w:cs="仿宋" w:hint="eastAsia"/>
          <w:sz w:val="32"/>
          <w:szCs w:val="32"/>
        </w:rPr>
        <w:t>该商店</w:t>
      </w:r>
      <w:r w:rsidR="00297350">
        <w:rPr>
          <w:rFonts w:eastAsia="仿宋_GB2312" w:cs="仿宋" w:hint="eastAsia"/>
          <w:sz w:val="32"/>
          <w:szCs w:val="32"/>
        </w:rPr>
        <w:t>未取得药品经营许可证非法销售药品</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4B6BE3">
        <w:rPr>
          <w:rFonts w:eastAsia="仿宋_GB2312" w:cs="仿宋"/>
          <w:sz w:val="32"/>
          <w:szCs w:val="32"/>
        </w:rPr>
        <w:t>10</w:t>
      </w:r>
      <w:r w:rsidR="0032336A">
        <w:rPr>
          <w:rFonts w:eastAsia="仿宋_GB2312" w:cs="仿宋" w:hint="eastAsia"/>
          <w:sz w:val="32"/>
          <w:szCs w:val="32"/>
        </w:rPr>
        <w:t>月</w:t>
      </w:r>
      <w:r w:rsidR="004B6BE3">
        <w:rPr>
          <w:rFonts w:eastAsia="仿宋_GB2312" w:cs="仿宋" w:hint="eastAsia"/>
          <w:sz w:val="32"/>
          <w:szCs w:val="32"/>
        </w:rPr>
        <w:t>1</w:t>
      </w:r>
      <w:r w:rsidR="006E7B66">
        <w:rPr>
          <w:rFonts w:eastAsia="仿宋_GB2312" w:cs="仿宋"/>
          <w:sz w:val="32"/>
          <w:szCs w:val="32"/>
        </w:rPr>
        <w:t>2</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，其决定</w:t>
      </w:r>
      <w:r w:rsidR="008C1D2E">
        <w:rPr>
          <w:rFonts w:eastAsia="仿宋_GB2312" w:cs="仿宋" w:hint="eastAsia"/>
          <w:sz w:val="32"/>
          <w:szCs w:val="32"/>
        </w:rPr>
        <w:t>对</w:t>
      </w:r>
      <w:r w:rsidR="00DD3354">
        <w:rPr>
          <w:rFonts w:eastAsia="仿宋_GB2312" w:cs="仿宋" w:hint="eastAsia"/>
          <w:sz w:val="32"/>
          <w:szCs w:val="32"/>
        </w:rPr>
        <w:t>该举报事项不予立案</w:t>
      </w:r>
      <w:r w:rsidR="004B6BE3">
        <w:rPr>
          <w:rFonts w:eastAsia="仿宋_GB2312" w:cs="仿宋" w:hint="eastAsia"/>
          <w:sz w:val="32"/>
          <w:szCs w:val="32"/>
        </w:rPr>
        <w:t>，理由是此前已经接到相同事项的举报，并已依法处置</w:t>
      </w:r>
      <w:r w:rsidR="00DD3354">
        <w:rPr>
          <w:rFonts w:eastAsia="仿宋_GB2312" w:cs="仿宋" w:hint="eastAsia"/>
          <w:sz w:val="32"/>
          <w:szCs w:val="32"/>
        </w:rPr>
        <w:t>。申请人认为：一、被申请人</w:t>
      </w:r>
      <w:r w:rsidR="008C24A4">
        <w:rPr>
          <w:rFonts w:eastAsia="仿宋_GB2312" w:cs="仿宋" w:hint="eastAsia"/>
          <w:sz w:val="32"/>
          <w:szCs w:val="32"/>
        </w:rPr>
        <w:t>作出不予立案决定</w:t>
      </w:r>
      <w:r w:rsidR="004B6BE3">
        <w:rPr>
          <w:rFonts w:eastAsia="仿宋_GB2312" w:cs="仿宋" w:hint="eastAsia"/>
          <w:sz w:val="32"/>
          <w:szCs w:val="32"/>
        </w:rPr>
        <w:t>的理由不能成立，</w:t>
      </w:r>
      <w:r w:rsidR="00431CB8">
        <w:rPr>
          <w:rFonts w:eastAsia="仿宋_GB2312" w:cs="仿宋" w:hint="eastAsia"/>
          <w:sz w:val="32"/>
          <w:szCs w:val="32"/>
        </w:rPr>
        <w:t>没有法律依据</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w:t>
      </w:r>
      <w:r w:rsidR="004B6BE3">
        <w:rPr>
          <w:rFonts w:eastAsia="仿宋_GB2312" w:cs="仿宋" w:hint="eastAsia"/>
          <w:sz w:val="32"/>
          <w:szCs w:val="32"/>
        </w:rPr>
        <w:t>无证销售药品，不属于情节轻微，也</w:t>
      </w:r>
      <w:r w:rsidR="0071145B">
        <w:rPr>
          <w:rFonts w:eastAsia="仿宋_GB2312" w:cs="仿宋" w:hint="eastAsia"/>
          <w:sz w:val="32"/>
          <w:szCs w:val="32"/>
        </w:rPr>
        <w:t>没有及时改正违法行为，是在接到投诉后才改正的</w:t>
      </w:r>
      <w:r w:rsidR="00DD3354">
        <w:rPr>
          <w:rFonts w:eastAsia="仿宋_GB2312" w:cs="仿宋" w:hint="eastAsia"/>
          <w:sz w:val="32"/>
          <w:szCs w:val="32"/>
        </w:rPr>
        <w:t>。</w:t>
      </w:r>
      <w:r w:rsidR="004B6BE3">
        <w:rPr>
          <w:rFonts w:eastAsia="仿宋_GB2312" w:cs="仿宋" w:hint="eastAsia"/>
          <w:sz w:val="32"/>
          <w:szCs w:val="32"/>
        </w:rPr>
        <w:t>申请人有证据证明被举报人在不同时段多次向</w:t>
      </w:r>
      <w:r w:rsidR="00CA77EC">
        <w:rPr>
          <w:rFonts w:eastAsia="仿宋_GB2312" w:cs="仿宋" w:hint="eastAsia"/>
          <w:sz w:val="32"/>
          <w:szCs w:val="32"/>
        </w:rPr>
        <w:t>王某</w:t>
      </w:r>
      <w:r w:rsidR="00AE5A8D">
        <w:rPr>
          <w:rFonts w:eastAsia="仿宋_GB2312" w:cs="仿宋" w:hint="eastAsia"/>
          <w:sz w:val="32"/>
          <w:szCs w:val="32"/>
        </w:rPr>
        <w:t>甲</w:t>
      </w:r>
      <w:r w:rsidR="00CA77EC">
        <w:rPr>
          <w:rFonts w:eastAsia="仿宋_GB2312" w:cs="仿宋" w:hint="eastAsia"/>
          <w:sz w:val="32"/>
          <w:szCs w:val="32"/>
        </w:rPr>
        <w:t>、付某、王某</w:t>
      </w:r>
      <w:r w:rsidR="00AE5A8D">
        <w:rPr>
          <w:rFonts w:eastAsia="仿宋_GB2312" w:cs="仿宋" w:hint="eastAsia"/>
          <w:sz w:val="32"/>
          <w:szCs w:val="32"/>
        </w:rPr>
        <w:t>乙</w:t>
      </w:r>
      <w:r w:rsidR="00CA77EC">
        <w:rPr>
          <w:rFonts w:eastAsia="仿宋_GB2312" w:cs="仿宋" w:hint="eastAsia"/>
          <w:sz w:val="32"/>
          <w:szCs w:val="32"/>
        </w:rPr>
        <w:t>、陈某等人出售了药品。</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w:t>
      </w:r>
      <w:r w:rsidR="0071145B">
        <w:rPr>
          <w:rFonts w:eastAsia="仿宋_GB2312" w:cs="仿宋" w:hint="eastAsia"/>
          <w:sz w:val="32"/>
          <w:szCs w:val="32"/>
        </w:rPr>
        <w:lastRenderedPageBreak/>
        <w:t>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w:t>
      </w:r>
      <w:r w:rsidR="00CA77EC">
        <w:rPr>
          <w:rFonts w:eastAsia="仿宋_GB2312" w:cs="仿宋" w:hint="eastAsia"/>
          <w:sz w:val="32"/>
          <w:szCs w:val="32"/>
        </w:rPr>
        <w:t>三</w:t>
      </w:r>
      <w:r w:rsidR="0071145B">
        <w:rPr>
          <w:rFonts w:eastAsia="仿宋_GB2312" w:cs="仿宋" w:hint="eastAsia"/>
          <w:sz w:val="32"/>
          <w:szCs w:val="32"/>
        </w:rPr>
        <w:t>、</w:t>
      </w:r>
      <w:r w:rsidR="00CA77EC">
        <w:rPr>
          <w:rFonts w:eastAsia="仿宋_GB2312" w:cs="仿宋" w:hint="eastAsia"/>
          <w:sz w:val="32"/>
          <w:szCs w:val="32"/>
        </w:rPr>
        <w:t>根据《市场监督管理行政处罚程序规定》第十九条的规定</w:t>
      </w:r>
      <w:r w:rsidR="0071145B">
        <w:rPr>
          <w:rFonts w:eastAsia="仿宋_GB2312" w:cs="仿宋" w:hint="eastAsia"/>
          <w:sz w:val="32"/>
          <w:szCs w:val="32"/>
        </w:rPr>
        <w:t>，被申请人应当立案。</w:t>
      </w:r>
      <w:r w:rsidR="00CA77EC">
        <w:rPr>
          <w:rFonts w:eastAsia="仿宋_GB2312" w:cs="仿宋" w:hint="eastAsia"/>
          <w:sz w:val="32"/>
          <w:szCs w:val="32"/>
        </w:rPr>
        <w:t>四</w:t>
      </w:r>
      <w:r w:rsidR="0071145B">
        <w:rPr>
          <w:rFonts w:eastAsia="仿宋_GB2312" w:cs="仿宋" w:hint="eastAsia"/>
          <w:sz w:val="32"/>
          <w:szCs w:val="32"/>
        </w:rPr>
        <w:t>、</w:t>
      </w:r>
      <w:r w:rsidR="00CA77EC">
        <w:rPr>
          <w:rFonts w:eastAsia="仿宋_GB2312" w:cs="仿宋" w:hint="eastAsia"/>
          <w:sz w:val="32"/>
          <w:szCs w:val="32"/>
        </w:rPr>
        <w:t>常州其他地区市场监管部门对同类违法行为的投诉举报均已立案，被申请人不予立案属于懒政。五、被申请人的行政行为违背了国家和省局相关政策精神。</w:t>
      </w:r>
      <w:r w:rsidR="0071145B">
        <w:rPr>
          <w:rFonts w:eastAsia="仿宋_GB2312" w:cs="仿宋" w:hint="eastAsia"/>
          <w:sz w:val="32"/>
          <w:szCs w:val="32"/>
        </w:rPr>
        <w:t>六</w:t>
      </w:r>
      <w:r w:rsidR="00356C4E">
        <w:rPr>
          <w:rFonts w:eastAsia="仿宋_GB2312" w:cs="仿宋" w:hint="eastAsia"/>
          <w:sz w:val="32"/>
          <w:szCs w:val="32"/>
        </w:rPr>
        <w:t>、</w:t>
      </w:r>
      <w:r w:rsidR="00CA77EC">
        <w:rPr>
          <w:rFonts w:eastAsia="仿宋_GB2312" w:cs="仿宋" w:hint="eastAsia"/>
          <w:sz w:val="32"/>
          <w:szCs w:val="32"/>
        </w:rPr>
        <w:t>被申请人对申请人</w:t>
      </w:r>
      <w:r w:rsidR="00CA71DC">
        <w:rPr>
          <w:rFonts w:eastAsia="仿宋_GB2312" w:cs="仿宋" w:hint="eastAsia"/>
          <w:sz w:val="32"/>
          <w:szCs w:val="32"/>
        </w:rPr>
        <w:t>及其他举报人的回复违背了《市场监督管理行政处罚程序规定》第六十五条规定的立法精神</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59CC9CE4" w:rsidR="0083132C" w:rsidRDefault="0083132C" w:rsidP="00BC60D6">
      <w:pPr>
        <w:spacing w:line="50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966827">
        <w:rPr>
          <w:rFonts w:eastAsia="仿宋_GB2312" w:cs="仿宋"/>
          <w:sz w:val="32"/>
          <w:szCs w:val="32"/>
        </w:rPr>
        <w:t>5</w:t>
      </w:r>
      <w:r w:rsidR="00966827" w:rsidRPr="00966827">
        <w:rPr>
          <w:rFonts w:eastAsia="仿宋_GB2312" w:cs="仿宋" w:hint="eastAsia"/>
          <w:sz w:val="32"/>
          <w:szCs w:val="32"/>
        </w:rPr>
        <w:t>起，涉及</w:t>
      </w:r>
      <w:r w:rsidR="00966827">
        <w:rPr>
          <w:rFonts w:eastAsia="仿宋_GB2312" w:cs="仿宋"/>
          <w:sz w:val="32"/>
          <w:szCs w:val="32"/>
        </w:rPr>
        <w:t>5</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w:t>
      </w:r>
      <w:r w:rsidR="00966827" w:rsidRPr="00966827">
        <w:rPr>
          <w:rFonts w:eastAsia="仿宋_GB2312" w:cs="仿宋" w:hint="eastAsia"/>
          <w:sz w:val="32"/>
          <w:szCs w:val="32"/>
        </w:rPr>
        <w:lastRenderedPageBreak/>
        <w:t>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r w:rsidR="006A4713">
        <w:rPr>
          <w:rFonts w:eastAsia="仿宋_GB2312" w:cs="仿宋" w:hint="eastAsia"/>
          <w:sz w:val="32"/>
          <w:szCs w:val="32"/>
        </w:rPr>
        <w:t>。</w:t>
      </w:r>
    </w:p>
    <w:p w14:paraId="4D034F5F" w14:textId="016FD9A9" w:rsidR="007E7EF5" w:rsidRDefault="007E7EF5" w:rsidP="00BC60D6">
      <w:pPr>
        <w:spacing w:line="50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CA71DC">
        <w:rPr>
          <w:rFonts w:eastAsia="仿宋_GB2312" w:cs="仿宋"/>
          <w:sz w:val="32"/>
          <w:szCs w:val="32"/>
        </w:rPr>
        <w:t>9</w:t>
      </w:r>
      <w:r w:rsidR="00B93B90" w:rsidRPr="00B93B90">
        <w:rPr>
          <w:rFonts w:eastAsia="仿宋_GB2312" w:cs="仿宋" w:hint="eastAsia"/>
          <w:sz w:val="32"/>
          <w:szCs w:val="32"/>
        </w:rPr>
        <w:t>月</w:t>
      </w:r>
      <w:r w:rsidR="00B96AD4">
        <w:rPr>
          <w:rFonts w:eastAsia="仿宋_GB2312" w:cs="仿宋" w:hint="eastAsia"/>
          <w:sz w:val="32"/>
          <w:szCs w:val="32"/>
        </w:rPr>
        <w:t>2</w:t>
      </w:r>
      <w:r w:rsidR="00CA71DC">
        <w:rPr>
          <w:rFonts w:eastAsia="仿宋_GB2312" w:cs="仿宋"/>
          <w:sz w:val="32"/>
          <w:szCs w:val="32"/>
        </w:rPr>
        <w:t>7</w:t>
      </w:r>
      <w:r w:rsidR="00B93B90" w:rsidRPr="00B93B90">
        <w:rPr>
          <w:rFonts w:eastAsia="仿宋_GB2312" w:cs="仿宋" w:hint="eastAsia"/>
          <w:sz w:val="32"/>
          <w:szCs w:val="32"/>
        </w:rPr>
        <w:t>日，申请人向被申请人</w:t>
      </w:r>
      <w:r w:rsidR="00966827">
        <w:rPr>
          <w:rFonts w:eastAsia="仿宋_GB2312" w:cs="仿宋" w:hint="eastAsia"/>
          <w:sz w:val="32"/>
          <w:szCs w:val="32"/>
        </w:rPr>
        <w:t>举报</w:t>
      </w:r>
      <w:r w:rsidR="00AE5A8D">
        <w:rPr>
          <w:rFonts w:eastAsia="仿宋_GB2312" w:cs="仿宋" w:hint="eastAsia"/>
          <w:sz w:val="32"/>
          <w:szCs w:val="32"/>
        </w:rPr>
        <w:t>某</w:t>
      </w:r>
      <w:r w:rsidR="00CA71DC" w:rsidRPr="00CA71DC">
        <w:rPr>
          <w:rFonts w:eastAsia="仿宋_GB2312" w:cs="仿宋" w:hint="eastAsia"/>
          <w:sz w:val="32"/>
          <w:szCs w:val="32"/>
        </w:rPr>
        <w:t>商店</w:t>
      </w:r>
      <w:r w:rsidR="00966827">
        <w:rPr>
          <w:rFonts w:eastAsia="仿宋_GB2312" w:cs="仿宋" w:hint="eastAsia"/>
          <w:sz w:val="32"/>
          <w:szCs w:val="32"/>
        </w:rPr>
        <w:t>未取得药品经营许可证</w:t>
      </w:r>
      <w:r w:rsidR="000B45E2">
        <w:rPr>
          <w:rFonts w:eastAsia="仿宋_GB2312" w:cs="仿宋" w:hint="eastAsia"/>
          <w:sz w:val="32"/>
          <w:szCs w:val="32"/>
        </w:rPr>
        <w:t>销售“水仙牌风油精”</w:t>
      </w:r>
      <w:r w:rsidR="00B93B90" w:rsidRPr="00B93B90">
        <w:rPr>
          <w:rFonts w:eastAsia="仿宋_GB2312" w:cs="仿宋" w:hint="eastAsia"/>
          <w:sz w:val="32"/>
          <w:szCs w:val="32"/>
        </w:rPr>
        <w:t>。被申请人</w:t>
      </w:r>
      <w:r w:rsidR="00477726">
        <w:rPr>
          <w:rFonts w:eastAsia="仿宋_GB2312" w:cs="仿宋" w:hint="eastAsia"/>
          <w:sz w:val="32"/>
          <w:szCs w:val="32"/>
        </w:rPr>
        <w:t>于</w:t>
      </w:r>
      <w:r w:rsidR="00477726">
        <w:rPr>
          <w:rFonts w:eastAsia="仿宋_GB2312" w:cs="仿宋" w:hint="eastAsia"/>
          <w:sz w:val="32"/>
          <w:szCs w:val="32"/>
        </w:rPr>
        <w:t>2</w:t>
      </w:r>
      <w:r w:rsidR="00477726">
        <w:rPr>
          <w:rFonts w:eastAsia="仿宋_GB2312" w:cs="仿宋"/>
          <w:sz w:val="32"/>
          <w:szCs w:val="32"/>
        </w:rPr>
        <w:t>021</w:t>
      </w:r>
      <w:r w:rsidR="00477726">
        <w:rPr>
          <w:rFonts w:eastAsia="仿宋_GB2312" w:cs="仿宋" w:hint="eastAsia"/>
          <w:sz w:val="32"/>
          <w:szCs w:val="32"/>
        </w:rPr>
        <w:t>年</w:t>
      </w:r>
      <w:r w:rsidR="00477726">
        <w:rPr>
          <w:rFonts w:eastAsia="仿宋_GB2312" w:cs="仿宋" w:hint="eastAsia"/>
          <w:sz w:val="32"/>
          <w:szCs w:val="32"/>
        </w:rPr>
        <w:t>1</w:t>
      </w:r>
      <w:r w:rsidR="00477726">
        <w:rPr>
          <w:rFonts w:eastAsia="仿宋_GB2312" w:cs="仿宋"/>
          <w:sz w:val="32"/>
          <w:szCs w:val="32"/>
        </w:rPr>
        <w:t>0</w:t>
      </w:r>
      <w:r w:rsidR="00477726">
        <w:rPr>
          <w:rFonts w:eastAsia="仿宋_GB2312" w:cs="仿宋" w:hint="eastAsia"/>
          <w:sz w:val="32"/>
          <w:szCs w:val="32"/>
        </w:rPr>
        <w:t>月</w:t>
      </w:r>
      <w:r w:rsidR="00477726">
        <w:rPr>
          <w:rFonts w:eastAsia="仿宋_GB2312" w:cs="仿宋" w:hint="eastAsia"/>
          <w:sz w:val="32"/>
          <w:szCs w:val="32"/>
        </w:rPr>
        <w:t>1</w:t>
      </w:r>
      <w:r w:rsidR="00477726">
        <w:rPr>
          <w:rFonts w:eastAsia="仿宋_GB2312" w:cs="仿宋"/>
          <w:sz w:val="32"/>
          <w:szCs w:val="32"/>
        </w:rPr>
        <w:t>2</w:t>
      </w:r>
      <w:r w:rsidR="00477726">
        <w:rPr>
          <w:rFonts w:eastAsia="仿宋_GB2312" w:cs="仿宋" w:hint="eastAsia"/>
          <w:sz w:val="32"/>
          <w:szCs w:val="32"/>
        </w:rPr>
        <w:t>日回复申请人对其举报事项不予立案，理由是其已于申请人举报前接到相同事项的投诉举报，并已依法处置</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04005CD6" w:rsidR="000F60FE" w:rsidRDefault="000F60FE" w:rsidP="00BC60D6">
      <w:pPr>
        <w:spacing w:line="50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0B45E2">
        <w:rPr>
          <w:rFonts w:eastAsia="仿宋_GB2312" w:cs="仿宋" w:hint="eastAsia"/>
          <w:sz w:val="32"/>
          <w:szCs w:val="32"/>
        </w:rPr>
        <w:t>5</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0B45E2">
        <w:rPr>
          <w:rFonts w:eastAsia="仿宋_GB2312" w:cs="仿宋" w:hint="eastAsia"/>
          <w:sz w:val="32"/>
          <w:szCs w:val="32"/>
        </w:rPr>
        <w:t>3</w:t>
      </w:r>
      <w:r w:rsidR="00B80AB0">
        <w:rPr>
          <w:rFonts w:eastAsia="仿宋_GB2312" w:cs="仿宋" w:hint="eastAsia"/>
          <w:sz w:val="32"/>
          <w:szCs w:val="32"/>
        </w:rPr>
        <w:t>件。</w:t>
      </w:r>
    </w:p>
    <w:p w14:paraId="264FE336" w14:textId="6393C92C" w:rsidR="009503E2" w:rsidRDefault="00784D4B" w:rsidP="00BC60D6">
      <w:pPr>
        <w:spacing w:line="50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w:t>
      </w:r>
      <w:r w:rsidR="006F641F" w:rsidRPr="006F641F">
        <w:rPr>
          <w:rFonts w:eastAsia="仿宋_GB2312" w:cs="仿宋" w:hint="eastAsia"/>
          <w:sz w:val="32"/>
          <w:szCs w:val="32"/>
        </w:rPr>
        <w:lastRenderedPageBreak/>
        <w:t>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BC60D6">
      <w:pPr>
        <w:spacing w:line="50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BC60D6">
      <w:pPr>
        <w:spacing w:line="50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BC60D6">
      <w:pPr>
        <w:spacing w:line="500" w:lineRule="exact"/>
        <w:ind w:firstLineChars="1800" w:firstLine="5760"/>
        <w:jc w:val="left"/>
        <w:rPr>
          <w:rFonts w:eastAsia="仿宋_GB2312" w:cs="仿宋"/>
          <w:sz w:val="32"/>
          <w:szCs w:val="32"/>
        </w:rPr>
      </w:pPr>
    </w:p>
    <w:p w14:paraId="1B4ACF87" w14:textId="77777777" w:rsidR="009503E2" w:rsidRDefault="009503E2" w:rsidP="00BC60D6">
      <w:pPr>
        <w:spacing w:line="500" w:lineRule="exact"/>
        <w:ind w:firstLineChars="1800" w:firstLine="5760"/>
        <w:jc w:val="left"/>
        <w:rPr>
          <w:rFonts w:eastAsia="仿宋_GB2312" w:cs="仿宋"/>
          <w:sz w:val="32"/>
          <w:szCs w:val="32"/>
        </w:rPr>
      </w:pPr>
    </w:p>
    <w:p w14:paraId="08870597" w14:textId="4D9B5B8E" w:rsidR="00E5524C" w:rsidRDefault="00E5524C" w:rsidP="00BC60D6">
      <w:pPr>
        <w:spacing w:line="500" w:lineRule="exact"/>
        <w:jc w:val="left"/>
        <w:rPr>
          <w:rFonts w:eastAsia="仿宋_GB2312" w:cs="仿宋"/>
          <w:sz w:val="32"/>
          <w:szCs w:val="32"/>
        </w:rPr>
      </w:pPr>
    </w:p>
    <w:p w14:paraId="500CCBB5" w14:textId="4B7A162B" w:rsidR="00E5524C" w:rsidRPr="000A4533" w:rsidRDefault="00784D4B" w:rsidP="00BC60D6">
      <w:pPr>
        <w:spacing w:line="50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4C3C39">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9956" w14:textId="77777777" w:rsidR="00F61086" w:rsidRDefault="00F61086">
      <w:r>
        <w:separator/>
      </w:r>
    </w:p>
  </w:endnote>
  <w:endnote w:type="continuationSeparator" w:id="0">
    <w:p w14:paraId="49EB4A48" w14:textId="77777777" w:rsidR="00F61086" w:rsidRDefault="00F6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C421" w14:textId="77777777" w:rsidR="00F61086" w:rsidRDefault="00F61086">
      <w:r>
        <w:separator/>
      </w:r>
    </w:p>
  </w:footnote>
  <w:footnote w:type="continuationSeparator" w:id="0">
    <w:p w14:paraId="4318B91D" w14:textId="77777777" w:rsidR="00F61086" w:rsidRDefault="00F6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63EE7"/>
    <w:rsid w:val="00065B0B"/>
    <w:rsid w:val="000978F9"/>
    <w:rsid w:val="000A4533"/>
    <w:rsid w:val="000B436E"/>
    <w:rsid w:val="000B45E2"/>
    <w:rsid w:val="000C7F95"/>
    <w:rsid w:val="000D55BF"/>
    <w:rsid w:val="000F60FE"/>
    <w:rsid w:val="001006D4"/>
    <w:rsid w:val="00102255"/>
    <w:rsid w:val="001031A2"/>
    <w:rsid w:val="00120992"/>
    <w:rsid w:val="00154469"/>
    <w:rsid w:val="00163120"/>
    <w:rsid w:val="00176A99"/>
    <w:rsid w:val="00184386"/>
    <w:rsid w:val="001A441B"/>
    <w:rsid w:val="001F49E5"/>
    <w:rsid w:val="00205BB6"/>
    <w:rsid w:val="00213563"/>
    <w:rsid w:val="00226CEC"/>
    <w:rsid w:val="002629BB"/>
    <w:rsid w:val="00290E19"/>
    <w:rsid w:val="00295B4C"/>
    <w:rsid w:val="00297350"/>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16E6"/>
    <w:rsid w:val="003E7B4E"/>
    <w:rsid w:val="003F6206"/>
    <w:rsid w:val="00422645"/>
    <w:rsid w:val="00431CB8"/>
    <w:rsid w:val="004403DD"/>
    <w:rsid w:val="004513B5"/>
    <w:rsid w:val="00476780"/>
    <w:rsid w:val="00477726"/>
    <w:rsid w:val="00483C7E"/>
    <w:rsid w:val="00492738"/>
    <w:rsid w:val="004A5E03"/>
    <w:rsid w:val="004B6BE3"/>
    <w:rsid w:val="004C3C39"/>
    <w:rsid w:val="004C6AF8"/>
    <w:rsid w:val="004D4914"/>
    <w:rsid w:val="004E3B0D"/>
    <w:rsid w:val="00505764"/>
    <w:rsid w:val="00521BED"/>
    <w:rsid w:val="005526DB"/>
    <w:rsid w:val="00554C7A"/>
    <w:rsid w:val="00554E18"/>
    <w:rsid w:val="00571D8F"/>
    <w:rsid w:val="005A0E60"/>
    <w:rsid w:val="005D6663"/>
    <w:rsid w:val="005F4A84"/>
    <w:rsid w:val="00602D0F"/>
    <w:rsid w:val="00604375"/>
    <w:rsid w:val="00647E85"/>
    <w:rsid w:val="00654095"/>
    <w:rsid w:val="00662AAB"/>
    <w:rsid w:val="006776C1"/>
    <w:rsid w:val="006972FC"/>
    <w:rsid w:val="006A4713"/>
    <w:rsid w:val="006B58B5"/>
    <w:rsid w:val="006C5E9B"/>
    <w:rsid w:val="006E7B66"/>
    <w:rsid w:val="006F641F"/>
    <w:rsid w:val="0071145B"/>
    <w:rsid w:val="0072698F"/>
    <w:rsid w:val="00731A03"/>
    <w:rsid w:val="00733484"/>
    <w:rsid w:val="0074204F"/>
    <w:rsid w:val="0074533C"/>
    <w:rsid w:val="007541AF"/>
    <w:rsid w:val="00755850"/>
    <w:rsid w:val="007571F0"/>
    <w:rsid w:val="00771D73"/>
    <w:rsid w:val="00784D4B"/>
    <w:rsid w:val="00784FA2"/>
    <w:rsid w:val="00795A6F"/>
    <w:rsid w:val="007A71C9"/>
    <w:rsid w:val="007B7BD7"/>
    <w:rsid w:val="007D7F2D"/>
    <w:rsid w:val="007E7EF5"/>
    <w:rsid w:val="007F5486"/>
    <w:rsid w:val="008056D6"/>
    <w:rsid w:val="008219CE"/>
    <w:rsid w:val="0083132C"/>
    <w:rsid w:val="00835948"/>
    <w:rsid w:val="00837DF9"/>
    <w:rsid w:val="00841B33"/>
    <w:rsid w:val="00844CCC"/>
    <w:rsid w:val="008526B8"/>
    <w:rsid w:val="00853BED"/>
    <w:rsid w:val="008677FB"/>
    <w:rsid w:val="00867EF4"/>
    <w:rsid w:val="008706ED"/>
    <w:rsid w:val="008A2757"/>
    <w:rsid w:val="008A57FE"/>
    <w:rsid w:val="008A61BF"/>
    <w:rsid w:val="008A6DA6"/>
    <w:rsid w:val="008A7289"/>
    <w:rsid w:val="008B0D7E"/>
    <w:rsid w:val="008C0246"/>
    <w:rsid w:val="008C1D2E"/>
    <w:rsid w:val="008C1E62"/>
    <w:rsid w:val="008C24A4"/>
    <w:rsid w:val="008E0175"/>
    <w:rsid w:val="008F06C9"/>
    <w:rsid w:val="008F6C1D"/>
    <w:rsid w:val="009034BF"/>
    <w:rsid w:val="00914780"/>
    <w:rsid w:val="00940D97"/>
    <w:rsid w:val="00946B73"/>
    <w:rsid w:val="00947023"/>
    <w:rsid w:val="009503E2"/>
    <w:rsid w:val="00966827"/>
    <w:rsid w:val="0097080E"/>
    <w:rsid w:val="00972B02"/>
    <w:rsid w:val="00987772"/>
    <w:rsid w:val="009B5FE9"/>
    <w:rsid w:val="009C06EB"/>
    <w:rsid w:val="009D70E7"/>
    <w:rsid w:val="009E2E14"/>
    <w:rsid w:val="00A03729"/>
    <w:rsid w:val="00A430E7"/>
    <w:rsid w:val="00A50974"/>
    <w:rsid w:val="00A77529"/>
    <w:rsid w:val="00A952D2"/>
    <w:rsid w:val="00AB3C9C"/>
    <w:rsid w:val="00AC5B26"/>
    <w:rsid w:val="00AE5A8D"/>
    <w:rsid w:val="00AE5ACE"/>
    <w:rsid w:val="00AF7631"/>
    <w:rsid w:val="00B00117"/>
    <w:rsid w:val="00B63EEF"/>
    <w:rsid w:val="00B71ACD"/>
    <w:rsid w:val="00B76A5F"/>
    <w:rsid w:val="00B80AB0"/>
    <w:rsid w:val="00B84E6D"/>
    <w:rsid w:val="00B93AD5"/>
    <w:rsid w:val="00B93B90"/>
    <w:rsid w:val="00B96AD4"/>
    <w:rsid w:val="00BA7317"/>
    <w:rsid w:val="00BC60D6"/>
    <w:rsid w:val="00BE2551"/>
    <w:rsid w:val="00C00D2F"/>
    <w:rsid w:val="00C10C1C"/>
    <w:rsid w:val="00C2529E"/>
    <w:rsid w:val="00C26753"/>
    <w:rsid w:val="00C40256"/>
    <w:rsid w:val="00C51EC6"/>
    <w:rsid w:val="00CA41AF"/>
    <w:rsid w:val="00CA4319"/>
    <w:rsid w:val="00CA71DC"/>
    <w:rsid w:val="00CA77EC"/>
    <w:rsid w:val="00CD5A6D"/>
    <w:rsid w:val="00CD756F"/>
    <w:rsid w:val="00CE5591"/>
    <w:rsid w:val="00D00C9A"/>
    <w:rsid w:val="00D11036"/>
    <w:rsid w:val="00D130DB"/>
    <w:rsid w:val="00D33A5B"/>
    <w:rsid w:val="00D75BF0"/>
    <w:rsid w:val="00D910C8"/>
    <w:rsid w:val="00D92D6F"/>
    <w:rsid w:val="00DA3A57"/>
    <w:rsid w:val="00DA5CA6"/>
    <w:rsid w:val="00DB1211"/>
    <w:rsid w:val="00DC1647"/>
    <w:rsid w:val="00DD101E"/>
    <w:rsid w:val="00DD3354"/>
    <w:rsid w:val="00DD7415"/>
    <w:rsid w:val="00E0305C"/>
    <w:rsid w:val="00E03946"/>
    <w:rsid w:val="00E07680"/>
    <w:rsid w:val="00E21C8E"/>
    <w:rsid w:val="00E5524C"/>
    <w:rsid w:val="00E55F7B"/>
    <w:rsid w:val="00E57D15"/>
    <w:rsid w:val="00EE0119"/>
    <w:rsid w:val="00EE18DC"/>
    <w:rsid w:val="00F02680"/>
    <w:rsid w:val="00F26667"/>
    <w:rsid w:val="00F459CE"/>
    <w:rsid w:val="00F61086"/>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43</cp:revision>
  <cp:lastPrinted>2021-12-30T10:31:00Z</cp:lastPrinted>
  <dcterms:created xsi:type="dcterms:W3CDTF">2021-12-10T07:47:00Z</dcterms:created>
  <dcterms:modified xsi:type="dcterms:W3CDTF">2022-01-13T03:05:00Z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