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住建局4</w:t>
      </w:r>
      <w:r>
        <w:rPr>
          <w:rFonts w:ascii="Times New Roman" w:hAnsi="Times New Roman" w:eastAsia="方正小标宋简体" w:cs="Times New Roman"/>
          <w:sz w:val="44"/>
          <w:szCs w:val="44"/>
        </w:rPr>
        <w:t>月份重点工作</w:t>
      </w:r>
      <w:bookmarkStart w:id="0" w:name="_GoBack"/>
      <w:bookmarkEnd w:id="0"/>
    </w:p>
    <w:p>
      <w:pPr>
        <w:pStyle w:val="2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1.做好省特色田园乡村验收前准备。</w:t>
      </w:r>
      <w:r>
        <w:rPr>
          <w:rFonts w:hint="eastAsia" w:ascii="仿宋_GB2312" w:hAnsi="仿宋_GB2312" w:eastAsia="仿宋_GB2312" w:cs="仿宋_GB2312"/>
          <w:sz w:val="32"/>
          <w:szCs w:val="32"/>
        </w:rPr>
        <w:t>督查指导乡镇做好台账资料、现场布置等迎检工作。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2.加快推进美意田园、美韵乡居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行动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确定美意田园行动工作内容，确定美韵乡居集中居住点名单，完成实用性村庄规划编制，开展集中居住点规划设计方案编制。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持续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推进房屋安全隐患排查整治工作。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持续推进全市既有房屋安全隐患排查整治工作，做好既有房屋安全隐患排查整治开标准备（因疫情推迟开标，时间待定）；督促各镇（街道）做好排查工作，对存在风险的非经营自建房开展核查鉴定。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4.燃气管理工作扎实推进。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照《溧阳市城镇燃气安全排查整治工作行动方案》，组织各镇（区、街道）及相关部门对本地区燃气相关企业、燃气基础设施、燃气安全运行情况、燃气具产品质量、用户使用安全等开展全面摸底排查，摸清总体情况、突出问题和薄弱环节并建立台账清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加强风险项目的风险排查管控工作。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联合高新区建设局、经开区建设局、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人行及有关商业银行，对荣盛、碧桂园、环球融创房地产项目加强风险排查管控。一是对荣盛项目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严格网签备案管理，待预售资金缴存到监管账户后按户开通网签；二是要求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碧桂园、环球融创</w:t>
      </w:r>
      <w:r>
        <w:rPr>
          <w:rFonts w:hint="eastAsia" w:ascii="仿宋_GB2312" w:hAnsi="仿宋_GB2312" w:eastAsia="仿宋_GB2312" w:cs="仿宋_GB2312"/>
          <w:sz w:val="32"/>
          <w:szCs w:val="32"/>
        </w:rPr>
        <w:t>开发企业、监管银行每月将预售资金使用情况及时提供给市人行、住建局，为项目风险综合研判提供依据。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落实恒大项目“保交楼”重点工作措施。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市政府要求，制定恒大项目“保交楼”重点工作清单，会同平陵集团、高新区建设局、苏控集团、公安局、人行、公积金中心、资规局等单位，专题研究恒大项目资产变现、托管账户资金收益、被抽调资金追款、银行账户资金转入专用账户、按揭贷款发放及补偿聚湖雅苑项目二期退地损失的实施途径，保障项目“保交楼”重点工作顺利推进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继续</w:t>
      </w:r>
      <w:r>
        <w:rPr>
          <w:rFonts w:hint="eastAsia" w:ascii="仿宋_GB2312" w:hAnsi="仿宋_GB2312" w:eastAsia="仿宋_GB2312" w:cs="仿宋_GB2312"/>
          <w:sz w:val="32"/>
          <w:szCs w:val="32"/>
        </w:rPr>
        <w:t>督促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恒大项目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工程建设推进和做好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风险化解工作，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全力维护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社会安全稳定。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扎实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抓好建筑工地安全生产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三年专项整治方案及上级部门工作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持续深入开展建筑施工安全专项整治工作，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做好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节后复工工程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安全检查总结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开展建筑工地消防安全检查；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促企业和施工工地紧</w:t>
      </w:r>
      <w:r>
        <w:rPr>
          <w:rFonts w:hint="eastAsia" w:ascii="仿宋_GB2312" w:hAnsi="仿宋_GB2312" w:eastAsia="仿宋_GB2312" w:cs="仿宋_GB2312"/>
          <w:sz w:val="32"/>
          <w:szCs w:val="32"/>
        </w:rPr>
        <w:t>绷安全生产这根弦，切实巩固提升生态品质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稳步推进“智慧数字化监管信息化平台”深化建设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8.严抓疫情防控工作。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根据市住建局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疫情防控指挥部工作部署及要求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，督促房地产企业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建安企业、物业企业、建筑工地、市政工地等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严格落实各项防控措施，根据属地要求开展核酸检测工作，建立外来员工报备制度，加强员工健康监测。加强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“进出人员实名制管理、配足口罩、消毒液、一次性手套、体温检测设备等卫生防疫用品、实施体温检测、使用场所码、查验行程码、健康码和核酸检测报告”等疫情防控工作落实情况进行督查。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 w:bidi="ar-SA"/>
        </w:rPr>
        <w:t>9.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进一步提升建筑工程质量。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进一步加强预拌混凝土生产环节及实体质量监督抽测力度，开展预拌混凝土企业原材料抽检工作；督促落实住宅工程通病防治工作，进一步提升住宅工程品质，积极处理好各类住宅质量投诉；对无资质预拌混凝土企业（作坊）专项整治“回头看”行动进行总结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10.持续推进扬尘专项整治工作。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进一步强化主体责任意识，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结合专项检查，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利用“网格化”管理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模式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扬尘防治问题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和长效管理问题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清单中的项目逐个限时销项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701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0846243C-60BB-4BDE-9268-B1EDE9AF4E7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4C58D0E-3D18-472B-AB6D-5569740DD19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新舒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36327994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CA"/>
    <w:rsid w:val="00005C6A"/>
    <w:rsid w:val="00020C33"/>
    <w:rsid w:val="0003155F"/>
    <w:rsid w:val="0003242F"/>
    <w:rsid w:val="00034E89"/>
    <w:rsid w:val="00041216"/>
    <w:rsid w:val="00060263"/>
    <w:rsid w:val="0007522F"/>
    <w:rsid w:val="00076764"/>
    <w:rsid w:val="000B26A5"/>
    <w:rsid w:val="000B36C6"/>
    <w:rsid w:val="000B3D08"/>
    <w:rsid w:val="000B67E4"/>
    <w:rsid w:val="000D2CFD"/>
    <w:rsid w:val="000E02D4"/>
    <w:rsid w:val="000E56B8"/>
    <w:rsid w:val="000E658C"/>
    <w:rsid w:val="0011278D"/>
    <w:rsid w:val="00127CC6"/>
    <w:rsid w:val="0013385C"/>
    <w:rsid w:val="00156A2B"/>
    <w:rsid w:val="00174B7D"/>
    <w:rsid w:val="00177546"/>
    <w:rsid w:val="00184FCC"/>
    <w:rsid w:val="001A3BEC"/>
    <w:rsid w:val="001A46CE"/>
    <w:rsid w:val="001A599D"/>
    <w:rsid w:val="001C47A0"/>
    <w:rsid w:val="001C6D38"/>
    <w:rsid w:val="001D4662"/>
    <w:rsid w:val="00212866"/>
    <w:rsid w:val="00234EFB"/>
    <w:rsid w:val="002360A6"/>
    <w:rsid w:val="00241A3B"/>
    <w:rsid w:val="00241A46"/>
    <w:rsid w:val="00267D95"/>
    <w:rsid w:val="002741EE"/>
    <w:rsid w:val="0027527C"/>
    <w:rsid w:val="002A6ADF"/>
    <w:rsid w:val="002B491D"/>
    <w:rsid w:val="002C3B96"/>
    <w:rsid w:val="002E46FC"/>
    <w:rsid w:val="002E4B31"/>
    <w:rsid w:val="003234A5"/>
    <w:rsid w:val="003742FD"/>
    <w:rsid w:val="003767C1"/>
    <w:rsid w:val="003A26B3"/>
    <w:rsid w:val="003A4E59"/>
    <w:rsid w:val="003B276C"/>
    <w:rsid w:val="003B5B6D"/>
    <w:rsid w:val="003C28C6"/>
    <w:rsid w:val="003C349D"/>
    <w:rsid w:val="003D6FC9"/>
    <w:rsid w:val="003E2C14"/>
    <w:rsid w:val="003F4DC5"/>
    <w:rsid w:val="004065DE"/>
    <w:rsid w:val="00406B02"/>
    <w:rsid w:val="004072AC"/>
    <w:rsid w:val="0041550B"/>
    <w:rsid w:val="00431D36"/>
    <w:rsid w:val="00465904"/>
    <w:rsid w:val="00470AF2"/>
    <w:rsid w:val="0048275A"/>
    <w:rsid w:val="0048313B"/>
    <w:rsid w:val="0049496A"/>
    <w:rsid w:val="00495C0B"/>
    <w:rsid w:val="00497128"/>
    <w:rsid w:val="004A2466"/>
    <w:rsid w:val="004A394C"/>
    <w:rsid w:val="004E0D6C"/>
    <w:rsid w:val="004E25A8"/>
    <w:rsid w:val="004F5AFD"/>
    <w:rsid w:val="00513783"/>
    <w:rsid w:val="00567EEB"/>
    <w:rsid w:val="005B08BF"/>
    <w:rsid w:val="005D1168"/>
    <w:rsid w:val="005E1BCF"/>
    <w:rsid w:val="005E7B1B"/>
    <w:rsid w:val="006100D4"/>
    <w:rsid w:val="006123C9"/>
    <w:rsid w:val="006165EB"/>
    <w:rsid w:val="00647869"/>
    <w:rsid w:val="00661504"/>
    <w:rsid w:val="00682F51"/>
    <w:rsid w:val="00692555"/>
    <w:rsid w:val="00692B5A"/>
    <w:rsid w:val="006A1A80"/>
    <w:rsid w:val="006B6634"/>
    <w:rsid w:val="006C62F5"/>
    <w:rsid w:val="006D4B68"/>
    <w:rsid w:val="006D6CD9"/>
    <w:rsid w:val="006E1D19"/>
    <w:rsid w:val="00702A1A"/>
    <w:rsid w:val="00706EA2"/>
    <w:rsid w:val="00711731"/>
    <w:rsid w:val="00723301"/>
    <w:rsid w:val="007330D6"/>
    <w:rsid w:val="00734C67"/>
    <w:rsid w:val="007556DE"/>
    <w:rsid w:val="0076350E"/>
    <w:rsid w:val="00770E51"/>
    <w:rsid w:val="00785121"/>
    <w:rsid w:val="00795B69"/>
    <w:rsid w:val="007A042C"/>
    <w:rsid w:val="007A45C0"/>
    <w:rsid w:val="007C2FC3"/>
    <w:rsid w:val="007C309B"/>
    <w:rsid w:val="007C60DC"/>
    <w:rsid w:val="007D2C35"/>
    <w:rsid w:val="007D317E"/>
    <w:rsid w:val="007E038E"/>
    <w:rsid w:val="007E3A05"/>
    <w:rsid w:val="007F11A5"/>
    <w:rsid w:val="008047FA"/>
    <w:rsid w:val="008263DB"/>
    <w:rsid w:val="008467C2"/>
    <w:rsid w:val="00857C64"/>
    <w:rsid w:val="00871ACA"/>
    <w:rsid w:val="0087755D"/>
    <w:rsid w:val="00877B6D"/>
    <w:rsid w:val="00881A8A"/>
    <w:rsid w:val="008C197A"/>
    <w:rsid w:val="008D548D"/>
    <w:rsid w:val="008E01DC"/>
    <w:rsid w:val="008E15DD"/>
    <w:rsid w:val="009376AB"/>
    <w:rsid w:val="0095339E"/>
    <w:rsid w:val="0095402B"/>
    <w:rsid w:val="00955D9E"/>
    <w:rsid w:val="0098104E"/>
    <w:rsid w:val="00981475"/>
    <w:rsid w:val="00983E2C"/>
    <w:rsid w:val="00987E05"/>
    <w:rsid w:val="00990EBF"/>
    <w:rsid w:val="009B1EA3"/>
    <w:rsid w:val="009C5C2F"/>
    <w:rsid w:val="009F4F53"/>
    <w:rsid w:val="00A16E1B"/>
    <w:rsid w:val="00A1702B"/>
    <w:rsid w:val="00A173C1"/>
    <w:rsid w:val="00A25B5D"/>
    <w:rsid w:val="00A31E98"/>
    <w:rsid w:val="00A511C8"/>
    <w:rsid w:val="00A5542F"/>
    <w:rsid w:val="00A617C8"/>
    <w:rsid w:val="00A62E9C"/>
    <w:rsid w:val="00A76657"/>
    <w:rsid w:val="00A77949"/>
    <w:rsid w:val="00A87BC3"/>
    <w:rsid w:val="00A95C3E"/>
    <w:rsid w:val="00AA3CB7"/>
    <w:rsid w:val="00AC342B"/>
    <w:rsid w:val="00AD2C45"/>
    <w:rsid w:val="00AE17A5"/>
    <w:rsid w:val="00AF246E"/>
    <w:rsid w:val="00B25E73"/>
    <w:rsid w:val="00B42E5C"/>
    <w:rsid w:val="00B62638"/>
    <w:rsid w:val="00B72CEB"/>
    <w:rsid w:val="00B754DA"/>
    <w:rsid w:val="00B77CAE"/>
    <w:rsid w:val="00B86311"/>
    <w:rsid w:val="00B962EE"/>
    <w:rsid w:val="00BA75E1"/>
    <w:rsid w:val="00BB0572"/>
    <w:rsid w:val="00BB067C"/>
    <w:rsid w:val="00BB2BB5"/>
    <w:rsid w:val="00BB3E5E"/>
    <w:rsid w:val="00BB6707"/>
    <w:rsid w:val="00BC2B35"/>
    <w:rsid w:val="00BE3374"/>
    <w:rsid w:val="00BF6E60"/>
    <w:rsid w:val="00BF721C"/>
    <w:rsid w:val="00C04A13"/>
    <w:rsid w:val="00C07605"/>
    <w:rsid w:val="00C27C82"/>
    <w:rsid w:val="00C47702"/>
    <w:rsid w:val="00C52E7A"/>
    <w:rsid w:val="00C644C7"/>
    <w:rsid w:val="00CA1B51"/>
    <w:rsid w:val="00CA48CF"/>
    <w:rsid w:val="00CB1007"/>
    <w:rsid w:val="00CC5BE8"/>
    <w:rsid w:val="00D00FBA"/>
    <w:rsid w:val="00D06E6A"/>
    <w:rsid w:val="00D17D24"/>
    <w:rsid w:val="00D2189B"/>
    <w:rsid w:val="00D36D3E"/>
    <w:rsid w:val="00D4671A"/>
    <w:rsid w:val="00D62880"/>
    <w:rsid w:val="00D62B91"/>
    <w:rsid w:val="00D708C9"/>
    <w:rsid w:val="00D9781D"/>
    <w:rsid w:val="00DA51FD"/>
    <w:rsid w:val="00DC6E7A"/>
    <w:rsid w:val="00DD024F"/>
    <w:rsid w:val="00DD3A02"/>
    <w:rsid w:val="00DD6B50"/>
    <w:rsid w:val="00E01E4F"/>
    <w:rsid w:val="00E119C1"/>
    <w:rsid w:val="00E16537"/>
    <w:rsid w:val="00E2365F"/>
    <w:rsid w:val="00E40486"/>
    <w:rsid w:val="00E44794"/>
    <w:rsid w:val="00E453B0"/>
    <w:rsid w:val="00E639A4"/>
    <w:rsid w:val="00E74730"/>
    <w:rsid w:val="00E913E6"/>
    <w:rsid w:val="00E96D47"/>
    <w:rsid w:val="00ED420D"/>
    <w:rsid w:val="00ED55EF"/>
    <w:rsid w:val="00ED7EEC"/>
    <w:rsid w:val="00EE796A"/>
    <w:rsid w:val="00F14E0E"/>
    <w:rsid w:val="00F21C4D"/>
    <w:rsid w:val="00F22F9A"/>
    <w:rsid w:val="00F24461"/>
    <w:rsid w:val="00F25424"/>
    <w:rsid w:val="00F25897"/>
    <w:rsid w:val="00F30D78"/>
    <w:rsid w:val="00F34239"/>
    <w:rsid w:val="00F41161"/>
    <w:rsid w:val="00F50141"/>
    <w:rsid w:val="00F57D68"/>
    <w:rsid w:val="00F710BB"/>
    <w:rsid w:val="00F77DB7"/>
    <w:rsid w:val="00F82AF3"/>
    <w:rsid w:val="00F9188C"/>
    <w:rsid w:val="00F93C01"/>
    <w:rsid w:val="00FD1556"/>
    <w:rsid w:val="00FF1F2D"/>
    <w:rsid w:val="06876151"/>
    <w:rsid w:val="09675FC2"/>
    <w:rsid w:val="0ACB3BAA"/>
    <w:rsid w:val="0CC062CF"/>
    <w:rsid w:val="12423FA1"/>
    <w:rsid w:val="1AF701AA"/>
    <w:rsid w:val="26BD2DC4"/>
    <w:rsid w:val="2EE40AD2"/>
    <w:rsid w:val="31E807F7"/>
    <w:rsid w:val="325F397B"/>
    <w:rsid w:val="32F77F54"/>
    <w:rsid w:val="367B59DA"/>
    <w:rsid w:val="36AB7194"/>
    <w:rsid w:val="392025E7"/>
    <w:rsid w:val="3CE42F58"/>
    <w:rsid w:val="3E662993"/>
    <w:rsid w:val="3EFA4DB4"/>
    <w:rsid w:val="3F504225"/>
    <w:rsid w:val="3F6F691D"/>
    <w:rsid w:val="3F8A3773"/>
    <w:rsid w:val="41B3086B"/>
    <w:rsid w:val="428C631A"/>
    <w:rsid w:val="4A873EB9"/>
    <w:rsid w:val="4D207E02"/>
    <w:rsid w:val="52951E7D"/>
    <w:rsid w:val="5311687F"/>
    <w:rsid w:val="57ED6DA4"/>
    <w:rsid w:val="5E1041F7"/>
    <w:rsid w:val="63081191"/>
    <w:rsid w:val="66820485"/>
    <w:rsid w:val="69D70BEF"/>
    <w:rsid w:val="6B053101"/>
    <w:rsid w:val="6D3B2A1F"/>
    <w:rsid w:val="6F381041"/>
    <w:rsid w:val="75AE0E1A"/>
    <w:rsid w:val="76230FBD"/>
    <w:rsid w:val="785248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正文"/>
    <w:basedOn w:val="3"/>
    <w:qFormat/>
    <w:uiPriority w:val="0"/>
    <w:pPr>
      <w:spacing w:before="0" w:beforeAutospacing="0" w:after="0" w:afterAutospacing="0" w:line="360" w:lineRule="auto"/>
      <w:ind w:firstLine="482"/>
      <w:jc w:val="both"/>
    </w:pPr>
    <w:rPr>
      <w:rFonts w:ascii="Times New Roman" w:hAnsi="Times New Roman" w:cs="Times New Roman"/>
      <w:kern w:val="2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semiHidden/>
    <w:qFormat/>
    <w:uiPriority w:val="0"/>
    <w:pPr>
      <w:spacing w:before="100" w:beforeAutospacing="1"/>
      <w:ind w:left="0" w:firstLine="420" w:firstLineChars="200"/>
    </w:p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#公文常规"/>
    <w:basedOn w:val="1"/>
    <w:qFormat/>
    <w:uiPriority w:val="0"/>
    <w:pPr>
      <w:spacing w:line="540" w:lineRule="exact"/>
      <w:ind w:firstLine="200" w:firstLineChars="200"/>
    </w:pPr>
    <w:rPr>
      <w:rFonts w:ascii="Times New Roman" w:hAnsi="Times New Roman" w:eastAsia="仿宋_GB2312" w:cs="Times New Roman"/>
      <w:kern w:val="0"/>
      <w:sz w:val="32"/>
      <w:szCs w:val="24"/>
    </w:rPr>
  </w:style>
  <w:style w:type="character" w:customStyle="1" w:styleId="15">
    <w:name w:val="二级标题 Char"/>
    <w:basedOn w:val="9"/>
    <w:link w:val="16"/>
    <w:qFormat/>
    <w:uiPriority w:val="0"/>
    <w:rPr>
      <w:rFonts w:ascii="楷体_GB2312" w:hAnsi="Times New Roman" w:eastAsia="楷体_GB2312" w:cs="Times New Roman"/>
      <w:b/>
      <w:snapToGrid w:val="0"/>
      <w:kern w:val="0"/>
      <w:sz w:val="32"/>
      <w:szCs w:val="32"/>
    </w:rPr>
  </w:style>
  <w:style w:type="paragraph" w:customStyle="1" w:styleId="16">
    <w:name w:val="二级标题"/>
    <w:basedOn w:val="1"/>
    <w:link w:val="15"/>
    <w:qFormat/>
    <w:uiPriority w:val="0"/>
    <w:pPr>
      <w:adjustRightInd w:val="0"/>
      <w:snapToGrid w:val="0"/>
      <w:spacing w:line="570" w:lineRule="exact"/>
      <w:ind w:left="840" w:firstLine="643" w:firstLineChars="200"/>
    </w:pPr>
    <w:rPr>
      <w:rFonts w:ascii="楷体_GB2312" w:hAnsi="Times New Roman" w:eastAsia="楷体_GB2312" w:cs="Times New Roman"/>
      <w:b/>
      <w:snapToGrid w:val="0"/>
      <w:kern w:val="0"/>
      <w:sz w:val="32"/>
      <w:szCs w:val="32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1139</Words>
  <Characters>1152</Characters>
  <Lines>1</Lines>
  <Paragraphs>1</Paragraphs>
  <TotalTime>1</TotalTime>
  <ScaleCrop>false</ScaleCrop>
  <LinksUpToDate>false</LinksUpToDate>
  <CharactersWithSpaces>1152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2020-07-11T09:29:00Z</dcterms:created>
  <dc:creator>马秋林</dc:creator>
  <cp:lastModifiedBy>CC1402448367</cp:lastModifiedBy>
  <cp:lastPrinted>2021-06-22T07:20:00Z</cp:lastPrinted>
  <dcterms:modified xsi:type="dcterms:W3CDTF">2022-03-25T08:47:38Z</dcterms:modified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E8193436174A4AA1958A7FA2C092DFC3</vt:lpwstr>
  </property>
</Properties>
</file>