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="方正小标宋简体" w:eastAsia="方正小标宋简体" w:hAnsiTheme="minorHAnsi" w:cstheme="minorBidi"/>
          <w:b/>
          <w:kern w:val="2"/>
          <w:sz w:val="44"/>
          <w:szCs w:val="44"/>
          <w:lang w:val="en-US" w:eastAsia="zh-CN" w:bidi="ar-SA"/>
        </w:rPr>
        <w:t>20</w:t>
      </w:r>
      <w:r>
        <w:rPr>
          <w:rFonts w:hint="eastAsia" w:ascii="方正小标宋简体" w:eastAsia="方正小标宋简体"/>
          <w:kern w:val="2"/>
          <w:sz w:val="44"/>
          <w:szCs w:val="44"/>
          <w:lang w:eastAsia="zh-CN" w:bidi="ar-SA"/>
        </w:rPr>
        <w:t>22年非粮农作物救灾恢复补贴对象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 w:bidi="ar-SA"/>
        </w:rPr>
        <w:t>和面积更正农户名单</w:t>
      </w:r>
    </w:p>
    <w:tbl>
      <w:tblPr>
        <w:tblStyle w:val="3"/>
        <w:tblpPr w:leftFromText="180" w:rightFromText="180" w:vertAnchor="page" w:horzAnchor="page" w:tblpX="1339" w:tblpY="3552"/>
        <w:tblOverlap w:val="never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583"/>
        <w:gridCol w:w="1552"/>
        <w:gridCol w:w="1800"/>
        <w:gridCol w:w="2139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29" w:type="dxa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所属镇（街道）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补贴对象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原补贴面积（亩）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核减面积（亩）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实际补贴面积（亩）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雷祖金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毕茂盛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雷连生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雷祖福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雷绍成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雷祖华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霍国前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李发喜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朱贤海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天目湖镇</w:t>
            </w:r>
          </w:p>
        </w:tc>
        <w:tc>
          <w:tcPr>
            <w:tcW w:w="15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明爱伢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7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83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竹箦镇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程卫庆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竹箦镇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皮之平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165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165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竹箦镇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赵克荣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竹箦镇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李则燕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竹箦镇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戴永东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上兴镇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赵卫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68.01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131.99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上兴镇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徐光新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111.67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上兴镇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王建军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昆仑街道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李兴红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25.33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昆仑街道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黄永才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112.3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112.3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1583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戴埠镇</w:t>
            </w:r>
          </w:p>
        </w:tc>
        <w:tc>
          <w:tcPr>
            <w:tcW w:w="1552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黄成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4" w:type="dxa"/>
            <w:gridSpan w:val="3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1019.8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814.81</w:t>
            </w:r>
          </w:p>
        </w:tc>
        <w:tc>
          <w:tcPr>
            <w:tcW w:w="2178" w:type="dxa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204.99</w:t>
            </w:r>
          </w:p>
        </w:tc>
      </w:tr>
    </w:tbl>
    <w:p>
      <w:pPr>
        <w:spacing w:after="0" w:line="240" w:lineRule="auto"/>
        <w:jc w:val="both"/>
        <w:rPr>
          <w:rFonts w:hint="eastAsia" w:ascii="方正小标宋简体" w:eastAsia="方正小标宋简体"/>
          <w:kern w:val="2"/>
          <w:sz w:val="44"/>
          <w:szCs w:val="44"/>
          <w:lang w:eastAsia="zh-CN" w:bidi="ar-SA"/>
        </w:rPr>
      </w:pPr>
    </w:p>
    <w:p>
      <w:pPr>
        <w:rPr>
          <w:rFonts w:hint="eastAsia" w:ascii="方正小标宋简体" w:eastAsia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WZjZTQ4ZTJhOThkNmI3ZDMxMzBlNDcyZTFmOWYifQ=="/>
  </w:docVars>
  <w:rsids>
    <w:rsidRoot w:val="4AFD7A58"/>
    <w:rsid w:val="0EEF4681"/>
    <w:rsid w:val="4A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31</TotalTime>
  <ScaleCrop>false</ScaleCrop>
  <LinksUpToDate>false</LinksUpToDate>
  <CharactersWithSpaces>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2023-03-22T03:01:00Z</dcterms:created>
  <dc:creator>4楼5号床</dc:creator>
  <cp:lastModifiedBy>4楼5号床</cp:lastModifiedBy>
  <dcterms:modified xsi:type="dcterms:W3CDTF">2023-04-03T07:36:27Z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13CC1D03C5384867B927430F6649D2C4</vt:lpwstr>
  </property>
</Properties>
</file>