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12" w:lineRule="exact"/>
        <w:ind w:left="0" w:leftChars="0" w:firstLine="0" w:firstLineChars="0"/>
        <w:jc w:val="center"/>
      </w:pPr>
      <w:r>
        <w:rPr>
          <w:rFonts w:hint="eastAsia"/>
          <w:lang w:val="en-US" w:eastAsia="zh-CN"/>
        </w:rPr>
        <w:t>溧阳</w:t>
      </w:r>
      <w:r>
        <w:t>阳市民宿业品质提升</w:t>
      </w:r>
    </w:p>
    <w:p>
      <w:pPr>
        <w:spacing w:before="0" w:line="740" w:lineRule="exact"/>
        <w:ind w:left="1515" w:right="0" w:firstLine="0"/>
        <w:jc w:val="left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三年行动计划（2021-2023 年）</w:t>
      </w:r>
    </w:p>
    <w:p>
      <w:pPr>
        <w:pStyle w:val="3"/>
        <w:spacing w:before="8"/>
        <w:rPr>
          <w:rFonts w:ascii="方正小标宋简体"/>
        </w:rPr>
      </w:pPr>
    </w:p>
    <w:p>
      <w:pPr>
        <w:pStyle w:val="3"/>
        <w:spacing w:before="149" w:line="328" w:lineRule="auto"/>
        <w:ind w:left="111" w:right="108" w:firstLine="631"/>
        <w:jc w:val="both"/>
        <w:rPr>
          <w:rFonts w:hint="eastAsia"/>
          <w:spacing w:val="-17"/>
        </w:rPr>
      </w:pPr>
      <w:r>
        <w:rPr>
          <w:rFonts w:hint="eastAsia"/>
          <w:spacing w:val="0"/>
          <w:sz w:val="32"/>
        </w:rPr>
        <w:t>为进一步推进我市全域旅游发展，围绕把溧阳打造成为全国 知名的休闲度假目的地及长三角最具吸引力的休闲度假城市的发 展目标，助推全市民宿业资源整合、产业集聚、业态创新，全面 提升民宿标准化、品牌化、产业化、品质化水平，结合溧阳实际, 制定本行动计划。</w:t>
      </w:r>
    </w:p>
    <w:p>
      <w:pPr>
        <w:pStyle w:val="3"/>
        <w:spacing w:line="400" w:lineRule="exact"/>
        <w:ind w:left="742"/>
        <w:rPr>
          <w:rFonts w:hint="eastAsia" w:ascii="黑体" w:eastAsia="黑体"/>
        </w:rPr>
      </w:pPr>
      <w:r>
        <w:rPr>
          <w:rFonts w:hint="eastAsia" w:ascii="黑体" w:eastAsia="黑体"/>
          <w:spacing w:val="-5"/>
          <w:w w:val="95"/>
        </w:rPr>
        <w:t>一、指导思想</w:t>
      </w:r>
    </w:p>
    <w:p>
      <w:pPr>
        <w:pStyle w:val="3"/>
        <w:spacing w:before="149" w:line="328" w:lineRule="auto"/>
        <w:ind w:left="111" w:right="108" w:firstLine="631"/>
        <w:jc w:val="both"/>
        <w:rPr>
          <w:spacing w:val="0"/>
          <w:sz w:val="32"/>
        </w:rPr>
      </w:pPr>
      <w:r>
        <w:rPr>
          <w:spacing w:val="0"/>
          <w:sz w:val="32"/>
        </w:rPr>
        <w:t>以习近平新时代中国特色社会主义思想为指导，深入实施乡 村振兴战略，以旅游业供给侧结构性改革为主线，按照“全域旅 游”发展要求,依托我市独特的生态环境、自然风光和文化底蕴, 以市场需求为导向,打造具有溧阳特色的民宿产业,打响“溧阳茶 舍”精品民宿品牌，使溧阳民宿始终走在江苏前列，为建设长三 角生态创新示范城市提供新动能。</w:t>
      </w:r>
    </w:p>
    <w:p>
      <w:pPr>
        <w:pStyle w:val="3"/>
        <w:spacing w:line="400" w:lineRule="exact"/>
        <w:ind w:left="742"/>
        <w:rPr>
          <w:rFonts w:hint="eastAsia" w:ascii="黑体" w:eastAsia="黑体"/>
        </w:rPr>
      </w:pPr>
      <w:r>
        <w:rPr>
          <w:rFonts w:hint="eastAsia" w:ascii="黑体" w:eastAsia="黑体"/>
        </w:rPr>
        <w:t>二、发展目标</w:t>
      </w:r>
    </w:p>
    <w:p>
      <w:pPr>
        <w:pStyle w:val="3"/>
        <w:spacing w:before="149" w:line="328" w:lineRule="auto"/>
        <w:ind w:left="111" w:right="108" w:firstLine="631"/>
        <w:jc w:val="both"/>
      </w:pPr>
      <w:r>
        <w:rPr>
          <w:spacing w:val="-5"/>
        </w:rPr>
        <w:t>通过三年时间,</w:t>
      </w:r>
      <w:r>
        <w:rPr>
          <w:color w:val="181818"/>
          <w:spacing w:val="-14"/>
        </w:rPr>
        <w:t>全面提升民宿产业的发展质量和水平，</w:t>
      </w:r>
      <w:r>
        <w:rPr>
          <w:spacing w:val="-5"/>
        </w:rPr>
        <w:t>打造一</w:t>
      </w:r>
      <w:r>
        <w:rPr>
          <w:spacing w:val="-17"/>
        </w:rPr>
        <w:t>批适应市场需求的差异化、个性化民宿体验产品,培育一批特色鲜明、拥有较强市场影响力的本土民宿品牌,促进乡村振兴、创业就</w:t>
      </w:r>
      <w:r>
        <w:rPr>
          <w:spacing w:val="-33"/>
        </w:rPr>
        <w:t xml:space="preserve">业和富民增收。到 </w:t>
      </w:r>
      <w:r>
        <w:rPr>
          <w:rFonts w:ascii="Times New Roman" w:eastAsia="Times New Roman"/>
        </w:rPr>
        <w:t xml:space="preserve">2023 </w:t>
      </w:r>
      <w:r>
        <w:rPr>
          <w:spacing w:val="-12"/>
        </w:rPr>
        <w:t xml:space="preserve">年底,全市累计建成特色民宿 </w:t>
      </w:r>
      <w:r>
        <w:rPr>
          <w:rFonts w:ascii="Times New Roman" w:eastAsia="Times New Roman"/>
          <w:spacing w:val="-2"/>
        </w:rPr>
        <w:t xml:space="preserve">300 </w:t>
      </w:r>
      <w:r>
        <w:rPr>
          <w:spacing w:val="-4"/>
        </w:rPr>
        <w:t>家以上，</w:t>
      </w:r>
      <w:r>
        <w:rPr>
          <w:spacing w:val="-13"/>
        </w:rPr>
        <w:t xml:space="preserve">其中星级溧阳茶舍达到 </w:t>
      </w:r>
      <w:r>
        <w:rPr>
          <w:rFonts w:ascii="Times New Roman" w:eastAsia="Times New Roman"/>
        </w:rPr>
        <w:t xml:space="preserve">80 </w:t>
      </w:r>
      <w:r>
        <w:rPr>
          <w:spacing w:val="-19"/>
        </w:rPr>
        <w:t xml:space="preserve">家以上，孵化培育民宿集聚村 </w:t>
      </w:r>
      <w:r>
        <w:rPr>
          <w:rFonts w:ascii="Times New Roman" w:eastAsia="Times New Roman"/>
        </w:rPr>
        <w:t xml:space="preserve">5 </w:t>
      </w:r>
      <w:r>
        <w:rPr>
          <w:spacing w:val="-30"/>
        </w:rPr>
        <w:t>个，本</w:t>
      </w:r>
      <w:r>
        <w:t xml:space="preserve">土自有高端民宿品牌 </w:t>
      </w:r>
      <w:r>
        <w:rPr>
          <w:rFonts w:ascii="Times New Roman" w:eastAsia="Times New Roman"/>
        </w:rPr>
        <w:t xml:space="preserve">3 </w:t>
      </w:r>
      <w:r>
        <w:t xml:space="preserve">个以上，民宿管理人才 </w:t>
      </w:r>
      <w:r>
        <w:rPr>
          <w:rFonts w:ascii="Times New Roman" w:eastAsia="Times New Roman"/>
        </w:rPr>
        <w:t xml:space="preserve">50 </w:t>
      </w:r>
      <w:r>
        <w:t>名。</w:t>
      </w:r>
    </w:p>
    <w:p>
      <w:pPr>
        <w:spacing w:after="0"/>
        <w:sectPr>
          <w:footerReference r:id="rId5" w:type="default"/>
          <w:footerReference r:id="rId6" w:type="even"/>
          <w:pgSz w:w="11910" w:h="16840"/>
          <w:pgMar w:top="1580" w:right="1280" w:bottom="1700" w:left="1420" w:header="0" w:footer="1505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4"/>
        </w:rPr>
      </w:pPr>
    </w:p>
    <w:p>
      <w:pPr>
        <w:pStyle w:val="3"/>
        <w:spacing w:before="54"/>
        <w:ind w:left="742"/>
        <w:rPr>
          <w:rFonts w:hint="eastAsia" w:ascii="黑体" w:eastAsia="黑体"/>
        </w:rPr>
      </w:pPr>
      <w:r>
        <w:rPr>
          <w:rFonts w:hint="eastAsia" w:ascii="黑体" w:eastAsia="黑体"/>
        </w:rPr>
        <w:t>三、工作任务</w:t>
      </w:r>
    </w:p>
    <w:p>
      <w:pPr>
        <w:pStyle w:val="3"/>
        <w:spacing w:before="150" w:line="328" w:lineRule="auto"/>
        <w:ind w:left="111" w:right="115" w:firstLine="631"/>
        <w:jc w:val="both"/>
        <w:rPr>
          <w:spacing w:val="-4"/>
        </w:rPr>
      </w:pPr>
      <w:r>
        <w:rPr>
          <w:rFonts w:hint="eastAsia" w:ascii="楷体_GB2312" w:hAnsi="楷体_GB2312" w:eastAsia="楷体_GB2312"/>
        </w:rPr>
        <w:t>（一</w:t>
      </w:r>
      <w:r>
        <w:rPr>
          <w:rFonts w:hint="eastAsia" w:ascii="楷体_GB2312" w:hAnsi="楷体_GB2312" w:eastAsia="楷体_GB2312"/>
          <w:spacing w:val="-75"/>
        </w:rPr>
        <w:t>）</w:t>
      </w:r>
      <w:r>
        <w:rPr>
          <w:rFonts w:hint="eastAsia" w:ascii="楷体_GB2312" w:hAnsi="楷体_GB2312" w:eastAsia="楷体_GB2312"/>
          <w:spacing w:val="-11"/>
        </w:rPr>
        <w:t>突出示范引领。</w:t>
      </w:r>
      <w:r>
        <w:rPr>
          <w:spacing w:val="-4"/>
        </w:rPr>
        <w:t>继续开展“溧阳茶舍”评选，</w:t>
      </w:r>
      <w:r>
        <w:rPr>
          <w:rFonts w:hint="eastAsia"/>
          <w:spacing w:val="-4"/>
          <w:lang w:val="en-US" w:eastAsia="zh-CN"/>
        </w:rPr>
        <w:t>围绕</w:t>
      </w:r>
      <w:r>
        <w:rPr>
          <w:spacing w:val="-4"/>
        </w:rPr>
        <w:t>“慢生活、家服务”等元素丰富内涵，培育一批区位条件较好、文化主题彰显、建设和经营管理水平先进、智慧应用突出、综合效益显著的高品质民宿，带动全市民宿产业形成类型多样、特色各异、档次互补的民宿发展格局。推动民宿业资源整合，促进规模化、连锁化、品牌化、集团化发展，鼓励塑造各具特色的自有品牌， 形成3个以上具有市场竞争力的高端品牌。</w:t>
      </w:r>
    </w:p>
    <w:p>
      <w:pPr>
        <w:pStyle w:val="3"/>
        <w:spacing w:line="328" w:lineRule="auto"/>
        <w:ind w:left="111" w:right="137" w:firstLine="631"/>
        <w:jc w:val="both"/>
      </w:pPr>
      <w:r>
        <w:rPr>
          <w:rFonts w:hint="eastAsia" w:ascii="楷体_GB2312" w:eastAsia="楷体_GB2312"/>
        </w:rPr>
        <w:t>（二</w:t>
      </w:r>
      <w:r>
        <w:rPr>
          <w:rFonts w:hint="eastAsia" w:ascii="楷体_GB2312" w:eastAsia="楷体_GB2312"/>
          <w:spacing w:val="-44"/>
        </w:rPr>
        <w:t>）</w:t>
      </w:r>
      <w:r>
        <w:rPr>
          <w:rFonts w:hint="eastAsia" w:ascii="楷体_GB2312" w:eastAsia="楷体_GB2312"/>
          <w:spacing w:val="-7"/>
        </w:rPr>
        <w:t>引导行业自律。</w:t>
      </w:r>
      <w:r>
        <w:rPr>
          <w:spacing w:val="-3"/>
        </w:rPr>
        <w:t>指导成立溧阳市民宿行业协会，为会</w:t>
      </w:r>
      <w:r>
        <w:rPr>
          <w:spacing w:val="-4"/>
        </w:rPr>
        <w:t>员单位提供信息咨询、产品推广、培训交流、争议协调等服务。</w:t>
      </w:r>
      <w:r>
        <w:rPr>
          <w:spacing w:val="-10"/>
        </w:rPr>
        <w:t>发挥协会在引导行业诚信自律、推动民宿行业高质量发展等方面</w:t>
      </w:r>
      <w:r>
        <w:rPr>
          <w:spacing w:val="-14"/>
        </w:rPr>
        <w:t>的积极作用，订立行规行约并监督遵守，维护民宿市场秩序，避</w:t>
      </w:r>
      <w:r>
        <w:rPr>
          <w:spacing w:val="-16"/>
        </w:rPr>
        <w:t>免恶性竞争。加强对内对外行业交流与合作，开展游客满意度调查、安全检查等工作。</w:t>
      </w:r>
    </w:p>
    <w:p>
      <w:pPr>
        <w:pStyle w:val="3"/>
        <w:spacing w:line="328" w:lineRule="auto"/>
        <w:ind w:left="111" w:right="270" w:firstLine="631"/>
        <w:jc w:val="both"/>
      </w:pPr>
      <w:r>
        <w:rPr>
          <w:rFonts w:hint="eastAsia" w:ascii="楷体_GB2312" w:hAnsi="楷体_GB2312" w:eastAsia="楷体_GB2312"/>
        </w:rPr>
        <w:t>（三</w:t>
      </w:r>
      <w:r>
        <w:rPr>
          <w:rFonts w:hint="eastAsia" w:ascii="楷体_GB2312" w:hAnsi="楷体_GB2312" w:eastAsia="楷体_GB2312"/>
          <w:spacing w:val="-44"/>
        </w:rPr>
        <w:t>）</w:t>
      </w:r>
      <w:r>
        <w:rPr>
          <w:rFonts w:hint="eastAsia" w:ascii="楷体_GB2312" w:hAnsi="楷体_GB2312" w:eastAsia="楷体_GB2312"/>
          <w:spacing w:val="-7"/>
        </w:rPr>
        <w:t>加强服务监管。</w:t>
      </w:r>
      <w:r>
        <w:rPr>
          <w:spacing w:val="-7"/>
        </w:rPr>
        <w:t>创新监管手段，重视民宿旅游大数据</w:t>
      </w:r>
      <w:r>
        <w:rPr>
          <w:spacing w:val="-14"/>
        </w:rPr>
        <w:t>的应用，利用“溧阳茶舍”微信小程序，推进民宿信息化平台建</w:t>
      </w:r>
      <w:r>
        <w:rPr>
          <w:spacing w:val="-13"/>
        </w:rPr>
        <w:t>设，督促全市各民宿经营主体完善信息，设置游客评价系统，方</w:t>
      </w:r>
      <w:r>
        <w:rPr>
          <w:spacing w:val="-9"/>
        </w:rPr>
        <w:t>便游客在信息平台上对民宿服务提出意见。加强对民宿行业服务</w:t>
      </w:r>
      <w:r>
        <w:rPr>
          <w:spacing w:val="-1"/>
        </w:rPr>
        <w:t>线下监管力度，形成“经常性检查+节假日重点检查”的工作机</w:t>
      </w:r>
      <w:r>
        <w:t>制，对民宿经营主体和从业人员的服务质量进行监管。</w:t>
      </w:r>
    </w:p>
    <w:p>
      <w:pPr>
        <w:pStyle w:val="3"/>
        <w:spacing w:line="326" w:lineRule="auto"/>
        <w:ind w:left="111" w:right="271" w:firstLine="631"/>
        <w:jc w:val="both"/>
      </w:pPr>
      <w:r>
        <w:rPr>
          <w:rFonts w:hint="eastAsia" w:ascii="楷体_GB2312" w:eastAsia="楷体_GB2312"/>
        </w:rPr>
        <w:t>（四</w:t>
      </w:r>
      <w:r>
        <w:rPr>
          <w:rFonts w:hint="eastAsia" w:ascii="楷体_GB2312" w:eastAsia="楷体_GB2312"/>
          <w:spacing w:val="-44"/>
        </w:rPr>
        <w:t>）</w:t>
      </w:r>
      <w:r>
        <w:rPr>
          <w:rFonts w:hint="eastAsia" w:ascii="楷体_GB2312" w:eastAsia="楷体_GB2312"/>
          <w:spacing w:val="-7"/>
        </w:rPr>
        <w:t>推进产业融合。</w:t>
      </w:r>
      <w:r>
        <w:rPr>
          <w:spacing w:val="-5"/>
        </w:rPr>
        <w:t>积极开发民宿体验新产品，引导商务</w:t>
      </w:r>
      <w:r>
        <w:rPr>
          <w:spacing w:val="-13"/>
        </w:rPr>
        <w:t>休闲、户外运动、生态观光、乡村生活、养生度假、怀旧体验等</w:t>
      </w:r>
    </w:p>
    <w:p>
      <w:pPr>
        <w:spacing w:after="0" w:line="326" w:lineRule="auto"/>
        <w:jc w:val="both"/>
        <w:sectPr>
          <w:pgSz w:w="11910" w:h="16840"/>
          <w:pgMar w:top="1580" w:right="1280" w:bottom="1700" w:left="1420" w:header="0" w:footer="1505" w:gutter="0"/>
          <w:cols w:space="720" w:num="1"/>
        </w:sectPr>
      </w:pPr>
    </w:p>
    <w:p>
      <w:pPr>
        <w:pStyle w:val="3"/>
        <w:jc w:val="both"/>
        <w:rPr>
          <w:sz w:val="20"/>
        </w:rPr>
      </w:pPr>
    </w:p>
    <w:p>
      <w:pPr>
        <w:pStyle w:val="3"/>
        <w:spacing w:before="10"/>
        <w:jc w:val="both"/>
        <w:rPr>
          <w:sz w:val="24"/>
        </w:rPr>
      </w:pPr>
    </w:p>
    <w:p>
      <w:pPr>
        <w:pStyle w:val="3"/>
        <w:spacing w:before="54" w:line="328" w:lineRule="auto"/>
        <w:ind w:left="111" w:right="273"/>
        <w:jc w:val="both"/>
      </w:pPr>
      <w:r>
        <w:rPr>
          <w:spacing w:val="-9"/>
        </w:rPr>
        <w:t>旅居要素与民宿发展有效融合，构建个性化的旅居模式、高端化</w:t>
      </w:r>
      <w:r>
        <w:rPr>
          <w:spacing w:val="-13"/>
        </w:rPr>
        <w:t>的度假体验、创意化的休闲聚落等场景，提升民宿价值，形成我</w:t>
      </w:r>
      <w:r>
        <w:rPr>
          <w:spacing w:val="-8"/>
        </w:rPr>
        <w:t>市独特的民宿个性魅力和品牌特色。创新商业模式，推进“民宿</w:t>
      </w:r>
    </w:p>
    <w:p>
      <w:pPr>
        <w:pStyle w:val="3"/>
        <w:spacing w:line="328" w:lineRule="auto"/>
        <w:ind w:left="111" w:right="273"/>
        <w:jc w:val="both"/>
      </w:pPr>
      <w:r>
        <w:rPr>
          <w:spacing w:val="-1"/>
        </w:rPr>
        <w:t>+生态、旅游、电商”等模式，带动民宿附加产品开发、创新、</w:t>
      </w:r>
      <w:r>
        <w:rPr>
          <w:spacing w:val="-13"/>
        </w:rPr>
        <w:t>销售，加强上下游产业链发展，满足多元消费需求，带动关联产</w:t>
      </w:r>
      <w:r>
        <w:t>业发展，拓展市场消费渠道。</w:t>
      </w:r>
    </w:p>
    <w:p>
      <w:pPr>
        <w:pStyle w:val="3"/>
        <w:spacing w:line="328" w:lineRule="auto"/>
        <w:ind w:left="111" w:right="269" w:firstLine="631"/>
        <w:jc w:val="both"/>
        <w:rPr>
          <w:spacing w:val="-1"/>
        </w:rPr>
      </w:pPr>
      <w:r>
        <w:rPr>
          <w:rFonts w:hint="eastAsia" w:ascii="楷体_GB2312" w:hAnsi="楷体_GB2312" w:eastAsia="楷体_GB2312"/>
        </w:rPr>
        <w:t>（五</w:t>
      </w:r>
      <w:r>
        <w:rPr>
          <w:rFonts w:hint="eastAsia" w:ascii="楷体_GB2312" w:hAnsi="楷体_GB2312" w:eastAsia="楷体_GB2312"/>
          <w:spacing w:val="-32"/>
        </w:rPr>
        <w:t>）</w:t>
      </w:r>
      <w:r>
        <w:rPr>
          <w:rFonts w:hint="eastAsia" w:ascii="楷体_GB2312" w:hAnsi="楷体_GB2312" w:eastAsia="楷体_GB2312"/>
          <w:spacing w:val="-5"/>
        </w:rPr>
        <w:t>壮大市场主体。</w:t>
      </w:r>
      <w:r>
        <w:rPr>
          <w:spacing w:val="-1"/>
        </w:rPr>
        <w:t>加强民宿经济招商引资，制作《溧阳民宿招商手册》，鼓励支持国内外知名民宿品牌公司，在我市重点景区、特色街区、游客集聚地、乡村旅游重点村、特色田园乡村等区域发展民宿，发挥资本和经营管理优势，带动行业品质 提升。探索城市居民、乡村农户自主经营，“公司+居民”、“合 作社+农户”等民宿发展模式，引进社会资本参与民宿建设。鼓励通过乡村旅游投资开发公司、乡村旅游合作社、村民入股等方式整村连片发展民宿。</w:t>
      </w:r>
    </w:p>
    <w:p>
      <w:pPr>
        <w:pStyle w:val="3"/>
        <w:spacing w:line="328" w:lineRule="auto"/>
        <w:ind w:left="111" w:right="112" w:firstLine="631"/>
        <w:jc w:val="both"/>
      </w:pPr>
      <w:r>
        <w:rPr>
          <w:rFonts w:hint="eastAsia" w:ascii="楷体_GB2312" w:eastAsia="楷体_GB2312"/>
        </w:rPr>
        <w:t>（六</w:t>
      </w:r>
      <w:r>
        <w:rPr>
          <w:rFonts w:hint="eastAsia" w:ascii="楷体_GB2312" w:eastAsia="楷体_GB2312"/>
          <w:spacing w:val="-97"/>
        </w:rPr>
        <w:t>）</w:t>
      </w:r>
      <w:r>
        <w:rPr>
          <w:rFonts w:hint="eastAsia" w:ascii="楷体_GB2312" w:eastAsia="楷体_GB2312"/>
          <w:spacing w:val="-14"/>
        </w:rPr>
        <w:t>培植地方文化。</w:t>
      </w:r>
      <w:r>
        <w:rPr>
          <w:spacing w:val="-11"/>
        </w:rPr>
        <w:t>以民宿为载体，加强对溧阳生态文化、</w:t>
      </w:r>
      <w:r>
        <w:t xml:space="preserve">茶文化、红色文化、民俗文化等挖掘和利用,将地方特色文化元素有机植入到民宿设计建造和管理服务中，通过细节提升品质, </w:t>
      </w:r>
      <w:r>
        <w:rPr>
          <w:spacing w:val="-10"/>
        </w:rPr>
        <w:t>突出文化品味和乡愁情怀，打造具有景观美学、文化内涵的精品民宿。加强文创产品宣传、开发力度,使民宿主人成为地方文化的传承者和弘扬者，让游客有体验、有记忆、有回味。</w:t>
      </w:r>
    </w:p>
    <w:p>
      <w:pPr>
        <w:pStyle w:val="3"/>
        <w:spacing w:line="328" w:lineRule="auto"/>
        <w:ind w:left="111" w:right="112" w:firstLine="631"/>
        <w:jc w:val="both"/>
      </w:pPr>
      <w:r>
        <w:rPr>
          <w:rFonts w:hint="eastAsia" w:ascii="楷体_GB2312" w:eastAsia="楷体_GB2312"/>
        </w:rPr>
        <w:t>（七</w:t>
      </w:r>
      <w:r>
        <w:rPr>
          <w:rFonts w:hint="eastAsia" w:ascii="楷体_GB2312" w:eastAsia="楷体_GB2312"/>
          <w:spacing w:val="-65"/>
        </w:rPr>
        <w:t>）</w:t>
      </w:r>
      <w:r>
        <w:rPr>
          <w:rFonts w:hint="eastAsia" w:ascii="楷体_GB2312" w:eastAsia="楷体_GB2312"/>
          <w:spacing w:val="-10"/>
        </w:rPr>
        <w:t>创新营销方式。</w:t>
      </w:r>
      <w:r>
        <w:t>将民宿宣传推介纳入全市旅游市场营销体系中，制作民宿发展宣传片，充分利用多种营销手段，加大</w:t>
      </w:r>
    </w:p>
    <w:p>
      <w:pPr>
        <w:pStyle w:val="3"/>
        <w:spacing w:line="328" w:lineRule="auto"/>
        <w:ind w:left="111" w:right="112" w:firstLine="631"/>
        <w:jc w:val="both"/>
        <w:sectPr>
          <w:pgSz w:w="11910" w:h="16840"/>
          <w:pgMar w:top="1580" w:right="1280" w:bottom="1700" w:left="1420" w:header="0" w:footer="1505" w:gutter="0"/>
          <w:cols w:space="720" w:num="1"/>
        </w:sectPr>
      </w:pPr>
    </w:p>
    <w:p>
      <w:pPr>
        <w:pStyle w:val="3"/>
        <w:spacing w:line="328" w:lineRule="auto"/>
        <w:ind w:right="112"/>
        <w:jc w:val="both"/>
      </w:pPr>
      <w:r>
        <w:t>民宿市场营销力度。加强与国内外知名网站、电商平台、微信公众号、网络大V以及APP移动终端等的合作，开展电子商务营销。立足溧阳特色，举办精品民宿设计评比大赛等，打造民宿品牌。顺应新媒体营销趋势，策划系列活动和载体，发挥“名人效应”、“网红效应”，利用“粉丝经济”、“流量经济”为民宿赋能引流。</w:t>
      </w:r>
    </w:p>
    <w:p>
      <w:pPr>
        <w:pStyle w:val="3"/>
        <w:spacing w:before="153" w:line="328" w:lineRule="auto"/>
        <w:ind w:left="111" w:right="109" w:firstLine="631"/>
        <w:jc w:val="both"/>
      </w:pPr>
      <w:r>
        <w:rPr>
          <w:rFonts w:hint="eastAsia" w:ascii="楷体_GB2312" w:eastAsia="楷体_GB2312"/>
        </w:rPr>
        <w:t>（八</w:t>
      </w:r>
      <w:r>
        <w:rPr>
          <w:rFonts w:hint="eastAsia" w:ascii="楷体_GB2312" w:eastAsia="楷体_GB2312"/>
          <w:spacing w:val="-12"/>
        </w:rPr>
        <w:t>）</w:t>
      </w:r>
      <w:r>
        <w:rPr>
          <w:rFonts w:hint="eastAsia" w:ascii="楷体_GB2312" w:eastAsia="楷体_GB2312"/>
          <w:spacing w:val="-2"/>
        </w:rPr>
        <w:t>强化人才培养。</w:t>
      </w:r>
      <w:r>
        <w:t>开办民宿学院，孵化培育民宿主、民宿管家或民宿运营管理专业人才 50 名。加强民宿从业人员专业培训，通过开展民宿发展研讨会、培训讲座、外出考察调研等形式， 分层次地对民宿相关行政管理人员、企业经营管理人员和服务人员开展系统培训，不断提高从业人员的专业化能力和管理服务水平。</w:t>
      </w:r>
    </w:p>
    <w:p>
      <w:pPr>
        <w:pStyle w:val="3"/>
        <w:spacing w:line="400" w:lineRule="exact"/>
        <w:ind w:left="742"/>
        <w:rPr>
          <w:rFonts w:hint="eastAsia" w:ascii="黑体" w:eastAsia="黑体"/>
        </w:rPr>
      </w:pPr>
      <w:r>
        <w:rPr>
          <w:rFonts w:hint="eastAsia" w:ascii="黑体" w:eastAsia="黑体"/>
          <w:color w:val="181818"/>
        </w:rPr>
        <w:t>四</w:t>
      </w:r>
      <w:r>
        <w:rPr>
          <w:rFonts w:hint="eastAsia" w:ascii="黑体" w:eastAsia="黑体"/>
        </w:rPr>
        <w:t>、</w:t>
      </w:r>
      <w:r>
        <w:rPr>
          <w:rFonts w:hint="eastAsia" w:ascii="黑体" w:eastAsia="黑体"/>
          <w:color w:val="181818"/>
        </w:rPr>
        <w:t>保障措施</w:t>
      </w:r>
    </w:p>
    <w:p>
      <w:pPr>
        <w:pStyle w:val="3"/>
        <w:spacing w:before="151" w:line="326" w:lineRule="auto"/>
        <w:ind w:left="111" w:right="227" w:firstLine="631"/>
        <w:jc w:val="both"/>
      </w:pPr>
      <w:r>
        <w:rPr>
          <w:rFonts w:hint="eastAsia" w:ascii="楷体_GB2312" w:eastAsia="楷体_GB2312"/>
        </w:rPr>
        <w:t>（一）党政重视。</w:t>
      </w:r>
      <w:r>
        <w:rPr>
          <w:color w:val="181818"/>
          <w:spacing w:val="-5"/>
        </w:rPr>
        <w:t>各镇（区、街道）</w:t>
      </w:r>
      <w:r>
        <w:rPr>
          <w:color w:val="181818"/>
          <w:spacing w:val="-6"/>
        </w:rPr>
        <w:t xml:space="preserve">要按照总体目标要求， </w:t>
      </w:r>
      <w:r>
        <w:rPr>
          <w:color w:val="181818"/>
          <w:spacing w:val="-5"/>
        </w:rPr>
        <w:t>将民宿业品质提升工作纳入工作计划，加强组织协调，解决突出问题，加快区域内民宿发展。</w:t>
      </w:r>
    </w:p>
    <w:p>
      <w:pPr>
        <w:pStyle w:val="3"/>
        <w:spacing w:before="8" w:line="326" w:lineRule="auto"/>
        <w:ind w:left="111" w:right="112" w:firstLine="631"/>
        <w:jc w:val="both"/>
      </w:pPr>
      <w:r>
        <w:rPr>
          <w:rFonts w:hint="eastAsia" w:ascii="楷体_GB2312" w:hAnsi="楷体_GB2312" w:eastAsia="楷体_GB2312"/>
        </w:rPr>
        <w:t>（二）财政支持。</w:t>
      </w:r>
      <w:r>
        <w:t>在市级休闲经济专项经费中统筹安排民宿发展补助资金，用于引导奖励、人才培养、品牌培育等。将“溧阳茶舍”纳入政府会议、公务接待、职工疗休养等政府采购项目。</w:t>
      </w:r>
    </w:p>
    <w:p>
      <w:pPr>
        <w:pStyle w:val="3"/>
        <w:spacing w:before="8" w:line="326" w:lineRule="auto"/>
        <w:ind w:left="111" w:right="112" w:firstLine="631"/>
        <w:jc w:val="both"/>
        <w:sectPr>
          <w:pgSz w:w="11910" w:h="16840"/>
          <w:pgMar w:top="1580" w:right="1280" w:bottom="1700" w:left="1420" w:header="0" w:footer="1505" w:gutter="0"/>
          <w:cols w:space="720" w:num="1"/>
        </w:sectPr>
      </w:pPr>
      <w:r>
        <w:rPr>
          <w:rFonts w:hint="eastAsia" w:ascii="楷体_GB2312" w:eastAsia="楷体_GB2312"/>
          <w:w w:val="95"/>
        </w:rPr>
        <w:t>（三</w:t>
      </w:r>
      <w:r>
        <w:rPr>
          <w:rFonts w:hint="eastAsia" w:ascii="楷体_GB2312" w:eastAsia="楷体_GB2312"/>
          <w:spacing w:val="-99"/>
          <w:w w:val="95"/>
        </w:rPr>
        <w:t>）</w:t>
      </w:r>
      <w:r>
        <w:rPr>
          <w:rFonts w:hint="eastAsia" w:ascii="楷体_GB2312" w:eastAsia="楷体_GB2312"/>
          <w:spacing w:val="-20"/>
          <w:w w:val="95"/>
        </w:rPr>
        <w:t>强化服务。</w:t>
      </w:r>
      <w:r>
        <w:t>各相关单位加强对民宿发展的指导和监管， 协同配合，形成合力。</w:t>
      </w:r>
    </w:p>
    <w:p>
      <w:pPr>
        <w:tabs>
          <w:tab w:val="left" w:pos="6273"/>
        </w:tabs>
        <w:spacing w:before="51"/>
        <w:ind w:right="0"/>
        <w:jc w:val="left"/>
        <w:rPr>
          <w:rFonts w:hint="eastAsia" w:eastAsia="仿宋_GB2312"/>
          <w:sz w:val="28"/>
          <w:lang w:val="en-US" w:eastAsia="zh-CN"/>
        </w:rPr>
      </w:pPr>
      <w:bookmarkStart w:id="0" w:name="_GoBack"/>
      <w:bookmarkEnd w:id="0"/>
    </w:p>
    <w:sectPr>
      <w:footerReference r:id="rId7" w:type="default"/>
      <w:pgSz w:w="11910" w:h="16840"/>
      <w:pgMar w:top="1580" w:right="1280" w:bottom="28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57.85pt;margin-top:755.6pt;height:17pt;width:54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40" w:lineRule="exact"/>
                  <w:ind w:left="20" w:right="0" w:firstLine="0"/>
                  <w:jc w:val="left"/>
                  <w:rPr>
                    <w:sz w:val="30"/>
                  </w:rPr>
                </w:pPr>
                <w:r>
                  <w:rPr>
                    <w:sz w:val="30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</w:t>
                </w:r>
                <w:r>
                  <w:rPr>
                    <w:sz w:val="30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83.6pt;margin-top:755.6pt;height:17pt;width:54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40" w:lineRule="exact"/>
                  <w:ind w:left="20" w:right="0" w:firstLine="0"/>
                  <w:jc w:val="left"/>
                  <w:rPr>
                    <w:sz w:val="30"/>
                  </w:rPr>
                </w:pPr>
                <w:r>
                  <w:rPr>
                    <w:sz w:val="30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</w:t>
                </w:r>
                <w:r>
                  <w:rPr>
                    <w:sz w:val="30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ZWE5MzJlNGM1OGJiOTZjZWJiZGE4ZTRmMzIyMWM4YWYifQ=="/>
  </w:docVars>
  <w:rsids>
    <w:rsidRoot w:val="00000000"/>
    <w:rsid w:val="02184C85"/>
    <w:rsid w:val="0E7E2314"/>
    <w:rsid w:val="24AA57B9"/>
    <w:rsid w:val="298B20EF"/>
    <w:rsid w:val="67B0620F"/>
    <w:rsid w:val="689E250C"/>
    <w:rsid w:val="69224EEB"/>
    <w:rsid w:val="692F7608"/>
    <w:rsid w:val="6B2B162E"/>
    <w:rsid w:val="722C0B88"/>
    <w:rsid w:val="76AB2F6A"/>
    <w:rsid w:val="77A94A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52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2327</Words>
  <Characters>2369</Characters>
  <TotalTime>4</TotalTime>
  <ScaleCrop>false</ScaleCrop>
  <LinksUpToDate>false</LinksUpToDate>
  <CharactersWithSpaces>2403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2023-08-15T00:32:00Z</dcterms:created>
  <dc:creator>liyang_dyh</dc:creator>
  <cp:lastModifiedBy>邱燕</cp:lastModifiedBy>
  <dcterms:modified xsi:type="dcterms:W3CDTF">2023-08-15T01:03:09Z</dcterms:modified>
  <dc:title>命令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2023-08-15T00:00:00Z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007EEE0E745243C5BC81AA080556B457_12</vt:lpwstr>
  </property>
</Properties>
</file>