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35" w:rsidRDefault="002A4735" w:rsidP="002A4735">
      <w:pPr>
        <w:spacing w:line="590" w:lineRule="exact"/>
        <w:jc w:val="center"/>
        <w:rPr>
          <w:rFonts w:eastAsia="方正小标宋简体" w:hint="eastAsia"/>
          <w:spacing w:val="-4"/>
          <w:sz w:val="44"/>
          <w:szCs w:val="44"/>
        </w:rPr>
      </w:pPr>
      <w:r w:rsidRPr="00105F22">
        <w:rPr>
          <w:rFonts w:eastAsia="方正小标宋简体"/>
          <w:spacing w:val="-4"/>
          <w:sz w:val="44"/>
          <w:szCs w:val="44"/>
        </w:rPr>
        <w:t>溧阳市省级</w:t>
      </w:r>
      <w:r>
        <w:rPr>
          <w:rFonts w:eastAsia="方正小标宋简体"/>
          <w:spacing w:val="-4"/>
          <w:sz w:val="44"/>
          <w:szCs w:val="44"/>
        </w:rPr>
        <w:t>农机维修</w:t>
      </w:r>
      <w:r w:rsidRPr="00105F22">
        <w:rPr>
          <w:rFonts w:eastAsia="方正小标宋简体"/>
          <w:spacing w:val="-4"/>
          <w:sz w:val="44"/>
          <w:szCs w:val="44"/>
        </w:rPr>
        <w:t>点建设申报指南</w:t>
      </w:r>
    </w:p>
    <w:p w:rsidR="002A4735" w:rsidRPr="00105F22" w:rsidRDefault="002A4735" w:rsidP="002A4735">
      <w:pPr>
        <w:spacing w:line="590" w:lineRule="exact"/>
        <w:jc w:val="center"/>
        <w:rPr>
          <w:rFonts w:eastAsia="方正小标宋简体"/>
          <w:spacing w:val="-4"/>
          <w:sz w:val="44"/>
          <w:szCs w:val="44"/>
        </w:rPr>
      </w:pPr>
    </w:p>
    <w:p w:rsidR="002A4735" w:rsidRPr="00105F22" w:rsidRDefault="002A4735" w:rsidP="002A4735">
      <w:pPr>
        <w:spacing w:line="590" w:lineRule="exact"/>
        <w:ind w:firstLineChars="200" w:firstLine="640"/>
        <w:rPr>
          <w:rFonts w:eastAsia="黑体"/>
        </w:rPr>
      </w:pPr>
      <w:r w:rsidRPr="00105F22">
        <w:rPr>
          <w:rFonts w:eastAsia="黑体"/>
        </w:rPr>
        <w:t>一、建设主体</w:t>
      </w:r>
    </w:p>
    <w:p w:rsidR="002A4735" w:rsidRPr="00105F22" w:rsidRDefault="002A4735" w:rsidP="002A4735">
      <w:pPr>
        <w:spacing w:line="590" w:lineRule="exact"/>
        <w:ind w:firstLineChars="200" w:firstLine="640"/>
        <w:rPr>
          <w:rFonts w:eastAsia="仿宋_GB2312"/>
        </w:rPr>
      </w:pPr>
      <w:r w:rsidRPr="00105F22">
        <w:rPr>
          <w:rFonts w:eastAsia="仿宋_GB2312"/>
        </w:rPr>
        <w:t>1.</w:t>
      </w:r>
      <w:r w:rsidRPr="00105F22">
        <w:rPr>
          <w:rFonts w:eastAsia="仿宋_GB2312"/>
        </w:rPr>
        <w:t>项目建设单位为取得原三级（含）以上农机维修技术合格证超过</w:t>
      </w:r>
      <w:r w:rsidRPr="00105F22">
        <w:rPr>
          <w:rFonts w:eastAsia="仿宋_GB2312"/>
        </w:rPr>
        <w:t>1</w:t>
      </w:r>
      <w:r w:rsidRPr="00105F22">
        <w:rPr>
          <w:rFonts w:eastAsia="仿宋_GB2312"/>
        </w:rPr>
        <w:t>年、正常运行的农机维修点。</w:t>
      </w:r>
    </w:p>
    <w:p w:rsidR="002A4735" w:rsidRPr="00105F22" w:rsidRDefault="002A4735" w:rsidP="002A4735">
      <w:pPr>
        <w:spacing w:line="590" w:lineRule="exact"/>
        <w:ind w:firstLineChars="200" w:firstLine="640"/>
        <w:rPr>
          <w:rFonts w:eastAsia="仿宋_GB2312"/>
        </w:rPr>
      </w:pPr>
      <w:r w:rsidRPr="00105F22">
        <w:rPr>
          <w:rFonts w:eastAsia="仿宋_GB2312"/>
        </w:rPr>
        <w:t>2.</w:t>
      </w:r>
      <w:r w:rsidRPr="00105F22">
        <w:rPr>
          <w:rFonts w:eastAsia="仿宋_GB2312"/>
        </w:rPr>
        <w:t>维修设备和人员条件等符合农业部《农业机械维修业开业技术条件》（</w:t>
      </w:r>
      <w:r w:rsidRPr="00105F22">
        <w:rPr>
          <w:rFonts w:eastAsia="仿宋_GB2312"/>
        </w:rPr>
        <w:t>NY/T 1138.1—2006</w:t>
      </w:r>
      <w:r w:rsidRPr="00105F22">
        <w:rPr>
          <w:rFonts w:eastAsia="仿宋_GB2312"/>
        </w:rPr>
        <w:t>）和省农机局《江苏省农业机械维修点等级审定条件》等相关规定。</w:t>
      </w:r>
    </w:p>
    <w:p w:rsidR="002A4735" w:rsidRDefault="002A4735" w:rsidP="002A4735">
      <w:pPr>
        <w:spacing w:line="590" w:lineRule="exact"/>
        <w:ind w:firstLineChars="200" w:firstLine="640"/>
        <w:rPr>
          <w:rFonts w:eastAsia="仿宋_GB2312" w:hint="eastAsia"/>
        </w:rPr>
      </w:pPr>
      <w:r w:rsidRPr="00105F22">
        <w:rPr>
          <w:rFonts w:eastAsia="仿宋_GB2312"/>
        </w:rPr>
        <w:t>3.</w:t>
      </w:r>
      <w:r>
        <w:rPr>
          <w:rFonts w:eastAsia="仿宋_GB2312"/>
        </w:rPr>
        <w:t>联合收割机、大中拖、插秧机等高性能农机产品特约维修站</w:t>
      </w:r>
      <w:r>
        <w:rPr>
          <w:rFonts w:eastAsia="仿宋_GB2312" w:hint="eastAsia"/>
        </w:rPr>
        <w:t>（</w:t>
      </w:r>
      <w:r w:rsidRPr="00105F22">
        <w:rPr>
          <w:rFonts w:eastAsia="仿宋_GB2312"/>
        </w:rPr>
        <w:t>点</w:t>
      </w:r>
      <w:r>
        <w:rPr>
          <w:rFonts w:eastAsia="仿宋_GB2312" w:hint="eastAsia"/>
        </w:rPr>
        <w:t>）</w:t>
      </w:r>
      <w:r w:rsidRPr="00105F22">
        <w:rPr>
          <w:rFonts w:eastAsia="仿宋_GB2312"/>
        </w:rPr>
        <w:t>优先扶持。</w:t>
      </w:r>
    </w:p>
    <w:p w:rsidR="002A4735" w:rsidRPr="00105F22" w:rsidRDefault="002A4735" w:rsidP="002A4735">
      <w:pPr>
        <w:spacing w:line="590" w:lineRule="exact"/>
        <w:ind w:firstLineChars="200" w:firstLine="640"/>
        <w:rPr>
          <w:rFonts w:eastAsia="仿宋_GB2312"/>
        </w:rPr>
      </w:pPr>
      <w:r w:rsidRPr="00105F22">
        <w:rPr>
          <w:rFonts w:eastAsia="仿宋_GB2312"/>
        </w:rPr>
        <w:t>4.</w:t>
      </w:r>
      <w:r>
        <w:rPr>
          <w:rFonts w:eastAsia="仿宋_GB2312"/>
        </w:rPr>
        <w:t>同</w:t>
      </w:r>
      <w:r>
        <w:rPr>
          <w:rFonts w:eastAsia="仿宋_GB2312" w:hint="eastAsia"/>
        </w:rPr>
        <w:t>一主体</w:t>
      </w:r>
      <w:r w:rsidRPr="00105F22">
        <w:rPr>
          <w:rFonts w:eastAsia="仿宋_GB2312"/>
        </w:rPr>
        <w:t>（不含升级和改扩建）只能补助一次。</w:t>
      </w:r>
    </w:p>
    <w:p w:rsidR="002A4735" w:rsidRPr="00105F22" w:rsidRDefault="002A4735" w:rsidP="002A4735">
      <w:pPr>
        <w:spacing w:line="590" w:lineRule="exact"/>
        <w:ind w:firstLineChars="200" w:firstLine="640"/>
        <w:rPr>
          <w:rFonts w:eastAsia="仿宋_GB2312"/>
        </w:rPr>
      </w:pPr>
      <w:r w:rsidRPr="00105F22">
        <w:rPr>
          <w:rFonts w:eastAsia="仿宋_GB2312"/>
        </w:rPr>
        <w:t>5.</w:t>
      </w:r>
      <w:r w:rsidRPr="00105F22">
        <w:rPr>
          <w:rFonts w:eastAsia="仿宋_GB2312"/>
        </w:rPr>
        <w:t>建设</w:t>
      </w:r>
      <w:r>
        <w:rPr>
          <w:rFonts w:eastAsia="仿宋_GB2312" w:hint="eastAsia"/>
        </w:rPr>
        <w:t>任务</w:t>
      </w:r>
      <w:r w:rsidRPr="00105F22">
        <w:rPr>
          <w:rFonts w:eastAsia="仿宋_GB2312"/>
        </w:rPr>
        <w:t>必须在</w:t>
      </w:r>
      <w:r>
        <w:rPr>
          <w:rFonts w:eastAsia="仿宋_GB2312"/>
        </w:rPr>
        <w:t>202</w:t>
      </w:r>
      <w:r>
        <w:rPr>
          <w:rFonts w:eastAsia="仿宋_GB2312" w:hint="eastAsia"/>
        </w:rPr>
        <w:t>3</w:t>
      </w:r>
      <w:r w:rsidRPr="00105F22">
        <w:rPr>
          <w:rFonts w:eastAsia="仿宋_GB2312"/>
        </w:rPr>
        <w:t>年</w:t>
      </w:r>
      <w:r>
        <w:rPr>
          <w:rFonts w:eastAsia="仿宋_GB2312"/>
        </w:rPr>
        <w:t>1</w:t>
      </w:r>
      <w:r>
        <w:rPr>
          <w:rFonts w:eastAsia="仿宋_GB2312" w:hint="eastAsia"/>
        </w:rPr>
        <w:t>1</w:t>
      </w:r>
      <w:r w:rsidRPr="00105F22">
        <w:rPr>
          <w:rFonts w:eastAsia="仿宋_GB2312"/>
        </w:rPr>
        <w:t>月底前</w:t>
      </w:r>
      <w:r>
        <w:rPr>
          <w:rFonts w:eastAsia="仿宋_GB2312" w:hint="eastAsia"/>
        </w:rPr>
        <w:t>完成</w:t>
      </w:r>
      <w:r w:rsidRPr="00105F22">
        <w:rPr>
          <w:rFonts w:eastAsia="仿宋_GB2312"/>
        </w:rPr>
        <w:t>；</w:t>
      </w:r>
    </w:p>
    <w:p w:rsidR="002A4735" w:rsidRPr="00105F22" w:rsidRDefault="002A4735" w:rsidP="002A4735">
      <w:pPr>
        <w:spacing w:line="590" w:lineRule="exact"/>
        <w:ind w:firstLineChars="200" w:firstLine="640"/>
        <w:rPr>
          <w:rFonts w:eastAsia="仿宋_GB2312"/>
        </w:rPr>
      </w:pPr>
      <w:r w:rsidRPr="00105F22">
        <w:rPr>
          <w:rFonts w:eastAsia="仿宋_GB2312"/>
        </w:rPr>
        <w:t>6.</w:t>
      </w:r>
      <w:r w:rsidRPr="00105F22">
        <w:rPr>
          <w:rFonts w:eastAsia="仿宋_GB2312"/>
        </w:rPr>
        <w:t>近三年享受过省财政此专项补助的不受理申报。</w:t>
      </w:r>
    </w:p>
    <w:p w:rsidR="002A4735" w:rsidRPr="00105F22" w:rsidRDefault="002A4735" w:rsidP="002A4735">
      <w:pPr>
        <w:spacing w:line="590" w:lineRule="exact"/>
        <w:ind w:firstLineChars="200" w:firstLine="640"/>
        <w:rPr>
          <w:rFonts w:eastAsia="黑体"/>
        </w:rPr>
      </w:pPr>
      <w:r w:rsidRPr="00105F22">
        <w:rPr>
          <w:rFonts w:eastAsia="黑体"/>
        </w:rPr>
        <w:t>二、申报要求</w:t>
      </w:r>
    </w:p>
    <w:p w:rsidR="002A4735" w:rsidRPr="00105F22" w:rsidRDefault="002A4735" w:rsidP="002A4735">
      <w:pPr>
        <w:spacing w:line="590" w:lineRule="exact"/>
        <w:ind w:firstLineChars="200" w:firstLine="640"/>
        <w:rPr>
          <w:rFonts w:eastAsia="仿宋_GB2312"/>
        </w:rPr>
      </w:pPr>
      <w:r w:rsidRPr="00105F22">
        <w:rPr>
          <w:rFonts w:eastAsia="仿宋_GB2312"/>
        </w:rPr>
        <w:t>（一）申报材料报送法定代表人身份证、农</w:t>
      </w:r>
      <w:r>
        <w:rPr>
          <w:rFonts w:eastAsia="仿宋_GB2312"/>
        </w:rPr>
        <w:t>机维修技术等级合格证书</w:t>
      </w:r>
      <w:r>
        <w:rPr>
          <w:rFonts w:eastAsia="仿宋_GB2312" w:hint="eastAsia"/>
        </w:rPr>
        <w:t>（原）或农机管理部门备案登记</w:t>
      </w:r>
      <w:r>
        <w:rPr>
          <w:rFonts w:eastAsia="仿宋_GB2312"/>
        </w:rPr>
        <w:t>、农机技术人员及农机维修工资格证书复印件</w:t>
      </w:r>
      <w:r>
        <w:rPr>
          <w:rFonts w:eastAsia="仿宋_GB2312" w:hint="eastAsia"/>
        </w:rPr>
        <w:t>。</w:t>
      </w:r>
      <w:r w:rsidRPr="00105F22">
        <w:rPr>
          <w:rFonts w:eastAsia="仿宋_GB2312"/>
        </w:rPr>
        <w:t>申报建设单位对提交的资料真实性负责，如有弄虚作假，一经发现，取消当年申报资格，并两年内不得申报。</w:t>
      </w:r>
    </w:p>
    <w:p w:rsidR="002A4735" w:rsidRPr="00105F22" w:rsidRDefault="002A4735" w:rsidP="002A4735">
      <w:pPr>
        <w:spacing w:line="590" w:lineRule="exact"/>
        <w:ind w:firstLineChars="200" w:firstLine="640"/>
        <w:rPr>
          <w:rFonts w:eastAsia="仿宋_GB2312"/>
        </w:rPr>
      </w:pPr>
      <w:r>
        <w:rPr>
          <w:rFonts w:eastAsia="仿宋_GB2312" w:hint="eastAsia"/>
        </w:rPr>
        <w:t>（</w:t>
      </w:r>
      <w:r w:rsidRPr="00105F22">
        <w:rPr>
          <w:rFonts w:eastAsia="仿宋_GB2312"/>
        </w:rPr>
        <w:t>二</w:t>
      </w:r>
      <w:r>
        <w:rPr>
          <w:rFonts w:eastAsia="仿宋_GB2312" w:hint="eastAsia"/>
        </w:rPr>
        <w:t>）</w:t>
      </w:r>
      <w:r w:rsidRPr="00105F22">
        <w:rPr>
          <w:rFonts w:eastAsia="仿宋_GB2312"/>
        </w:rPr>
        <w:t>申报时间。项目申报截止日期为</w:t>
      </w:r>
      <w:r>
        <w:rPr>
          <w:rFonts w:eastAsia="仿宋_GB2312"/>
        </w:rPr>
        <w:t>202</w:t>
      </w:r>
      <w:r>
        <w:rPr>
          <w:rFonts w:eastAsia="仿宋_GB2312" w:hint="eastAsia"/>
        </w:rPr>
        <w:t>3</w:t>
      </w:r>
      <w:r w:rsidRPr="00105F22">
        <w:rPr>
          <w:rFonts w:eastAsia="仿宋_GB2312"/>
        </w:rPr>
        <w:t>年</w:t>
      </w:r>
      <w:r>
        <w:rPr>
          <w:rFonts w:eastAsia="仿宋_GB2312" w:hint="eastAsia"/>
        </w:rPr>
        <w:t>11</w:t>
      </w:r>
      <w:r w:rsidRPr="00105F22">
        <w:rPr>
          <w:rFonts w:eastAsia="仿宋_GB2312"/>
        </w:rPr>
        <w:t>月</w:t>
      </w:r>
      <w:r>
        <w:rPr>
          <w:rFonts w:eastAsia="仿宋_GB2312" w:hint="eastAsia"/>
        </w:rPr>
        <w:t>5</w:t>
      </w:r>
      <w:r w:rsidRPr="00105F22">
        <w:rPr>
          <w:rFonts w:eastAsia="仿宋_GB2312"/>
        </w:rPr>
        <w:t>日，逾期不予受理。</w:t>
      </w:r>
    </w:p>
    <w:p w:rsidR="002A4735" w:rsidRPr="00105F22" w:rsidRDefault="002A4735" w:rsidP="002A4735">
      <w:pPr>
        <w:spacing w:line="590" w:lineRule="exact"/>
        <w:ind w:firstLineChars="200" w:firstLine="640"/>
        <w:rPr>
          <w:rFonts w:eastAsia="仿宋_GB2312"/>
        </w:rPr>
      </w:pPr>
      <w:r>
        <w:rPr>
          <w:rFonts w:eastAsia="仿宋_GB2312" w:hint="eastAsia"/>
        </w:rPr>
        <w:t>（</w:t>
      </w:r>
      <w:r w:rsidRPr="00105F22">
        <w:rPr>
          <w:rFonts w:eastAsia="仿宋_GB2312"/>
        </w:rPr>
        <w:t>三</w:t>
      </w:r>
      <w:r>
        <w:rPr>
          <w:rFonts w:eastAsia="仿宋_GB2312" w:hint="eastAsia"/>
        </w:rPr>
        <w:t>）</w:t>
      </w:r>
      <w:r w:rsidRPr="00105F22">
        <w:rPr>
          <w:rFonts w:eastAsia="仿宋_GB2312"/>
        </w:rPr>
        <w:t>申报程序。建设项目自愿申报，镇级农机管理部门初审，由市级主管部门审核公示后无异议上报。</w:t>
      </w:r>
    </w:p>
    <w:p w:rsidR="002A4735" w:rsidRPr="00105F22" w:rsidRDefault="002A4735" w:rsidP="002A4735">
      <w:pPr>
        <w:autoSpaceDE w:val="0"/>
        <w:autoSpaceDN w:val="0"/>
        <w:adjustRightInd w:val="0"/>
        <w:ind w:firstLineChars="200" w:firstLine="640"/>
        <w:jc w:val="left"/>
        <w:rPr>
          <w:rFonts w:eastAsia="黑体"/>
          <w:kern w:val="0"/>
        </w:rPr>
      </w:pPr>
      <w:r w:rsidRPr="00105F22">
        <w:rPr>
          <w:rFonts w:eastAsia="黑体"/>
          <w:kern w:val="0"/>
        </w:rPr>
        <w:lastRenderedPageBreak/>
        <w:t>三、监督管理</w:t>
      </w:r>
    </w:p>
    <w:p w:rsidR="002A4735" w:rsidRPr="00105F22" w:rsidRDefault="002A4735" w:rsidP="002A4735">
      <w:pPr>
        <w:autoSpaceDE w:val="0"/>
        <w:autoSpaceDN w:val="0"/>
        <w:adjustRightInd w:val="0"/>
        <w:ind w:firstLineChars="200" w:firstLine="640"/>
        <w:jc w:val="left"/>
        <w:rPr>
          <w:rFonts w:eastAsia="仿宋_GB2312"/>
          <w:kern w:val="0"/>
        </w:rPr>
      </w:pPr>
      <w:r w:rsidRPr="00105F22">
        <w:rPr>
          <w:rFonts w:eastAsia="仿宋_GB2312"/>
          <w:kern w:val="0"/>
        </w:rPr>
        <w:t>建设任务完成后，建设主体应书面向市农业农村局验收申请，市农业农村部门和市财政等部门人员参加的建设任务验收组按照指南规定进行验收，经验收合格公示无异议后拨付资金。验收不合格的限期整改，整改以后再次验收仍不合格的，取消补助资金。</w:t>
      </w:r>
    </w:p>
    <w:p w:rsidR="002A4735" w:rsidRPr="00105F22" w:rsidRDefault="002A4735" w:rsidP="002A4735">
      <w:pPr>
        <w:spacing w:line="590" w:lineRule="exact"/>
        <w:ind w:firstLineChars="200" w:firstLine="640"/>
        <w:rPr>
          <w:rFonts w:eastAsia="黑体"/>
        </w:rPr>
      </w:pPr>
      <w:r w:rsidRPr="00105F22">
        <w:rPr>
          <w:rFonts w:eastAsia="黑体"/>
        </w:rPr>
        <w:t>四、补助标准及资金用途</w:t>
      </w:r>
    </w:p>
    <w:p w:rsidR="002A4735" w:rsidRPr="00105F22" w:rsidRDefault="002A4735" w:rsidP="002A4735">
      <w:pPr>
        <w:spacing w:line="590" w:lineRule="exact"/>
        <w:ind w:firstLineChars="200" w:firstLine="640"/>
        <w:rPr>
          <w:rFonts w:eastAsia="仿宋_GB2312"/>
        </w:rPr>
      </w:pPr>
      <w:r w:rsidRPr="00105F22">
        <w:rPr>
          <w:rFonts w:eastAsia="仿宋_GB2312"/>
        </w:rPr>
        <w:t>计划</w:t>
      </w:r>
      <w:r>
        <w:rPr>
          <w:rFonts w:eastAsia="仿宋_GB2312" w:hint="eastAsia"/>
        </w:rPr>
        <w:t>建设农机维修点</w:t>
      </w:r>
      <w:r>
        <w:rPr>
          <w:rFonts w:eastAsia="仿宋_GB2312" w:hint="eastAsia"/>
        </w:rPr>
        <w:t>2</w:t>
      </w:r>
      <w:r>
        <w:rPr>
          <w:rFonts w:eastAsia="仿宋_GB2312" w:hint="eastAsia"/>
        </w:rPr>
        <w:t>个</w:t>
      </w:r>
      <w:r w:rsidRPr="00105F22">
        <w:rPr>
          <w:rFonts w:eastAsia="仿宋_GB2312"/>
        </w:rPr>
        <w:t>，省财政补助</w:t>
      </w:r>
      <w:r>
        <w:rPr>
          <w:rFonts w:eastAsia="仿宋_GB2312" w:hint="eastAsia"/>
        </w:rPr>
        <w:t>每个</w:t>
      </w:r>
      <w:r w:rsidRPr="00105F22">
        <w:rPr>
          <w:rFonts w:eastAsia="仿宋_GB2312"/>
        </w:rPr>
        <w:t>10</w:t>
      </w:r>
      <w:r w:rsidRPr="00105F22">
        <w:rPr>
          <w:rFonts w:eastAsia="仿宋_GB2312"/>
        </w:rPr>
        <w:t>万元</w:t>
      </w:r>
      <w:r>
        <w:rPr>
          <w:rFonts w:eastAsia="仿宋_GB2312" w:hint="eastAsia"/>
        </w:rPr>
        <w:t>（实际按照最终资金统筹方案为准）</w:t>
      </w:r>
      <w:r w:rsidRPr="00105F22">
        <w:rPr>
          <w:rFonts w:eastAsia="仿宋_GB2312"/>
        </w:rPr>
        <w:t>，加强农机维修服务能力建设，提升农机维修服务保障区域辐射力。采取以奖代补方式，实行先建后补。省财政补助资金用于机具维修服务专用设施、设备、仪器、工量具等添置和更新补助。</w:t>
      </w:r>
    </w:p>
    <w:p w:rsidR="002A4735" w:rsidRPr="00105F22" w:rsidRDefault="002A4735" w:rsidP="002A4735">
      <w:pPr>
        <w:autoSpaceDE w:val="0"/>
        <w:autoSpaceDN w:val="0"/>
        <w:adjustRightInd w:val="0"/>
        <w:ind w:firstLineChars="200" w:firstLine="640"/>
        <w:jc w:val="left"/>
        <w:rPr>
          <w:rFonts w:eastAsia="黑体"/>
          <w:kern w:val="0"/>
        </w:rPr>
      </w:pPr>
      <w:r w:rsidRPr="00105F22">
        <w:rPr>
          <w:rFonts w:eastAsia="黑体"/>
          <w:kern w:val="0"/>
        </w:rPr>
        <w:t>五、工作要求</w:t>
      </w:r>
    </w:p>
    <w:p w:rsidR="002A4735" w:rsidRPr="00105F22" w:rsidRDefault="002A4735" w:rsidP="002A4735">
      <w:pPr>
        <w:spacing w:line="590" w:lineRule="exact"/>
        <w:ind w:firstLineChars="200" w:firstLine="640"/>
        <w:rPr>
          <w:rFonts w:eastAsia="仿宋_GB2312"/>
        </w:rPr>
      </w:pPr>
      <w:r w:rsidRPr="00105F22">
        <w:rPr>
          <w:rFonts w:eastAsia="仿宋_GB2312"/>
        </w:rPr>
        <w:t>（一）认真做好项目建设申报。各地要认真组织项目申报工作，指导有关项目申报单位填写《项目申报书》（见附件</w:t>
      </w:r>
      <w:r w:rsidRPr="00105F22">
        <w:rPr>
          <w:rFonts w:eastAsia="仿宋_GB2312"/>
        </w:rPr>
        <w:t>2-1</w:t>
      </w:r>
      <w:r w:rsidRPr="00105F22">
        <w:rPr>
          <w:rFonts w:eastAsia="仿宋_GB2312"/>
        </w:rPr>
        <w:t>）。</w:t>
      </w:r>
    </w:p>
    <w:p w:rsidR="002A4735" w:rsidRPr="00105F22" w:rsidRDefault="002A4735" w:rsidP="002A4735">
      <w:pPr>
        <w:spacing w:line="590" w:lineRule="exact"/>
        <w:ind w:firstLineChars="200" w:firstLine="640"/>
        <w:rPr>
          <w:rFonts w:eastAsia="仿宋_GB2312"/>
        </w:rPr>
      </w:pPr>
      <w:r w:rsidRPr="00105F22">
        <w:rPr>
          <w:rFonts w:eastAsia="仿宋_GB2312"/>
        </w:rPr>
        <w:t>（二）加强建设项目审核。各地和项目申报单位要本着实事求是和认真负责的态度，切实加强项目可行性论证，对所申报的建设项目内容真实性进行审核。</w:t>
      </w:r>
    </w:p>
    <w:p w:rsidR="002A4735" w:rsidRPr="00105F22" w:rsidRDefault="002A4735" w:rsidP="002A4735">
      <w:pPr>
        <w:spacing w:line="590" w:lineRule="exact"/>
        <w:ind w:firstLineChars="200" w:firstLine="640"/>
        <w:rPr>
          <w:rFonts w:eastAsia="仿宋_GB2312"/>
        </w:rPr>
      </w:pPr>
      <w:r w:rsidRPr="00105F22">
        <w:rPr>
          <w:rFonts w:eastAsia="仿宋_GB2312"/>
        </w:rPr>
        <w:t>（三）及时报送申报材料。请各地按规定的申报要求报送项目申报材料一式</w:t>
      </w:r>
      <w:r>
        <w:rPr>
          <w:rFonts w:eastAsia="仿宋_GB2312" w:hint="eastAsia"/>
        </w:rPr>
        <w:t>3</w:t>
      </w:r>
      <w:r w:rsidRPr="00105F22">
        <w:rPr>
          <w:rFonts w:eastAsia="仿宋_GB2312"/>
        </w:rPr>
        <w:t>份，其中市农业农村局农机科</w:t>
      </w:r>
      <w:r>
        <w:rPr>
          <w:rFonts w:eastAsia="仿宋_GB2312" w:hint="eastAsia"/>
        </w:rPr>
        <w:t>2</w:t>
      </w:r>
      <w:r w:rsidRPr="00105F22">
        <w:rPr>
          <w:rFonts w:eastAsia="仿宋_GB2312"/>
        </w:rPr>
        <w:t>份，市财政局农业科</w:t>
      </w:r>
      <w:r w:rsidRPr="00105F22">
        <w:rPr>
          <w:rFonts w:eastAsia="仿宋_GB2312"/>
        </w:rPr>
        <w:t>1</w:t>
      </w:r>
      <w:r w:rsidRPr="00105F22">
        <w:rPr>
          <w:rFonts w:eastAsia="仿宋_GB2312"/>
        </w:rPr>
        <w:t>份，同时将电子文档发送到</w:t>
      </w:r>
      <w:r w:rsidRPr="00105F22">
        <w:rPr>
          <w:rFonts w:eastAsia="仿宋_GB2312"/>
        </w:rPr>
        <w:t>79018321</w:t>
      </w:r>
      <w:r w:rsidRPr="00105F22">
        <w:rPr>
          <w:rFonts w:eastAsia="仿宋_GB2312"/>
        </w:rPr>
        <w:t>＠</w:t>
      </w:r>
      <w:r w:rsidRPr="00105F22">
        <w:rPr>
          <w:rFonts w:eastAsia="仿宋_GB2312"/>
        </w:rPr>
        <w:t>qq.com</w:t>
      </w:r>
      <w:r w:rsidRPr="00105F22">
        <w:rPr>
          <w:rFonts w:eastAsia="仿宋_GB2312"/>
        </w:rPr>
        <w:t>邮箱。</w:t>
      </w:r>
    </w:p>
    <w:p w:rsidR="002A4735" w:rsidRPr="00105F22" w:rsidRDefault="002A4735" w:rsidP="002A4735">
      <w:pPr>
        <w:spacing w:line="590" w:lineRule="exact"/>
        <w:ind w:firstLineChars="196" w:firstLine="627"/>
        <w:rPr>
          <w:rFonts w:eastAsia="仿宋_GB2312"/>
        </w:rPr>
      </w:pPr>
      <w:r>
        <w:rPr>
          <w:rFonts w:eastAsia="仿宋_GB2312"/>
        </w:rPr>
        <w:lastRenderedPageBreak/>
        <w:t>联系人：蒋秋新</w:t>
      </w:r>
      <w:r>
        <w:rPr>
          <w:rFonts w:eastAsia="仿宋_GB2312" w:hint="eastAsia"/>
        </w:rPr>
        <w:t xml:space="preserve">  </w:t>
      </w:r>
      <w:r w:rsidRPr="00105F22">
        <w:rPr>
          <w:rFonts w:eastAsia="仿宋_GB2312"/>
        </w:rPr>
        <w:t>范静</w:t>
      </w:r>
      <w:r w:rsidRPr="00105F22">
        <w:rPr>
          <w:rFonts w:eastAsia="仿宋_GB2312"/>
        </w:rPr>
        <w:t xml:space="preserve">  </w:t>
      </w:r>
      <w:r w:rsidRPr="00105F22">
        <w:rPr>
          <w:rFonts w:eastAsia="仿宋_GB2312"/>
        </w:rPr>
        <w:t>电话：</w:t>
      </w:r>
      <w:r w:rsidRPr="00105F22">
        <w:rPr>
          <w:rFonts w:eastAsia="仿宋_GB2312"/>
        </w:rPr>
        <w:t>0519-87808010</w:t>
      </w:r>
      <w:r w:rsidRPr="00105F22">
        <w:rPr>
          <w:rFonts w:eastAsia="仿宋_GB2312"/>
        </w:rPr>
        <w:t>。</w:t>
      </w: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eastAsia="仿宋_GB2312" w:hint="eastAsia"/>
        </w:rPr>
      </w:pPr>
    </w:p>
    <w:p w:rsidR="002A4735" w:rsidRDefault="002A4735" w:rsidP="002A4735">
      <w:pPr>
        <w:spacing w:line="590" w:lineRule="exact"/>
        <w:rPr>
          <w:rFonts w:ascii="黑体" w:eastAsia="黑体" w:hAnsi="黑体" w:hint="eastAsia"/>
        </w:rPr>
      </w:pPr>
    </w:p>
    <w:p w:rsidR="002A4735" w:rsidRDefault="002A4735" w:rsidP="002A4735">
      <w:pPr>
        <w:spacing w:line="590" w:lineRule="exact"/>
        <w:rPr>
          <w:rFonts w:ascii="黑体" w:eastAsia="黑体" w:hAnsi="黑体" w:hint="eastAsia"/>
        </w:rPr>
      </w:pPr>
    </w:p>
    <w:p w:rsidR="002A4735" w:rsidRDefault="002A4735" w:rsidP="002A4735">
      <w:pPr>
        <w:spacing w:line="590" w:lineRule="exact"/>
        <w:rPr>
          <w:rFonts w:ascii="黑体" w:eastAsia="黑体" w:hAnsi="黑体" w:hint="eastAsia"/>
        </w:rPr>
      </w:pPr>
    </w:p>
    <w:p w:rsidR="002A4735" w:rsidRPr="00105F22" w:rsidRDefault="002A4735" w:rsidP="002A4735">
      <w:pPr>
        <w:spacing w:line="590" w:lineRule="exact"/>
        <w:rPr>
          <w:rFonts w:ascii="黑体" w:eastAsia="黑体" w:hAnsi="黑体"/>
        </w:rPr>
      </w:pPr>
      <w:r w:rsidRPr="00105F22">
        <w:rPr>
          <w:rFonts w:ascii="黑体" w:eastAsia="黑体" w:hAnsi="黑体"/>
        </w:rPr>
        <w:t>附件2-1</w:t>
      </w:r>
    </w:p>
    <w:p w:rsidR="002A4735" w:rsidRPr="00105F22" w:rsidRDefault="002A4735" w:rsidP="002A4735">
      <w:pPr>
        <w:spacing w:line="590" w:lineRule="exact"/>
        <w:rPr>
          <w:rFonts w:eastAsia="仿宋_GB2312"/>
        </w:rPr>
      </w:pPr>
    </w:p>
    <w:p w:rsidR="002A4735" w:rsidRPr="00105F22" w:rsidRDefault="002A4735" w:rsidP="002A4735">
      <w:pPr>
        <w:spacing w:line="700" w:lineRule="exact"/>
        <w:jc w:val="center"/>
        <w:rPr>
          <w:rFonts w:eastAsia="方正小标宋简体"/>
          <w:spacing w:val="-12"/>
          <w:sz w:val="44"/>
          <w:szCs w:val="44"/>
        </w:rPr>
      </w:pPr>
      <w:r>
        <w:rPr>
          <w:rFonts w:eastAsia="方正小标宋简体"/>
          <w:spacing w:val="-12"/>
          <w:sz w:val="44"/>
          <w:szCs w:val="44"/>
        </w:rPr>
        <w:t>202</w:t>
      </w:r>
      <w:r>
        <w:rPr>
          <w:rFonts w:eastAsia="方正小标宋简体" w:hint="eastAsia"/>
          <w:spacing w:val="-12"/>
          <w:sz w:val="44"/>
          <w:szCs w:val="44"/>
        </w:rPr>
        <w:t>3</w:t>
      </w:r>
      <w:r w:rsidRPr="00105F22">
        <w:rPr>
          <w:rFonts w:eastAsia="方正小标宋简体"/>
          <w:spacing w:val="-12"/>
          <w:sz w:val="44"/>
          <w:szCs w:val="44"/>
        </w:rPr>
        <w:t>年度省</w:t>
      </w:r>
      <w:r>
        <w:rPr>
          <w:rFonts w:eastAsia="方正小标宋简体" w:hint="eastAsia"/>
          <w:spacing w:val="-12"/>
          <w:sz w:val="44"/>
          <w:szCs w:val="44"/>
        </w:rPr>
        <w:t>农机维修点</w:t>
      </w:r>
      <w:r w:rsidRPr="00105F22">
        <w:rPr>
          <w:rFonts w:eastAsia="方正小标宋简体"/>
          <w:spacing w:val="-12"/>
          <w:sz w:val="44"/>
          <w:szCs w:val="44"/>
        </w:rPr>
        <w:t>建设</w:t>
      </w:r>
      <w:r>
        <w:rPr>
          <w:rFonts w:eastAsia="方正小标宋简体" w:hint="eastAsia"/>
          <w:spacing w:val="-12"/>
          <w:sz w:val="44"/>
          <w:szCs w:val="44"/>
        </w:rPr>
        <w:t>实施方案</w:t>
      </w:r>
      <w:r w:rsidRPr="00105F22">
        <w:rPr>
          <w:rFonts w:eastAsia="方正小标宋简体"/>
          <w:spacing w:val="-12"/>
          <w:sz w:val="44"/>
          <w:szCs w:val="44"/>
        </w:rPr>
        <w:t>（式样）</w:t>
      </w:r>
    </w:p>
    <w:p w:rsidR="002A4735" w:rsidRPr="00105F22" w:rsidRDefault="002A4735" w:rsidP="002A4735">
      <w:pPr>
        <w:spacing w:line="700" w:lineRule="exact"/>
        <w:ind w:firstLineChars="196" w:firstLine="580"/>
        <w:rPr>
          <w:rFonts w:eastAsia="仿宋_GB2312"/>
          <w:spacing w:val="-12"/>
        </w:rPr>
      </w:pPr>
    </w:p>
    <w:p w:rsidR="002A4735" w:rsidRDefault="002A4735" w:rsidP="002A4735">
      <w:pPr>
        <w:spacing w:line="800" w:lineRule="exact"/>
        <w:ind w:firstLineChars="200" w:firstLine="640"/>
        <w:jc w:val="left"/>
        <w:rPr>
          <w:rFonts w:eastAsia="仿宋_GB2312" w:hint="eastAsia"/>
          <w:snapToGrid w:val="0"/>
          <w:color w:val="000000"/>
        </w:rPr>
      </w:pPr>
    </w:p>
    <w:p w:rsidR="002A4735" w:rsidRPr="006F6200" w:rsidRDefault="002A4735" w:rsidP="002A4735">
      <w:pPr>
        <w:spacing w:line="800" w:lineRule="exact"/>
        <w:ind w:firstLineChars="200" w:firstLine="640"/>
        <w:jc w:val="left"/>
        <w:rPr>
          <w:snapToGrid w:val="0"/>
        </w:rPr>
      </w:pPr>
      <w:r w:rsidRPr="006F6200">
        <w:rPr>
          <w:rFonts w:eastAsia="仿宋_GB2312"/>
          <w:snapToGrid w:val="0"/>
          <w:color w:val="000000"/>
        </w:rPr>
        <w:t>专项名称：省级农业公共服务补助专项</w:t>
      </w:r>
    </w:p>
    <w:p w:rsidR="002A4735" w:rsidRPr="006F6200" w:rsidRDefault="002A4735" w:rsidP="002A4735">
      <w:pPr>
        <w:spacing w:line="800" w:lineRule="exact"/>
        <w:rPr>
          <w:rFonts w:eastAsia="仿宋_GB2312"/>
          <w:snapToGrid w:val="0"/>
        </w:rPr>
      </w:pPr>
      <w:r w:rsidRPr="006F6200">
        <w:rPr>
          <w:rFonts w:eastAsia="仿宋_GB2312"/>
          <w:snapToGrid w:val="0"/>
          <w:color w:val="000000"/>
        </w:rPr>
        <w:t xml:space="preserve">  </w:t>
      </w:r>
      <w:r>
        <w:rPr>
          <w:rFonts w:eastAsia="仿宋_GB2312" w:hint="eastAsia"/>
          <w:snapToGrid w:val="0"/>
          <w:color w:val="000000"/>
        </w:rPr>
        <w:t xml:space="preserve">  </w:t>
      </w:r>
      <w:r w:rsidRPr="006F6200">
        <w:rPr>
          <w:rFonts w:eastAsia="仿宋_GB2312"/>
          <w:snapToGrid w:val="0"/>
          <w:color w:val="000000"/>
        </w:rPr>
        <w:t>工作任务名称：农机维修点建设</w:t>
      </w:r>
    </w:p>
    <w:p w:rsidR="002A4735" w:rsidRPr="006F6200" w:rsidRDefault="002A4735" w:rsidP="002A4735">
      <w:pPr>
        <w:spacing w:line="800" w:lineRule="exact"/>
        <w:rPr>
          <w:rFonts w:eastAsia="仿宋_GB2312"/>
          <w:snapToGrid w:val="0"/>
        </w:rPr>
      </w:pPr>
      <w:r w:rsidRPr="006F6200">
        <w:rPr>
          <w:rFonts w:eastAsia="仿宋_GB2312"/>
          <w:snapToGrid w:val="0"/>
          <w:color w:val="000000"/>
        </w:rPr>
        <w:t xml:space="preserve">  </w:t>
      </w:r>
      <w:r>
        <w:rPr>
          <w:rFonts w:eastAsia="仿宋_GB2312" w:hint="eastAsia"/>
          <w:snapToGrid w:val="0"/>
          <w:color w:val="000000"/>
        </w:rPr>
        <w:t xml:space="preserve">  </w:t>
      </w:r>
      <w:r w:rsidRPr="006F6200">
        <w:rPr>
          <w:rFonts w:eastAsia="仿宋_GB2312"/>
          <w:snapToGrid w:val="0"/>
          <w:color w:val="000000"/>
        </w:rPr>
        <w:t>实施项目名称：农机维修点建设</w:t>
      </w:r>
    </w:p>
    <w:p w:rsidR="002A4735" w:rsidRPr="006F6200" w:rsidRDefault="002A4735" w:rsidP="002A4735">
      <w:pPr>
        <w:spacing w:line="800" w:lineRule="exact"/>
        <w:rPr>
          <w:snapToGrid w:val="0"/>
        </w:rPr>
      </w:pPr>
      <w:r w:rsidRPr="006F6200">
        <w:rPr>
          <w:rFonts w:eastAsia="仿宋_GB2312"/>
          <w:snapToGrid w:val="0"/>
          <w:color w:val="000000"/>
        </w:rPr>
        <w:t xml:space="preserve"> </w:t>
      </w:r>
      <w:r>
        <w:rPr>
          <w:rFonts w:eastAsia="仿宋_GB2312" w:hint="eastAsia"/>
          <w:snapToGrid w:val="0"/>
          <w:color w:val="000000"/>
        </w:rPr>
        <w:t xml:space="preserve">  </w:t>
      </w:r>
      <w:r w:rsidRPr="006F6200">
        <w:rPr>
          <w:rFonts w:eastAsia="仿宋_GB2312"/>
          <w:snapToGrid w:val="0"/>
          <w:color w:val="000000"/>
        </w:rPr>
        <w:t xml:space="preserve"> </w:t>
      </w:r>
      <w:r w:rsidRPr="006F6200">
        <w:rPr>
          <w:rFonts w:eastAsia="仿宋_GB2312"/>
          <w:snapToGrid w:val="0"/>
          <w:color w:val="000000"/>
        </w:rPr>
        <w:t>实施单位（法人签名）：</w:t>
      </w:r>
      <w:r w:rsidRPr="006F6200">
        <w:rPr>
          <w:rFonts w:eastAsia="仿宋_GB2312"/>
          <w:snapToGrid w:val="0"/>
          <w:color w:val="000000"/>
        </w:rPr>
        <w:t xml:space="preserve"> </w:t>
      </w:r>
      <w:r>
        <w:rPr>
          <w:rFonts w:eastAsia="仿宋_GB2312" w:hint="eastAsia"/>
          <w:snapToGrid w:val="0"/>
          <w:color w:val="000000"/>
        </w:rPr>
        <w:t xml:space="preserve">            </w:t>
      </w:r>
      <w:r w:rsidRPr="006F6200">
        <w:rPr>
          <w:rFonts w:eastAsia="仿宋_GB2312"/>
          <w:snapToGrid w:val="0"/>
          <w:color w:val="000000"/>
        </w:rPr>
        <w:t>（盖章）：</w:t>
      </w:r>
      <w:r w:rsidRPr="006F6200">
        <w:rPr>
          <w:rFonts w:eastAsia="Times New Roman"/>
          <w:snapToGrid w:val="0"/>
        </w:rPr>
        <w:t xml:space="preserve">     </w:t>
      </w:r>
    </w:p>
    <w:p w:rsidR="002A4735" w:rsidRPr="0041018A" w:rsidRDefault="002A4735" w:rsidP="002A4735">
      <w:pPr>
        <w:spacing w:line="800" w:lineRule="exact"/>
        <w:rPr>
          <w:snapToGrid w:val="0"/>
        </w:rPr>
      </w:pPr>
      <w:r w:rsidRPr="006F6200">
        <w:rPr>
          <w:rFonts w:eastAsia="仿宋_GB2312"/>
          <w:snapToGrid w:val="0"/>
          <w:color w:val="000000"/>
        </w:rPr>
        <w:t xml:space="preserve">    </w:t>
      </w:r>
      <w:r w:rsidRPr="006F6200">
        <w:rPr>
          <w:rFonts w:eastAsia="仿宋_GB2312"/>
          <w:snapToGrid w:val="0"/>
        </w:rPr>
        <w:t>主管部门：溧阳市农业农村局（盖章）溧阳市财政局（盖章）</w:t>
      </w:r>
    </w:p>
    <w:p w:rsidR="002A4735" w:rsidRPr="006F6200" w:rsidRDefault="002A4735" w:rsidP="002A4735">
      <w:pPr>
        <w:spacing w:line="800" w:lineRule="exact"/>
        <w:ind w:firstLineChars="200" w:firstLine="640"/>
        <w:rPr>
          <w:rFonts w:eastAsia="仿宋_GB2312"/>
          <w:snapToGrid w:val="0"/>
        </w:rPr>
      </w:pPr>
      <w:r w:rsidRPr="006F6200">
        <w:rPr>
          <w:rFonts w:eastAsia="仿宋_GB2312"/>
          <w:snapToGrid w:val="0"/>
        </w:rPr>
        <w:t>填报时间：</w:t>
      </w:r>
      <w:r w:rsidRPr="006F6200">
        <w:rPr>
          <w:rFonts w:eastAsia="仿宋_GB2312"/>
          <w:snapToGrid w:val="0"/>
        </w:rPr>
        <w:t xml:space="preserve">      </w:t>
      </w:r>
      <w:r w:rsidRPr="006F6200">
        <w:rPr>
          <w:rFonts w:eastAsia="仿宋_GB2312"/>
          <w:snapToGrid w:val="0"/>
        </w:rPr>
        <w:t>年</w:t>
      </w:r>
      <w:r w:rsidRPr="006F6200">
        <w:rPr>
          <w:rFonts w:eastAsia="仿宋_GB2312"/>
          <w:snapToGrid w:val="0"/>
        </w:rPr>
        <w:t xml:space="preserve">   </w:t>
      </w:r>
      <w:r w:rsidRPr="006F6200">
        <w:rPr>
          <w:rFonts w:eastAsia="仿宋_GB2312"/>
          <w:snapToGrid w:val="0"/>
        </w:rPr>
        <w:t>月</w:t>
      </w:r>
      <w:r w:rsidRPr="006F6200">
        <w:rPr>
          <w:rFonts w:eastAsia="仿宋_GB2312"/>
          <w:snapToGrid w:val="0"/>
        </w:rPr>
        <w:t xml:space="preserve">   </w:t>
      </w:r>
      <w:r w:rsidRPr="006F6200">
        <w:rPr>
          <w:rFonts w:eastAsia="仿宋_GB2312"/>
          <w:snapToGrid w:val="0"/>
        </w:rPr>
        <w:t>日</w:t>
      </w:r>
    </w:p>
    <w:p w:rsidR="002A4735" w:rsidRDefault="002A4735" w:rsidP="002A4735">
      <w:pPr>
        <w:spacing w:line="700" w:lineRule="exact"/>
        <w:rPr>
          <w:rFonts w:eastAsia="仿宋_GB2312" w:hint="eastAsia"/>
          <w:spacing w:val="-12"/>
        </w:rPr>
      </w:pPr>
    </w:p>
    <w:p w:rsidR="002A4735" w:rsidRPr="00105F22" w:rsidRDefault="002A4735" w:rsidP="002A4735">
      <w:pPr>
        <w:spacing w:line="560" w:lineRule="exact"/>
        <w:rPr>
          <w:rFonts w:eastAsia="仿宋_GB2312"/>
          <w:spacing w:val="-12"/>
        </w:rPr>
      </w:pPr>
    </w:p>
    <w:p w:rsidR="002A4735" w:rsidRPr="00105F22" w:rsidRDefault="002A4735" w:rsidP="002A4735">
      <w:pPr>
        <w:spacing w:line="560" w:lineRule="exact"/>
        <w:ind w:firstLineChars="200" w:firstLine="592"/>
        <w:rPr>
          <w:rFonts w:eastAsia="仿宋_GB2312"/>
          <w:spacing w:val="-12"/>
        </w:rPr>
      </w:pPr>
    </w:p>
    <w:p w:rsidR="002A4735" w:rsidRPr="00105F22" w:rsidRDefault="002A4735" w:rsidP="002A4735">
      <w:pPr>
        <w:spacing w:line="560" w:lineRule="exact"/>
        <w:ind w:firstLineChars="200" w:firstLine="592"/>
        <w:jc w:val="center"/>
        <w:rPr>
          <w:rFonts w:eastAsia="仿宋_GB2312"/>
          <w:spacing w:val="-12"/>
        </w:rPr>
      </w:pPr>
      <w:r w:rsidRPr="00105F22">
        <w:rPr>
          <w:rFonts w:eastAsia="仿宋_GB2312"/>
          <w:spacing w:val="-12"/>
        </w:rPr>
        <w:t>溧阳市农业农村局制</w:t>
      </w:r>
    </w:p>
    <w:p w:rsidR="002A4735" w:rsidRDefault="002A4735" w:rsidP="002A4735">
      <w:pPr>
        <w:spacing w:line="460" w:lineRule="exact"/>
        <w:rPr>
          <w:rFonts w:eastAsia="仿宋_GB2312" w:hint="eastAsia"/>
          <w:b/>
          <w:sz w:val="44"/>
          <w:szCs w:val="44"/>
        </w:rPr>
      </w:pPr>
    </w:p>
    <w:p w:rsidR="002A4735" w:rsidRDefault="002A4735" w:rsidP="002A4735">
      <w:pPr>
        <w:spacing w:line="460" w:lineRule="exact"/>
        <w:rPr>
          <w:rFonts w:eastAsia="仿宋_GB2312" w:hint="eastAsia"/>
          <w:b/>
          <w:sz w:val="44"/>
          <w:szCs w:val="44"/>
        </w:rPr>
      </w:pPr>
    </w:p>
    <w:p w:rsidR="002A4735" w:rsidRDefault="002A4735" w:rsidP="002A4735">
      <w:pPr>
        <w:spacing w:line="460" w:lineRule="exact"/>
        <w:rPr>
          <w:rFonts w:eastAsia="仿宋_GB2312" w:hint="eastAsia"/>
          <w:b/>
          <w:sz w:val="44"/>
          <w:szCs w:val="44"/>
        </w:rPr>
      </w:pPr>
    </w:p>
    <w:p w:rsidR="002A4735" w:rsidRPr="0041018A" w:rsidRDefault="002A4735" w:rsidP="002A4735">
      <w:pPr>
        <w:spacing w:line="460" w:lineRule="exact"/>
        <w:rPr>
          <w:rFonts w:eastAsia="仿宋_GB2312"/>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2551"/>
        <w:gridCol w:w="851"/>
        <w:gridCol w:w="1098"/>
      </w:tblGrid>
      <w:tr w:rsidR="002A4735" w:rsidRPr="00105F22" w:rsidTr="00124021">
        <w:trPr>
          <w:cantSplit/>
          <w:trHeight w:val="667"/>
        </w:trPr>
        <w:tc>
          <w:tcPr>
            <w:tcW w:w="8861" w:type="dxa"/>
            <w:gridSpan w:val="5"/>
            <w:vAlign w:val="center"/>
          </w:tcPr>
          <w:p w:rsidR="002A4735" w:rsidRPr="0061341F" w:rsidRDefault="002A4735" w:rsidP="00124021">
            <w:pPr>
              <w:spacing w:line="460" w:lineRule="exact"/>
              <w:jc w:val="center"/>
              <w:rPr>
                <w:rFonts w:ascii="仿宋_GB2312" w:eastAsia="仿宋_GB2312" w:hint="eastAsia"/>
              </w:rPr>
            </w:pPr>
            <w:r w:rsidRPr="0061341F">
              <w:rPr>
                <w:rFonts w:ascii="仿宋_GB2312" w:eastAsia="仿宋_GB2312" w:hint="eastAsia"/>
              </w:rPr>
              <w:t>实施方案</w:t>
            </w:r>
          </w:p>
        </w:tc>
      </w:tr>
      <w:tr w:rsidR="002A4735" w:rsidRPr="001B3C57" w:rsidTr="00124021">
        <w:trPr>
          <w:cantSplit/>
          <w:trHeight w:val="1824"/>
        </w:trPr>
        <w:tc>
          <w:tcPr>
            <w:tcW w:w="3369" w:type="dxa"/>
            <w:vAlign w:val="center"/>
          </w:tcPr>
          <w:p w:rsidR="002A4735" w:rsidRPr="001B3C57" w:rsidRDefault="002A4735" w:rsidP="00124021">
            <w:pPr>
              <w:tabs>
                <w:tab w:val="center" w:pos="4153"/>
                <w:tab w:val="right" w:pos="8306"/>
              </w:tabs>
              <w:snapToGrid w:val="0"/>
              <w:spacing w:line="460" w:lineRule="exact"/>
              <w:jc w:val="center"/>
              <w:rPr>
                <w:rFonts w:ascii="仿宋_GB2312" w:eastAsia="仿宋_GB2312" w:hint="eastAsia"/>
                <w:sz w:val="30"/>
                <w:szCs w:val="30"/>
              </w:rPr>
            </w:pPr>
            <w:r w:rsidRPr="001B3C57">
              <w:rPr>
                <w:rFonts w:ascii="仿宋_GB2312" w:eastAsia="仿宋_GB2312" w:hint="eastAsia"/>
                <w:sz w:val="30"/>
                <w:szCs w:val="30"/>
              </w:rPr>
              <w:t>一、项目单位概况</w:t>
            </w:r>
          </w:p>
        </w:tc>
        <w:tc>
          <w:tcPr>
            <w:tcW w:w="5492" w:type="dxa"/>
            <w:gridSpan w:val="4"/>
          </w:tcPr>
          <w:p w:rsidR="002A4735" w:rsidRPr="001B3C57" w:rsidRDefault="002A4735" w:rsidP="00124021">
            <w:pPr>
              <w:spacing w:line="460" w:lineRule="exact"/>
              <w:rPr>
                <w:rFonts w:eastAsia="仿宋_GB2312"/>
                <w:spacing w:val="-12"/>
                <w:sz w:val="30"/>
                <w:szCs w:val="30"/>
              </w:rPr>
            </w:pPr>
            <w:r w:rsidRPr="001B3C57">
              <w:rPr>
                <w:rFonts w:eastAsia="仿宋_GB2312"/>
                <w:spacing w:val="-12"/>
                <w:sz w:val="30"/>
                <w:szCs w:val="30"/>
              </w:rPr>
              <w:t>（背景、必要性、项目单位近两年财务状况、技术条件、管理方式等）</w:t>
            </w:r>
          </w:p>
          <w:p w:rsidR="002A4735" w:rsidRPr="001B3C57" w:rsidRDefault="002A4735" w:rsidP="00124021">
            <w:pPr>
              <w:spacing w:line="460" w:lineRule="exact"/>
              <w:ind w:leftChars="67" w:left="214"/>
              <w:rPr>
                <w:rFonts w:eastAsia="仿宋_GB2312"/>
                <w:spacing w:val="-12"/>
                <w:sz w:val="30"/>
                <w:szCs w:val="30"/>
              </w:rPr>
            </w:pPr>
          </w:p>
          <w:p w:rsidR="002A4735" w:rsidRPr="001B3C57" w:rsidRDefault="002A4735" w:rsidP="00124021">
            <w:pPr>
              <w:spacing w:line="460" w:lineRule="exact"/>
              <w:ind w:leftChars="67" w:left="214"/>
              <w:rPr>
                <w:rFonts w:eastAsia="仿宋_GB2312"/>
                <w:spacing w:val="-12"/>
                <w:sz w:val="30"/>
                <w:szCs w:val="30"/>
              </w:rPr>
            </w:pPr>
          </w:p>
          <w:p w:rsidR="002A4735" w:rsidRPr="001B3C57" w:rsidRDefault="002A4735" w:rsidP="00124021">
            <w:pPr>
              <w:spacing w:line="460" w:lineRule="exact"/>
              <w:ind w:leftChars="67" w:left="214"/>
              <w:rPr>
                <w:rFonts w:eastAsia="仿宋_GB2312"/>
                <w:sz w:val="30"/>
                <w:szCs w:val="30"/>
              </w:rPr>
            </w:pPr>
          </w:p>
        </w:tc>
      </w:tr>
      <w:tr w:rsidR="002A4735" w:rsidRPr="001B3C57" w:rsidTr="00124021">
        <w:trPr>
          <w:cantSplit/>
          <w:trHeight w:val="1143"/>
        </w:trPr>
        <w:tc>
          <w:tcPr>
            <w:tcW w:w="3369" w:type="dxa"/>
            <w:vAlign w:val="center"/>
          </w:tcPr>
          <w:p w:rsidR="002A4735" w:rsidRPr="001B3C57" w:rsidRDefault="002A4735" w:rsidP="00124021">
            <w:pPr>
              <w:tabs>
                <w:tab w:val="center" w:pos="4153"/>
                <w:tab w:val="right" w:pos="8306"/>
              </w:tabs>
              <w:snapToGrid w:val="0"/>
              <w:spacing w:line="460" w:lineRule="exact"/>
              <w:jc w:val="center"/>
              <w:rPr>
                <w:rFonts w:ascii="仿宋_GB2312" w:eastAsia="仿宋_GB2312" w:hint="eastAsia"/>
                <w:sz w:val="30"/>
                <w:szCs w:val="30"/>
              </w:rPr>
            </w:pPr>
            <w:r w:rsidRPr="001B3C57">
              <w:rPr>
                <w:rFonts w:ascii="仿宋_GB2312" w:eastAsia="仿宋_GB2312" w:hint="eastAsia"/>
                <w:sz w:val="30"/>
                <w:szCs w:val="30"/>
              </w:rPr>
              <w:lastRenderedPageBreak/>
              <w:t>二、建设内容</w:t>
            </w:r>
          </w:p>
        </w:tc>
        <w:tc>
          <w:tcPr>
            <w:tcW w:w="5492" w:type="dxa"/>
            <w:gridSpan w:val="4"/>
            <w:vAlign w:val="center"/>
          </w:tcPr>
          <w:p w:rsidR="002A4735" w:rsidRPr="001B3C57" w:rsidRDefault="002A4735" w:rsidP="00124021">
            <w:pPr>
              <w:tabs>
                <w:tab w:val="center" w:pos="4153"/>
                <w:tab w:val="right" w:pos="8306"/>
              </w:tabs>
              <w:snapToGrid w:val="0"/>
              <w:spacing w:line="460" w:lineRule="exact"/>
              <w:rPr>
                <w:rFonts w:eastAsia="仿宋_GB2312"/>
                <w:spacing w:val="-12"/>
                <w:sz w:val="30"/>
                <w:szCs w:val="30"/>
              </w:rPr>
            </w:pPr>
            <w:r w:rsidRPr="001B3C57">
              <w:rPr>
                <w:rFonts w:eastAsia="仿宋_GB2312"/>
                <w:spacing w:val="-12"/>
                <w:sz w:val="30"/>
                <w:szCs w:val="30"/>
              </w:rPr>
              <w:t>（实施地点、范围和实施计划；建设内容</w:t>
            </w:r>
            <w:r w:rsidRPr="001B3C57">
              <w:rPr>
                <w:rFonts w:eastAsia="仿宋_GB2312"/>
                <w:sz w:val="30"/>
                <w:szCs w:val="30"/>
              </w:rPr>
              <w:t>、购买设备清单）</w:t>
            </w:r>
          </w:p>
          <w:p w:rsidR="002A4735" w:rsidRPr="001B3C57" w:rsidRDefault="002A4735" w:rsidP="00124021">
            <w:pPr>
              <w:tabs>
                <w:tab w:val="center" w:pos="4153"/>
                <w:tab w:val="right" w:pos="8306"/>
              </w:tabs>
              <w:snapToGrid w:val="0"/>
              <w:spacing w:line="460" w:lineRule="exact"/>
              <w:rPr>
                <w:rFonts w:eastAsia="仿宋_GB2312"/>
                <w:sz w:val="30"/>
                <w:szCs w:val="30"/>
              </w:rPr>
            </w:pPr>
          </w:p>
        </w:tc>
      </w:tr>
      <w:tr w:rsidR="002A4735" w:rsidRPr="001B3C57" w:rsidTr="00124021">
        <w:trPr>
          <w:cantSplit/>
          <w:trHeight w:val="1417"/>
        </w:trPr>
        <w:tc>
          <w:tcPr>
            <w:tcW w:w="3369" w:type="dxa"/>
            <w:vAlign w:val="center"/>
          </w:tcPr>
          <w:p w:rsidR="002A4735" w:rsidRPr="001B3C57" w:rsidRDefault="002A4735" w:rsidP="00124021">
            <w:pPr>
              <w:tabs>
                <w:tab w:val="center" w:pos="4153"/>
                <w:tab w:val="right" w:pos="8306"/>
              </w:tabs>
              <w:snapToGrid w:val="0"/>
              <w:spacing w:line="460" w:lineRule="exact"/>
              <w:jc w:val="center"/>
              <w:rPr>
                <w:rFonts w:ascii="仿宋_GB2312" w:eastAsia="仿宋_GB2312" w:hint="eastAsia"/>
                <w:sz w:val="30"/>
                <w:szCs w:val="30"/>
              </w:rPr>
            </w:pPr>
            <w:r w:rsidRPr="001B3C57">
              <w:rPr>
                <w:rFonts w:ascii="仿宋_GB2312" w:eastAsia="仿宋_GB2312" w:hint="eastAsia"/>
                <w:sz w:val="30"/>
                <w:szCs w:val="30"/>
              </w:rPr>
              <w:t>三、资金来源及投向</w:t>
            </w:r>
          </w:p>
        </w:tc>
        <w:tc>
          <w:tcPr>
            <w:tcW w:w="5492" w:type="dxa"/>
            <w:gridSpan w:val="4"/>
            <w:vAlign w:val="center"/>
          </w:tcPr>
          <w:p w:rsidR="002A4735" w:rsidRPr="001B3C57" w:rsidRDefault="002A4735" w:rsidP="00124021">
            <w:pPr>
              <w:autoSpaceDE w:val="0"/>
              <w:autoSpaceDN w:val="0"/>
              <w:adjustRightInd w:val="0"/>
              <w:jc w:val="left"/>
              <w:rPr>
                <w:rFonts w:eastAsia="仿宋_GB2312"/>
                <w:kern w:val="0"/>
                <w:sz w:val="30"/>
                <w:szCs w:val="30"/>
              </w:rPr>
            </w:pPr>
            <w:r w:rsidRPr="001B3C57">
              <w:rPr>
                <w:rFonts w:eastAsia="仿宋_GB2312"/>
                <w:kern w:val="0"/>
                <w:sz w:val="30"/>
                <w:szCs w:val="30"/>
              </w:rPr>
              <w:t>1</w:t>
            </w:r>
            <w:r w:rsidRPr="001B3C57">
              <w:rPr>
                <w:rFonts w:eastAsia="仿宋_GB2312"/>
                <w:kern w:val="0"/>
                <w:sz w:val="30"/>
                <w:szCs w:val="30"/>
              </w:rPr>
              <w:t>、项目总投资（入）资金</w:t>
            </w:r>
            <w:r w:rsidRPr="001B3C57">
              <w:rPr>
                <w:rFonts w:eastAsia="仿宋_GB2312"/>
                <w:kern w:val="0"/>
                <w:sz w:val="30"/>
                <w:szCs w:val="30"/>
                <w:u w:val="single"/>
              </w:rPr>
              <w:t xml:space="preserve">   </w:t>
            </w:r>
            <w:r w:rsidRPr="001B3C57">
              <w:rPr>
                <w:rFonts w:eastAsia="仿宋_GB2312"/>
                <w:kern w:val="0"/>
                <w:sz w:val="30"/>
                <w:szCs w:val="30"/>
              </w:rPr>
              <w:t>万元，其中：省级财政补助资金</w:t>
            </w:r>
            <w:r w:rsidRPr="001B3C57">
              <w:rPr>
                <w:rFonts w:eastAsia="仿宋_GB2312"/>
                <w:kern w:val="0"/>
                <w:sz w:val="30"/>
                <w:szCs w:val="30"/>
                <w:u w:val="single"/>
              </w:rPr>
              <w:t xml:space="preserve">   </w:t>
            </w:r>
            <w:r w:rsidRPr="001B3C57">
              <w:rPr>
                <w:rFonts w:eastAsia="仿宋_GB2312"/>
                <w:kern w:val="0"/>
                <w:sz w:val="30"/>
                <w:szCs w:val="30"/>
              </w:rPr>
              <w:t>万元，实施单位自筹资金</w:t>
            </w:r>
            <w:r w:rsidRPr="001B3C57">
              <w:rPr>
                <w:rFonts w:eastAsia="仿宋_GB2312"/>
                <w:kern w:val="0"/>
                <w:sz w:val="30"/>
                <w:szCs w:val="30"/>
                <w:u w:val="single"/>
              </w:rPr>
              <w:t xml:space="preserve">   </w:t>
            </w:r>
            <w:r w:rsidRPr="001B3C57">
              <w:rPr>
                <w:rFonts w:eastAsia="仿宋_GB2312"/>
                <w:kern w:val="0"/>
                <w:sz w:val="30"/>
                <w:szCs w:val="30"/>
              </w:rPr>
              <w:t>万元。</w:t>
            </w:r>
            <w:r w:rsidRPr="001B3C57">
              <w:rPr>
                <w:rFonts w:eastAsia="仿宋_GB2312"/>
                <w:kern w:val="0"/>
                <w:sz w:val="30"/>
                <w:szCs w:val="30"/>
              </w:rPr>
              <w:t>2</w:t>
            </w:r>
            <w:r w:rsidRPr="001B3C57">
              <w:rPr>
                <w:rFonts w:eastAsia="仿宋_GB2312"/>
                <w:kern w:val="0"/>
                <w:sz w:val="30"/>
                <w:szCs w:val="30"/>
              </w:rPr>
              <w:t>、资金使用明细</w:t>
            </w:r>
          </w:p>
        </w:tc>
      </w:tr>
      <w:tr w:rsidR="002A4735" w:rsidRPr="001B3C57" w:rsidTr="00124021">
        <w:trPr>
          <w:cantSplit/>
          <w:trHeight w:val="1141"/>
        </w:trPr>
        <w:tc>
          <w:tcPr>
            <w:tcW w:w="3369" w:type="dxa"/>
            <w:vAlign w:val="center"/>
          </w:tcPr>
          <w:p w:rsidR="002A4735" w:rsidRPr="001B3C57" w:rsidRDefault="002A4735" w:rsidP="00124021">
            <w:pPr>
              <w:tabs>
                <w:tab w:val="center" w:pos="4153"/>
                <w:tab w:val="right" w:pos="8306"/>
              </w:tabs>
              <w:snapToGrid w:val="0"/>
              <w:spacing w:line="460" w:lineRule="exact"/>
              <w:jc w:val="center"/>
              <w:rPr>
                <w:rFonts w:ascii="仿宋_GB2312" w:eastAsia="仿宋_GB2312" w:hint="eastAsia"/>
                <w:sz w:val="30"/>
                <w:szCs w:val="30"/>
              </w:rPr>
            </w:pPr>
            <w:r w:rsidRPr="001B3C57">
              <w:rPr>
                <w:rFonts w:ascii="仿宋_GB2312" w:eastAsia="仿宋_GB2312" w:hint="eastAsia"/>
                <w:sz w:val="30"/>
                <w:szCs w:val="30"/>
              </w:rPr>
              <w:t>四、实施进度</w:t>
            </w:r>
          </w:p>
        </w:tc>
        <w:tc>
          <w:tcPr>
            <w:tcW w:w="5492" w:type="dxa"/>
            <w:gridSpan w:val="4"/>
            <w:vAlign w:val="center"/>
          </w:tcPr>
          <w:p w:rsidR="002A4735" w:rsidRPr="001B3C57" w:rsidRDefault="002A4735" w:rsidP="00124021">
            <w:pPr>
              <w:tabs>
                <w:tab w:val="center" w:pos="4153"/>
                <w:tab w:val="right" w:pos="8306"/>
              </w:tabs>
              <w:snapToGrid w:val="0"/>
              <w:spacing w:line="460" w:lineRule="exact"/>
              <w:rPr>
                <w:rFonts w:eastAsia="仿宋_GB2312"/>
                <w:spacing w:val="-12"/>
                <w:sz w:val="30"/>
                <w:szCs w:val="30"/>
              </w:rPr>
            </w:pPr>
            <w:r w:rsidRPr="001B3C57">
              <w:rPr>
                <w:rFonts w:eastAsia="仿宋_GB2312"/>
                <w:spacing w:val="-12"/>
                <w:sz w:val="30"/>
                <w:szCs w:val="30"/>
              </w:rPr>
              <w:t>202</w:t>
            </w:r>
            <w:r w:rsidRPr="001B3C57">
              <w:rPr>
                <w:rFonts w:eastAsia="仿宋_GB2312" w:hint="eastAsia"/>
                <w:spacing w:val="-12"/>
                <w:sz w:val="30"/>
                <w:szCs w:val="30"/>
              </w:rPr>
              <w:t>3</w:t>
            </w:r>
            <w:r w:rsidRPr="001B3C57">
              <w:rPr>
                <w:rFonts w:eastAsia="仿宋_GB2312"/>
                <w:spacing w:val="-12"/>
                <w:sz w:val="30"/>
                <w:szCs w:val="30"/>
              </w:rPr>
              <w:t>年</w:t>
            </w:r>
            <w:r w:rsidRPr="001B3C57">
              <w:rPr>
                <w:rFonts w:eastAsia="仿宋_GB2312" w:hint="eastAsia"/>
                <w:spacing w:val="-12"/>
                <w:sz w:val="30"/>
                <w:szCs w:val="30"/>
              </w:rPr>
              <w:t xml:space="preserve">    </w:t>
            </w:r>
            <w:r w:rsidRPr="001B3C57">
              <w:rPr>
                <w:rFonts w:eastAsia="仿宋_GB2312"/>
                <w:spacing w:val="-12"/>
                <w:sz w:val="30"/>
                <w:szCs w:val="30"/>
              </w:rPr>
              <w:t>月</w:t>
            </w:r>
            <w:r>
              <w:rPr>
                <w:rFonts w:eastAsia="仿宋_GB2312" w:hint="eastAsia"/>
                <w:spacing w:val="-12"/>
                <w:sz w:val="30"/>
                <w:szCs w:val="30"/>
              </w:rPr>
              <w:t>—</w:t>
            </w:r>
            <w:r w:rsidRPr="001B3C57">
              <w:rPr>
                <w:rFonts w:eastAsia="仿宋_GB2312"/>
                <w:spacing w:val="-12"/>
                <w:sz w:val="30"/>
                <w:szCs w:val="30"/>
              </w:rPr>
              <w:t>202</w:t>
            </w:r>
            <w:r w:rsidRPr="001B3C57">
              <w:rPr>
                <w:rFonts w:eastAsia="仿宋_GB2312" w:hint="eastAsia"/>
                <w:spacing w:val="-12"/>
                <w:sz w:val="30"/>
                <w:szCs w:val="30"/>
              </w:rPr>
              <w:t>3</w:t>
            </w:r>
            <w:r w:rsidRPr="001B3C57">
              <w:rPr>
                <w:rFonts w:eastAsia="仿宋_GB2312"/>
                <w:spacing w:val="-12"/>
                <w:sz w:val="30"/>
                <w:szCs w:val="30"/>
              </w:rPr>
              <w:t>年</w:t>
            </w:r>
            <w:r w:rsidRPr="001B3C57">
              <w:rPr>
                <w:rFonts w:eastAsia="仿宋_GB2312" w:hint="eastAsia"/>
                <w:spacing w:val="-12"/>
                <w:sz w:val="30"/>
                <w:szCs w:val="30"/>
              </w:rPr>
              <w:t xml:space="preserve">   </w:t>
            </w:r>
            <w:r w:rsidRPr="001B3C57">
              <w:rPr>
                <w:rFonts w:eastAsia="仿宋_GB2312"/>
                <w:spacing w:val="-12"/>
                <w:sz w:val="30"/>
                <w:szCs w:val="30"/>
              </w:rPr>
              <w:t>月</w:t>
            </w:r>
          </w:p>
        </w:tc>
      </w:tr>
      <w:tr w:rsidR="002A4735" w:rsidRPr="001B3C57" w:rsidTr="00124021">
        <w:trPr>
          <w:cantSplit/>
          <w:trHeight w:val="1141"/>
        </w:trPr>
        <w:tc>
          <w:tcPr>
            <w:tcW w:w="3369" w:type="dxa"/>
            <w:vAlign w:val="center"/>
          </w:tcPr>
          <w:p w:rsidR="002A4735" w:rsidRPr="001B3C57" w:rsidRDefault="002A4735" w:rsidP="00124021">
            <w:pPr>
              <w:tabs>
                <w:tab w:val="center" w:pos="4153"/>
                <w:tab w:val="right" w:pos="8306"/>
              </w:tabs>
              <w:snapToGrid w:val="0"/>
              <w:spacing w:line="460" w:lineRule="exact"/>
              <w:jc w:val="center"/>
              <w:rPr>
                <w:rFonts w:ascii="仿宋_GB2312" w:eastAsia="仿宋_GB2312" w:hint="eastAsia"/>
                <w:sz w:val="30"/>
                <w:szCs w:val="30"/>
              </w:rPr>
            </w:pPr>
            <w:r w:rsidRPr="001B3C57">
              <w:rPr>
                <w:rFonts w:ascii="仿宋_GB2312" w:eastAsia="仿宋_GB2312" w:hint="eastAsia"/>
                <w:sz w:val="30"/>
                <w:szCs w:val="30"/>
              </w:rPr>
              <w:t>五、绩效目标</w:t>
            </w:r>
          </w:p>
        </w:tc>
        <w:tc>
          <w:tcPr>
            <w:tcW w:w="5492" w:type="dxa"/>
            <w:gridSpan w:val="4"/>
            <w:vAlign w:val="center"/>
          </w:tcPr>
          <w:p w:rsidR="002A4735" w:rsidRPr="001B3C57" w:rsidRDefault="002A4735" w:rsidP="00124021">
            <w:pPr>
              <w:tabs>
                <w:tab w:val="center" w:pos="4153"/>
                <w:tab w:val="right" w:pos="8306"/>
              </w:tabs>
              <w:snapToGrid w:val="0"/>
              <w:spacing w:line="460" w:lineRule="exact"/>
              <w:rPr>
                <w:rFonts w:eastAsia="仿宋_GB2312"/>
                <w:spacing w:val="-12"/>
                <w:sz w:val="30"/>
                <w:szCs w:val="30"/>
              </w:rPr>
            </w:pPr>
            <w:r w:rsidRPr="001B3C57">
              <w:rPr>
                <w:rFonts w:eastAsia="仿宋_GB2312"/>
                <w:kern w:val="0"/>
                <w:sz w:val="30"/>
                <w:szCs w:val="30"/>
              </w:rPr>
              <w:t>数量指标、质量指标、效益指标</w:t>
            </w:r>
          </w:p>
        </w:tc>
      </w:tr>
      <w:tr w:rsidR="002A4735" w:rsidRPr="001B3C57" w:rsidTr="00124021">
        <w:trPr>
          <w:cantSplit/>
          <w:trHeight w:val="494"/>
        </w:trPr>
        <w:tc>
          <w:tcPr>
            <w:tcW w:w="3369" w:type="dxa"/>
            <w:vMerge w:val="restart"/>
            <w:vAlign w:val="center"/>
          </w:tcPr>
          <w:p w:rsidR="002A4735" w:rsidRPr="001B3C57" w:rsidRDefault="002A4735" w:rsidP="00124021">
            <w:pPr>
              <w:spacing w:line="460" w:lineRule="exact"/>
              <w:jc w:val="center"/>
              <w:rPr>
                <w:rFonts w:ascii="仿宋_GB2312" w:eastAsia="仿宋_GB2312" w:hint="eastAsia"/>
                <w:sz w:val="30"/>
                <w:szCs w:val="30"/>
              </w:rPr>
            </w:pPr>
            <w:r w:rsidRPr="001B3C57">
              <w:rPr>
                <w:rFonts w:ascii="仿宋_GB2312" w:eastAsia="仿宋_GB2312" w:hint="eastAsia"/>
                <w:sz w:val="30"/>
                <w:szCs w:val="30"/>
              </w:rPr>
              <w:t>六、组织管理</w:t>
            </w:r>
          </w:p>
          <w:p w:rsidR="002A4735" w:rsidRPr="001B3C57" w:rsidRDefault="002A4735" w:rsidP="00124021">
            <w:pPr>
              <w:tabs>
                <w:tab w:val="center" w:pos="4153"/>
                <w:tab w:val="right" w:pos="8306"/>
              </w:tabs>
              <w:snapToGrid w:val="0"/>
              <w:spacing w:line="460" w:lineRule="exact"/>
              <w:jc w:val="center"/>
              <w:rPr>
                <w:rFonts w:ascii="仿宋_GB2312" w:eastAsia="仿宋_GB2312" w:hint="eastAsia"/>
                <w:sz w:val="30"/>
                <w:szCs w:val="30"/>
              </w:rPr>
            </w:pPr>
          </w:p>
        </w:tc>
        <w:tc>
          <w:tcPr>
            <w:tcW w:w="992" w:type="dxa"/>
            <w:vAlign w:val="center"/>
          </w:tcPr>
          <w:p w:rsidR="002A4735" w:rsidRPr="001B3C57" w:rsidRDefault="002A4735" w:rsidP="00124021">
            <w:pPr>
              <w:tabs>
                <w:tab w:val="center" w:pos="4153"/>
                <w:tab w:val="right" w:pos="8306"/>
              </w:tabs>
              <w:snapToGrid w:val="0"/>
              <w:spacing w:line="460" w:lineRule="exact"/>
              <w:rPr>
                <w:rFonts w:eastAsia="仿宋_GB2312"/>
                <w:sz w:val="30"/>
                <w:szCs w:val="30"/>
              </w:rPr>
            </w:pPr>
            <w:r w:rsidRPr="001B3C57">
              <w:rPr>
                <w:rFonts w:eastAsia="仿宋_GB2312"/>
                <w:sz w:val="30"/>
                <w:szCs w:val="30"/>
              </w:rPr>
              <w:t>姓名</w:t>
            </w:r>
          </w:p>
        </w:tc>
        <w:tc>
          <w:tcPr>
            <w:tcW w:w="25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r w:rsidRPr="001B3C57">
              <w:rPr>
                <w:rFonts w:eastAsia="仿宋_GB2312"/>
                <w:sz w:val="30"/>
                <w:szCs w:val="30"/>
              </w:rPr>
              <w:t>单</w:t>
            </w:r>
            <w:r w:rsidRPr="001B3C57">
              <w:rPr>
                <w:rFonts w:eastAsia="仿宋_GB2312"/>
                <w:sz w:val="30"/>
                <w:szCs w:val="30"/>
              </w:rPr>
              <w:t xml:space="preserve">     </w:t>
            </w:r>
            <w:r w:rsidRPr="001B3C57">
              <w:rPr>
                <w:rFonts w:eastAsia="仿宋_GB2312"/>
                <w:sz w:val="30"/>
                <w:szCs w:val="30"/>
              </w:rPr>
              <w:t>位</w:t>
            </w:r>
          </w:p>
        </w:tc>
        <w:tc>
          <w:tcPr>
            <w:tcW w:w="851" w:type="dxa"/>
            <w:vAlign w:val="center"/>
          </w:tcPr>
          <w:p w:rsidR="002A4735" w:rsidRPr="001B3C57" w:rsidRDefault="002A4735" w:rsidP="00124021">
            <w:pPr>
              <w:tabs>
                <w:tab w:val="center" w:pos="4153"/>
                <w:tab w:val="right" w:pos="8306"/>
              </w:tabs>
              <w:snapToGrid w:val="0"/>
              <w:spacing w:line="460" w:lineRule="exact"/>
              <w:rPr>
                <w:rFonts w:eastAsia="仿宋_GB2312"/>
                <w:sz w:val="30"/>
                <w:szCs w:val="30"/>
              </w:rPr>
            </w:pPr>
            <w:r w:rsidRPr="001B3C57">
              <w:rPr>
                <w:rFonts w:eastAsia="仿宋_GB2312"/>
                <w:sz w:val="30"/>
                <w:szCs w:val="30"/>
              </w:rPr>
              <w:t>职称</w:t>
            </w:r>
          </w:p>
        </w:tc>
        <w:tc>
          <w:tcPr>
            <w:tcW w:w="1098" w:type="dxa"/>
            <w:vAlign w:val="center"/>
          </w:tcPr>
          <w:p w:rsidR="002A4735" w:rsidRPr="001B3C57" w:rsidRDefault="002A4735" w:rsidP="00124021">
            <w:pPr>
              <w:tabs>
                <w:tab w:val="center" w:pos="4153"/>
                <w:tab w:val="right" w:pos="8306"/>
              </w:tabs>
              <w:snapToGrid w:val="0"/>
              <w:spacing w:line="460" w:lineRule="exact"/>
              <w:rPr>
                <w:rFonts w:eastAsia="仿宋_GB2312"/>
                <w:sz w:val="30"/>
                <w:szCs w:val="30"/>
              </w:rPr>
            </w:pPr>
            <w:r w:rsidRPr="001B3C57">
              <w:rPr>
                <w:rFonts w:eastAsia="仿宋_GB2312"/>
                <w:sz w:val="30"/>
                <w:szCs w:val="30"/>
              </w:rPr>
              <w:t>分工</w:t>
            </w:r>
          </w:p>
        </w:tc>
      </w:tr>
      <w:tr w:rsidR="002A4735" w:rsidRPr="001B3C57" w:rsidTr="00124021">
        <w:trPr>
          <w:cantSplit/>
          <w:trHeight w:val="525"/>
        </w:trPr>
        <w:tc>
          <w:tcPr>
            <w:tcW w:w="3369" w:type="dxa"/>
            <w:vMerge/>
            <w:vAlign w:val="center"/>
          </w:tcPr>
          <w:p w:rsidR="002A4735" w:rsidRPr="001B3C57" w:rsidRDefault="002A4735" w:rsidP="00124021">
            <w:pPr>
              <w:spacing w:line="460" w:lineRule="exact"/>
              <w:ind w:firstLineChars="196" w:firstLine="588"/>
              <w:rPr>
                <w:rFonts w:eastAsia="仿宋_GB2312"/>
                <w:sz w:val="30"/>
                <w:szCs w:val="30"/>
              </w:rPr>
            </w:pPr>
          </w:p>
        </w:tc>
        <w:tc>
          <w:tcPr>
            <w:tcW w:w="992"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25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8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1098"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r>
      <w:tr w:rsidR="002A4735" w:rsidRPr="001B3C57" w:rsidTr="00124021">
        <w:trPr>
          <w:cantSplit/>
          <w:trHeight w:val="495"/>
        </w:trPr>
        <w:tc>
          <w:tcPr>
            <w:tcW w:w="3369" w:type="dxa"/>
            <w:vMerge/>
            <w:vAlign w:val="center"/>
          </w:tcPr>
          <w:p w:rsidR="002A4735" w:rsidRPr="001B3C57" w:rsidRDefault="002A4735" w:rsidP="00124021">
            <w:pPr>
              <w:spacing w:line="460" w:lineRule="exact"/>
              <w:ind w:firstLineChars="196" w:firstLine="588"/>
              <w:rPr>
                <w:rFonts w:eastAsia="仿宋_GB2312"/>
                <w:sz w:val="30"/>
                <w:szCs w:val="30"/>
              </w:rPr>
            </w:pPr>
          </w:p>
        </w:tc>
        <w:tc>
          <w:tcPr>
            <w:tcW w:w="992"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25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8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1098"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r>
      <w:tr w:rsidR="002A4735" w:rsidRPr="001B3C57" w:rsidTr="00124021">
        <w:trPr>
          <w:cantSplit/>
          <w:trHeight w:val="420"/>
        </w:trPr>
        <w:tc>
          <w:tcPr>
            <w:tcW w:w="3369" w:type="dxa"/>
            <w:vMerge/>
            <w:vAlign w:val="center"/>
          </w:tcPr>
          <w:p w:rsidR="002A4735" w:rsidRPr="001B3C57" w:rsidRDefault="002A4735" w:rsidP="00124021">
            <w:pPr>
              <w:spacing w:line="460" w:lineRule="exact"/>
              <w:ind w:firstLineChars="196" w:firstLine="588"/>
              <w:rPr>
                <w:rFonts w:eastAsia="仿宋_GB2312"/>
                <w:sz w:val="30"/>
                <w:szCs w:val="30"/>
              </w:rPr>
            </w:pPr>
          </w:p>
        </w:tc>
        <w:tc>
          <w:tcPr>
            <w:tcW w:w="992"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25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8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1098"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r>
      <w:tr w:rsidR="002A4735" w:rsidRPr="001B3C57" w:rsidTr="00124021">
        <w:trPr>
          <w:cantSplit/>
          <w:trHeight w:val="420"/>
        </w:trPr>
        <w:tc>
          <w:tcPr>
            <w:tcW w:w="3369" w:type="dxa"/>
            <w:vMerge/>
            <w:vAlign w:val="center"/>
          </w:tcPr>
          <w:p w:rsidR="002A4735" w:rsidRPr="001B3C57" w:rsidRDefault="002A4735" w:rsidP="00124021">
            <w:pPr>
              <w:spacing w:line="460" w:lineRule="exact"/>
              <w:ind w:firstLineChars="196" w:firstLine="588"/>
              <w:rPr>
                <w:rFonts w:eastAsia="仿宋_GB2312"/>
                <w:sz w:val="30"/>
                <w:szCs w:val="30"/>
              </w:rPr>
            </w:pPr>
          </w:p>
        </w:tc>
        <w:tc>
          <w:tcPr>
            <w:tcW w:w="992" w:type="dxa"/>
            <w:vAlign w:val="center"/>
          </w:tcPr>
          <w:p w:rsidR="002A4735" w:rsidRPr="001B3C57" w:rsidRDefault="002A4735" w:rsidP="00124021">
            <w:pPr>
              <w:tabs>
                <w:tab w:val="center" w:pos="4153"/>
                <w:tab w:val="right" w:pos="8306"/>
              </w:tabs>
              <w:snapToGrid w:val="0"/>
              <w:spacing w:line="460" w:lineRule="exact"/>
              <w:rPr>
                <w:rFonts w:eastAsia="仿宋_GB2312"/>
                <w:sz w:val="30"/>
                <w:szCs w:val="30"/>
              </w:rPr>
            </w:pPr>
            <w:r w:rsidRPr="001B3C57">
              <w:rPr>
                <w:rFonts w:eastAsia="仿宋_GB2312"/>
                <w:sz w:val="30"/>
                <w:szCs w:val="30"/>
              </w:rPr>
              <w:t>……</w:t>
            </w:r>
          </w:p>
        </w:tc>
        <w:tc>
          <w:tcPr>
            <w:tcW w:w="25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851"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c>
          <w:tcPr>
            <w:tcW w:w="1098" w:type="dxa"/>
            <w:vAlign w:val="center"/>
          </w:tcPr>
          <w:p w:rsidR="002A4735" w:rsidRPr="001B3C57" w:rsidRDefault="002A4735" w:rsidP="00124021">
            <w:pPr>
              <w:tabs>
                <w:tab w:val="center" w:pos="4153"/>
                <w:tab w:val="right" w:pos="8306"/>
              </w:tabs>
              <w:snapToGrid w:val="0"/>
              <w:spacing w:line="460" w:lineRule="exact"/>
              <w:ind w:firstLineChars="196" w:firstLine="588"/>
              <w:rPr>
                <w:rFonts w:eastAsia="仿宋_GB2312"/>
                <w:sz w:val="30"/>
                <w:szCs w:val="30"/>
              </w:rPr>
            </w:pPr>
          </w:p>
        </w:tc>
      </w:tr>
    </w:tbl>
    <w:p w:rsidR="002A4735" w:rsidRPr="001B3C57" w:rsidRDefault="002A4735" w:rsidP="002A4735">
      <w:pPr>
        <w:rPr>
          <w:rFonts w:eastAsia="黑体" w:hint="eastAsia"/>
          <w:sz w:val="30"/>
          <w:szCs w:val="30"/>
        </w:rPr>
      </w:pPr>
    </w:p>
    <w:p w:rsidR="002A4735" w:rsidRPr="001B3C57" w:rsidRDefault="002A4735" w:rsidP="002A4735">
      <w:pPr>
        <w:rPr>
          <w:rFonts w:eastAsia="黑体" w:hint="eastAsia"/>
          <w:sz w:val="30"/>
          <w:szCs w:val="30"/>
        </w:rPr>
      </w:pPr>
    </w:p>
    <w:p w:rsidR="002A4735" w:rsidRDefault="002A4735" w:rsidP="002A4735">
      <w:pPr>
        <w:rPr>
          <w:rFonts w:eastAsia="黑体" w:hint="eastAsia"/>
          <w:sz w:val="36"/>
          <w:szCs w:val="36"/>
        </w:rPr>
      </w:pPr>
    </w:p>
    <w:p w:rsidR="002A4735" w:rsidRPr="00105F22" w:rsidRDefault="002A4735" w:rsidP="002A4735">
      <w:pPr>
        <w:rPr>
          <w:rFonts w:eastAsia="黑体"/>
          <w:sz w:val="36"/>
          <w:szCs w:val="36"/>
        </w:rPr>
      </w:pPr>
      <w:r>
        <w:rPr>
          <w:rFonts w:eastAsia="黑体" w:hint="eastAsia"/>
          <w:sz w:val="36"/>
          <w:szCs w:val="36"/>
        </w:rPr>
        <w:t>七</w:t>
      </w:r>
      <w:r w:rsidRPr="00105F22">
        <w:rPr>
          <w:rFonts w:eastAsia="黑体"/>
          <w:sz w:val="36"/>
          <w:szCs w:val="36"/>
        </w:rPr>
        <w:t>、农机维修点基本情况表</w:t>
      </w:r>
    </w:p>
    <w:tbl>
      <w:tblPr>
        <w:tblW w:w="9087" w:type="dxa"/>
        <w:jc w:val="center"/>
        <w:tblLayout w:type="fixed"/>
        <w:tblLook w:val="0000" w:firstRow="0" w:lastRow="0" w:firstColumn="0" w:lastColumn="0" w:noHBand="0" w:noVBand="0"/>
      </w:tblPr>
      <w:tblGrid>
        <w:gridCol w:w="1067"/>
        <w:gridCol w:w="501"/>
        <w:gridCol w:w="715"/>
        <w:gridCol w:w="1970"/>
        <w:gridCol w:w="1508"/>
        <w:gridCol w:w="3326"/>
      </w:tblGrid>
      <w:tr w:rsidR="002A4735" w:rsidRPr="00105F22" w:rsidTr="00124021">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维修点名称</w:t>
            </w:r>
          </w:p>
        </w:tc>
        <w:tc>
          <w:tcPr>
            <w:tcW w:w="7519" w:type="dxa"/>
            <w:gridSpan w:val="4"/>
            <w:tcBorders>
              <w:top w:val="single" w:sz="4" w:space="0" w:color="auto"/>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p>
        </w:tc>
      </w:tr>
      <w:tr w:rsidR="002A4735" w:rsidRPr="00105F22" w:rsidTr="00124021">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维修点地址</w:t>
            </w:r>
          </w:p>
        </w:tc>
        <w:tc>
          <w:tcPr>
            <w:tcW w:w="7519" w:type="dxa"/>
            <w:gridSpan w:val="4"/>
            <w:tcBorders>
              <w:top w:val="single" w:sz="4" w:space="0" w:color="auto"/>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p>
        </w:tc>
      </w:tr>
      <w:tr w:rsidR="002A4735" w:rsidRPr="00105F22" w:rsidTr="00124021">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维修点级别</w:t>
            </w:r>
          </w:p>
        </w:tc>
        <w:tc>
          <w:tcPr>
            <w:tcW w:w="2685" w:type="dxa"/>
            <w:gridSpan w:val="2"/>
            <w:tcBorders>
              <w:top w:val="nil"/>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p>
        </w:tc>
        <w:tc>
          <w:tcPr>
            <w:tcW w:w="1508" w:type="dxa"/>
            <w:tcBorders>
              <w:top w:val="nil"/>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邮政编码</w:t>
            </w:r>
          </w:p>
        </w:tc>
        <w:tc>
          <w:tcPr>
            <w:tcW w:w="3326" w:type="dxa"/>
            <w:tcBorders>
              <w:top w:val="nil"/>
              <w:left w:val="nil"/>
              <w:bottom w:val="single" w:sz="4" w:space="0" w:color="auto"/>
              <w:right w:val="single" w:sz="4" w:space="0" w:color="auto"/>
            </w:tcBorders>
          </w:tcPr>
          <w:p w:rsidR="002A4735" w:rsidRPr="00105F22" w:rsidRDefault="002A4735" w:rsidP="00124021">
            <w:pPr>
              <w:widowControl/>
              <w:jc w:val="left"/>
              <w:rPr>
                <w:rFonts w:eastAsia="仿宋_GB2312"/>
                <w:kern w:val="0"/>
                <w:sz w:val="24"/>
              </w:rPr>
            </w:pPr>
            <w:r w:rsidRPr="00105F22">
              <w:rPr>
                <w:rFonts w:eastAsia="仿宋_GB2312"/>
                <w:kern w:val="0"/>
                <w:sz w:val="24"/>
              </w:rPr>
              <w:t xml:space="preserve">　</w:t>
            </w:r>
          </w:p>
        </w:tc>
      </w:tr>
      <w:tr w:rsidR="002A4735" w:rsidRPr="00105F22" w:rsidTr="00124021">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负责人姓名</w:t>
            </w:r>
          </w:p>
        </w:tc>
        <w:tc>
          <w:tcPr>
            <w:tcW w:w="2685" w:type="dxa"/>
            <w:gridSpan w:val="2"/>
            <w:tcBorders>
              <w:top w:val="nil"/>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p>
        </w:tc>
        <w:tc>
          <w:tcPr>
            <w:tcW w:w="1508" w:type="dxa"/>
            <w:tcBorders>
              <w:top w:val="nil"/>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联系电话</w:t>
            </w:r>
          </w:p>
        </w:tc>
        <w:tc>
          <w:tcPr>
            <w:tcW w:w="3326" w:type="dxa"/>
            <w:tcBorders>
              <w:top w:val="nil"/>
              <w:left w:val="nil"/>
              <w:bottom w:val="single" w:sz="4" w:space="0" w:color="auto"/>
              <w:right w:val="single" w:sz="4" w:space="0" w:color="auto"/>
            </w:tcBorders>
          </w:tcPr>
          <w:p w:rsidR="002A4735" w:rsidRPr="00105F22" w:rsidRDefault="002A4735" w:rsidP="00124021">
            <w:pPr>
              <w:widowControl/>
              <w:jc w:val="left"/>
              <w:rPr>
                <w:rFonts w:eastAsia="仿宋_GB2312"/>
                <w:kern w:val="0"/>
                <w:sz w:val="24"/>
              </w:rPr>
            </w:pPr>
            <w:r w:rsidRPr="00105F22">
              <w:rPr>
                <w:rFonts w:eastAsia="仿宋_GB2312"/>
                <w:kern w:val="0"/>
                <w:sz w:val="24"/>
              </w:rPr>
              <w:t xml:space="preserve">　</w:t>
            </w:r>
          </w:p>
        </w:tc>
      </w:tr>
      <w:tr w:rsidR="002A4735" w:rsidRPr="00105F22" w:rsidTr="00124021">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主</w:t>
            </w:r>
            <w:r w:rsidRPr="00105F22">
              <w:rPr>
                <w:rFonts w:eastAsia="仿宋_GB2312"/>
                <w:kern w:val="0"/>
                <w:sz w:val="24"/>
              </w:rPr>
              <w:t> </w:t>
            </w:r>
            <w:r>
              <w:rPr>
                <w:rFonts w:eastAsia="仿宋_GB2312" w:hint="eastAsia"/>
                <w:kern w:val="0"/>
                <w:sz w:val="24"/>
              </w:rPr>
              <w:t xml:space="preserve">    </w:t>
            </w:r>
            <w:r w:rsidRPr="00105F22">
              <w:rPr>
                <w:rFonts w:eastAsia="仿宋_GB2312"/>
                <w:kern w:val="0"/>
                <w:sz w:val="24"/>
              </w:rPr>
              <w:t> </w:t>
            </w:r>
            <w:r w:rsidRPr="00105F22">
              <w:rPr>
                <w:rFonts w:eastAsia="仿宋_GB2312"/>
                <w:kern w:val="0"/>
                <w:sz w:val="24"/>
              </w:rPr>
              <w:t>营</w:t>
            </w:r>
          </w:p>
        </w:tc>
        <w:tc>
          <w:tcPr>
            <w:tcW w:w="2685" w:type="dxa"/>
            <w:gridSpan w:val="2"/>
            <w:tcBorders>
              <w:top w:val="nil"/>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p>
        </w:tc>
        <w:tc>
          <w:tcPr>
            <w:tcW w:w="1508" w:type="dxa"/>
            <w:tcBorders>
              <w:top w:val="nil"/>
              <w:left w:val="nil"/>
              <w:bottom w:val="single" w:sz="4" w:space="0" w:color="auto"/>
              <w:right w:val="single" w:sz="4" w:space="0" w:color="auto"/>
            </w:tcBorders>
            <w:vAlign w:val="bottom"/>
          </w:tcPr>
          <w:p w:rsidR="002A4735" w:rsidRPr="00105F22" w:rsidRDefault="002A4735" w:rsidP="00124021">
            <w:pPr>
              <w:widowControl/>
              <w:jc w:val="center"/>
              <w:rPr>
                <w:rFonts w:eastAsia="仿宋_GB2312"/>
                <w:kern w:val="0"/>
                <w:sz w:val="24"/>
              </w:rPr>
            </w:pPr>
            <w:r w:rsidRPr="00105F22">
              <w:rPr>
                <w:rFonts w:eastAsia="仿宋_GB2312"/>
                <w:kern w:val="0"/>
                <w:sz w:val="24"/>
              </w:rPr>
              <w:t>兼</w:t>
            </w:r>
            <w:r w:rsidRPr="00105F22">
              <w:rPr>
                <w:rFonts w:eastAsia="仿宋_GB2312"/>
                <w:kern w:val="0"/>
                <w:sz w:val="24"/>
              </w:rPr>
              <w:t>  </w:t>
            </w:r>
            <w:r>
              <w:rPr>
                <w:rFonts w:eastAsia="仿宋_GB2312" w:hint="eastAsia"/>
                <w:kern w:val="0"/>
                <w:sz w:val="24"/>
              </w:rPr>
              <w:t xml:space="preserve">   </w:t>
            </w:r>
            <w:r w:rsidRPr="00105F22">
              <w:rPr>
                <w:rFonts w:eastAsia="仿宋_GB2312"/>
                <w:kern w:val="0"/>
                <w:sz w:val="24"/>
              </w:rPr>
              <w:t>营</w:t>
            </w:r>
          </w:p>
        </w:tc>
        <w:tc>
          <w:tcPr>
            <w:tcW w:w="3326" w:type="dxa"/>
            <w:tcBorders>
              <w:top w:val="nil"/>
              <w:left w:val="nil"/>
              <w:bottom w:val="single" w:sz="4" w:space="0" w:color="auto"/>
              <w:right w:val="single" w:sz="4" w:space="0" w:color="auto"/>
            </w:tcBorders>
          </w:tcPr>
          <w:p w:rsidR="002A4735" w:rsidRPr="00105F22" w:rsidRDefault="002A4735" w:rsidP="00124021">
            <w:pPr>
              <w:widowControl/>
              <w:jc w:val="left"/>
              <w:rPr>
                <w:rFonts w:eastAsia="仿宋_GB2312"/>
                <w:kern w:val="0"/>
                <w:sz w:val="24"/>
              </w:rPr>
            </w:pPr>
            <w:r w:rsidRPr="00105F22">
              <w:rPr>
                <w:rFonts w:eastAsia="仿宋_GB2312"/>
                <w:kern w:val="0"/>
                <w:sz w:val="24"/>
              </w:rPr>
              <w:t xml:space="preserve">　</w:t>
            </w:r>
          </w:p>
        </w:tc>
      </w:tr>
      <w:tr w:rsidR="002A4735" w:rsidRPr="00105F22" w:rsidTr="00124021">
        <w:trPr>
          <w:trHeight w:val="57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2A4735" w:rsidRDefault="002A4735" w:rsidP="00124021">
            <w:pPr>
              <w:widowControl/>
              <w:jc w:val="center"/>
              <w:rPr>
                <w:rFonts w:eastAsia="仿宋_GB2312" w:hint="eastAsia"/>
                <w:kern w:val="0"/>
                <w:sz w:val="24"/>
              </w:rPr>
            </w:pPr>
            <w:r w:rsidRPr="00105F22">
              <w:rPr>
                <w:rFonts w:eastAsia="仿宋_GB2312"/>
                <w:kern w:val="0"/>
                <w:sz w:val="24"/>
              </w:rPr>
              <w:t>规范</w:t>
            </w:r>
          </w:p>
          <w:p w:rsidR="002A4735" w:rsidRDefault="002A4735" w:rsidP="00124021">
            <w:pPr>
              <w:widowControl/>
              <w:jc w:val="center"/>
              <w:rPr>
                <w:rFonts w:eastAsia="仿宋_GB2312" w:hint="eastAsia"/>
                <w:kern w:val="0"/>
                <w:sz w:val="24"/>
              </w:rPr>
            </w:pPr>
            <w:r w:rsidRPr="00105F22">
              <w:rPr>
                <w:rFonts w:eastAsia="仿宋_GB2312"/>
                <w:kern w:val="0"/>
                <w:sz w:val="24"/>
              </w:rPr>
              <w:t>管理</w:t>
            </w:r>
          </w:p>
          <w:p w:rsidR="002A4735" w:rsidRPr="00105F22" w:rsidRDefault="002A4735" w:rsidP="00124021">
            <w:pPr>
              <w:widowControl/>
              <w:jc w:val="center"/>
              <w:rPr>
                <w:rFonts w:eastAsia="仿宋_GB2312"/>
                <w:kern w:val="0"/>
                <w:sz w:val="24"/>
              </w:rPr>
            </w:pPr>
            <w:r w:rsidRPr="00105F22">
              <w:rPr>
                <w:rFonts w:eastAsia="仿宋_GB2312"/>
                <w:kern w:val="0"/>
                <w:sz w:val="24"/>
              </w:rPr>
              <w:t>情况</w:t>
            </w:r>
          </w:p>
        </w:tc>
        <w:tc>
          <w:tcPr>
            <w:tcW w:w="7519" w:type="dxa"/>
            <w:gridSpan w:val="4"/>
            <w:tcBorders>
              <w:top w:val="single" w:sz="4" w:space="0" w:color="auto"/>
              <w:left w:val="nil"/>
              <w:bottom w:val="single" w:sz="4" w:space="0" w:color="auto"/>
              <w:right w:val="single" w:sz="4" w:space="0" w:color="auto"/>
            </w:tcBorders>
            <w:vAlign w:val="center"/>
          </w:tcPr>
          <w:p w:rsidR="002A4735" w:rsidRPr="00105F22" w:rsidRDefault="002A4735" w:rsidP="00124021">
            <w:pPr>
              <w:widowControl/>
              <w:rPr>
                <w:rFonts w:eastAsia="仿宋_GB2312"/>
                <w:kern w:val="0"/>
                <w:sz w:val="24"/>
              </w:rPr>
            </w:pPr>
            <w:r w:rsidRPr="00105F22">
              <w:rPr>
                <w:rFonts w:eastAsia="仿宋_GB2312"/>
                <w:kern w:val="0"/>
                <w:sz w:val="24"/>
              </w:rPr>
              <w:t>农机维修档案：</w:t>
            </w:r>
          </w:p>
        </w:tc>
      </w:tr>
      <w:tr w:rsidR="002A4735" w:rsidRPr="00105F22" w:rsidTr="00124021">
        <w:trPr>
          <w:trHeight w:val="525"/>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A4735" w:rsidRPr="00105F22" w:rsidRDefault="002A4735" w:rsidP="00124021">
            <w:pPr>
              <w:widowControl/>
              <w:jc w:val="left"/>
              <w:rPr>
                <w:rFonts w:eastAsia="仿宋_GB2312"/>
                <w:kern w:val="0"/>
                <w:sz w:val="24"/>
              </w:rPr>
            </w:pPr>
          </w:p>
        </w:tc>
        <w:tc>
          <w:tcPr>
            <w:tcW w:w="7519" w:type="dxa"/>
            <w:gridSpan w:val="4"/>
            <w:tcBorders>
              <w:top w:val="single" w:sz="4" w:space="0" w:color="auto"/>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财务管理、收费标准：</w:t>
            </w:r>
          </w:p>
        </w:tc>
      </w:tr>
      <w:tr w:rsidR="002A4735" w:rsidRPr="00105F22" w:rsidTr="00124021">
        <w:trPr>
          <w:trHeight w:val="525"/>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A4735" w:rsidRPr="00105F22" w:rsidRDefault="002A4735" w:rsidP="00124021">
            <w:pPr>
              <w:widowControl/>
              <w:jc w:val="left"/>
              <w:rPr>
                <w:rFonts w:eastAsia="仿宋_GB2312"/>
                <w:kern w:val="0"/>
                <w:sz w:val="24"/>
              </w:rPr>
            </w:pPr>
          </w:p>
        </w:tc>
        <w:tc>
          <w:tcPr>
            <w:tcW w:w="7519" w:type="dxa"/>
            <w:gridSpan w:val="4"/>
            <w:tcBorders>
              <w:top w:val="single" w:sz="4" w:space="0" w:color="auto"/>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维修操作规程、质量投诉制度：</w:t>
            </w:r>
          </w:p>
        </w:tc>
      </w:tr>
      <w:tr w:rsidR="002A4735" w:rsidRPr="00105F22" w:rsidTr="00124021">
        <w:trPr>
          <w:trHeight w:val="525"/>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A4735" w:rsidRPr="00105F22" w:rsidRDefault="002A4735" w:rsidP="00124021">
            <w:pPr>
              <w:widowControl/>
              <w:jc w:val="left"/>
              <w:rPr>
                <w:rFonts w:eastAsia="仿宋_GB2312"/>
                <w:kern w:val="0"/>
                <w:sz w:val="24"/>
              </w:rPr>
            </w:pPr>
          </w:p>
        </w:tc>
        <w:tc>
          <w:tcPr>
            <w:tcW w:w="7519" w:type="dxa"/>
            <w:gridSpan w:val="4"/>
            <w:tcBorders>
              <w:top w:val="single" w:sz="4" w:space="0" w:color="auto"/>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维修零配件供应：</w:t>
            </w:r>
          </w:p>
        </w:tc>
      </w:tr>
      <w:tr w:rsidR="002A4735" w:rsidRPr="00105F22" w:rsidTr="00124021">
        <w:trPr>
          <w:trHeight w:val="359"/>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A4735" w:rsidRPr="00105F22" w:rsidRDefault="002A4735" w:rsidP="00124021">
            <w:pPr>
              <w:widowControl/>
              <w:jc w:val="left"/>
              <w:rPr>
                <w:rFonts w:eastAsia="仿宋_GB2312"/>
                <w:kern w:val="0"/>
                <w:sz w:val="24"/>
              </w:rPr>
            </w:pPr>
          </w:p>
        </w:tc>
        <w:tc>
          <w:tcPr>
            <w:tcW w:w="7519" w:type="dxa"/>
            <w:gridSpan w:val="4"/>
            <w:tcBorders>
              <w:top w:val="single" w:sz="4" w:space="0" w:color="auto"/>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经营诚信、服务承诺：</w:t>
            </w:r>
          </w:p>
        </w:tc>
      </w:tr>
      <w:tr w:rsidR="002A4735" w:rsidRPr="00105F22" w:rsidTr="00124021">
        <w:trPr>
          <w:trHeight w:val="585"/>
          <w:jc w:val="center"/>
        </w:trPr>
        <w:tc>
          <w:tcPr>
            <w:tcW w:w="1067" w:type="dxa"/>
            <w:vMerge w:val="restart"/>
            <w:tcBorders>
              <w:top w:val="nil"/>
              <w:left w:val="single" w:sz="4" w:space="0" w:color="auto"/>
              <w:right w:val="single" w:sz="4" w:space="0" w:color="auto"/>
            </w:tcBorders>
            <w:vAlign w:val="bottom"/>
          </w:tcPr>
          <w:p w:rsidR="002A4735" w:rsidRDefault="002A4735" w:rsidP="00124021">
            <w:pPr>
              <w:widowControl/>
              <w:jc w:val="center"/>
              <w:rPr>
                <w:rFonts w:eastAsia="仿宋_GB2312" w:hint="eastAsia"/>
                <w:kern w:val="0"/>
                <w:sz w:val="24"/>
              </w:rPr>
            </w:pPr>
            <w:r w:rsidRPr="00105F22">
              <w:rPr>
                <w:rFonts w:eastAsia="仿宋_GB2312"/>
                <w:kern w:val="0"/>
                <w:sz w:val="24"/>
              </w:rPr>
              <w:t>人员</w:t>
            </w:r>
          </w:p>
          <w:p w:rsidR="002A4735" w:rsidRPr="00105F22" w:rsidRDefault="002A4735" w:rsidP="00124021">
            <w:pPr>
              <w:widowControl/>
              <w:jc w:val="center"/>
              <w:rPr>
                <w:rFonts w:eastAsia="仿宋_GB2312"/>
                <w:kern w:val="0"/>
                <w:sz w:val="24"/>
              </w:rPr>
            </w:pPr>
            <w:r w:rsidRPr="00105F22">
              <w:rPr>
                <w:rFonts w:eastAsia="仿宋_GB2312"/>
                <w:kern w:val="0"/>
                <w:sz w:val="24"/>
              </w:rPr>
              <w:t>情况</w:t>
            </w:r>
          </w:p>
        </w:tc>
        <w:tc>
          <w:tcPr>
            <w:tcW w:w="1216" w:type="dxa"/>
            <w:gridSpan w:val="2"/>
            <w:tcBorders>
              <w:top w:val="nil"/>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技术人员</w:t>
            </w:r>
          </w:p>
        </w:tc>
        <w:tc>
          <w:tcPr>
            <w:tcW w:w="6804" w:type="dxa"/>
            <w:gridSpan w:val="3"/>
            <w:tcBorders>
              <w:top w:val="single" w:sz="4" w:space="0" w:color="auto"/>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初级职称（</w:t>
            </w:r>
            <w:r w:rsidRPr="00105F22">
              <w:rPr>
                <w:rFonts w:eastAsia="仿宋_GB2312"/>
                <w:kern w:val="0"/>
                <w:sz w:val="24"/>
              </w:rPr>
              <w:t xml:space="preserve">  </w:t>
            </w:r>
            <w:r w:rsidRPr="00105F22">
              <w:rPr>
                <w:rFonts w:eastAsia="仿宋_GB2312"/>
                <w:kern w:val="0"/>
                <w:sz w:val="24"/>
              </w:rPr>
              <w:t>）人，中级职称（</w:t>
            </w:r>
            <w:r w:rsidRPr="00105F22">
              <w:rPr>
                <w:rFonts w:eastAsia="仿宋_GB2312"/>
                <w:kern w:val="0"/>
                <w:sz w:val="24"/>
              </w:rPr>
              <w:t xml:space="preserve">  </w:t>
            </w:r>
            <w:r w:rsidRPr="00105F22">
              <w:rPr>
                <w:rFonts w:eastAsia="仿宋_GB2312"/>
                <w:kern w:val="0"/>
                <w:sz w:val="24"/>
              </w:rPr>
              <w:t>）人，高级职称（</w:t>
            </w:r>
            <w:r w:rsidRPr="00105F22">
              <w:rPr>
                <w:rFonts w:eastAsia="仿宋_GB2312"/>
                <w:kern w:val="0"/>
                <w:sz w:val="24"/>
              </w:rPr>
              <w:t xml:space="preserve">  </w:t>
            </w:r>
            <w:r w:rsidRPr="00105F22">
              <w:rPr>
                <w:rFonts w:eastAsia="仿宋_GB2312"/>
                <w:kern w:val="0"/>
                <w:sz w:val="24"/>
              </w:rPr>
              <w:t>）人</w:t>
            </w:r>
          </w:p>
        </w:tc>
      </w:tr>
      <w:tr w:rsidR="002A4735" w:rsidRPr="00105F22" w:rsidTr="00124021">
        <w:trPr>
          <w:trHeight w:val="570"/>
          <w:jc w:val="center"/>
        </w:trPr>
        <w:tc>
          <w:tcPr>
            <w:tcW w:w="1067" w:type="dxa"/>
            <w:vMerge/>
            <w:tcBorders>
              <w:left w:val="single" w:sz="4" w:space="0" w:color="auto"/>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p>
        </w:tc>
        <w:tc>
          <w:tcPr>
            <w:tcW w:w="1216" w:type="dxa"/>
            <w:gridSpan w:val="2"/>
            <w:tcBorders>
              <w:top w:val="nil"/>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修理工人</w:t>
            </w:r>
          </w:p>
        </w:tc>
        <w:tc>
          <w:tcPr>
            <w:tcW w:w="6804" w:type="dxa"/>
            <w:gridSpan w:val="3"/>
            <w:tcBorders>
              <w:top w:val="single" w:sz="4" w:space="0" w:color="auto"/>
              <w:left w:val="nil"/>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初级工（</w:t>
            </w:r>
            <w:r w:rsidRPr="00105F22">
              <w:rPr>
                <w:rFonts w:eastAsia="仿宋_GB2312"/>
                <w:kern w:val="0"/>
                <w:sz w:val="24"/>
              </w:rPr>
              <w:t xml:space="preserve">  </w:t>
            </w:r>
            <w:r w:rsidRPr="00105F22">
              <w:rPr>
                <w:rFonts w:eastAsia="仿宋_GB2312"/>
                <w:kern w:val="0"/>
                <w:sz w:val="24"/>
              </w:rPr>
              <w:t>）人，中级工（</w:t>
            </w:r>
            <w:r w:rsidRPr="00105F22">
              <w:rPr>
                <w:rFonts w:eastAsia="仿宋_GB2312"/>
                <w:kern w:val="0"/>
                <w:sz w:val="24"/>
              </w:rPr>
              <w:t xml:space="preserve">  </w:t>
            </w:r>
            <w:r w:rsidRPr="00105F22">
              <w:rPr>
                <w:rFonts w:eastAsia="仿宋_GB2312"/>
                <w:kern w:val="0"/>
                <w:sz w:val="24"/>
              </w:rPr>
              <w:t>）人，高级工以上（</w:t>
            </w:r>
            <w:r w:rsidRPr="00105F22">
              <w:rPr>
                <w:rFonts w:eastAsia="仿宋_GB2312"/>
                <w:kern w:val="0"/>
                <w:sz w:val="24"/>
              </w:rPr>
              <w:t>  )</w:t>
            </w:r>
            <w:r w:rsidRPr="00105F22">
              <w:rPr>
                <w:rFonts w:eastAsia="仿宋_GB2312"/>
                <w:kern w:val="0"/>
                <w:sz w:val="24"/>
              </w:rPr>
              <w:t>人</w:t>
            </w:r>
          </w:p>
        </w:tc>
      </w:tr>
      <w:tr w:rsidR="002A4735" w:rsidRPr="00105F22" w:rsidTr="00124021">
        <w:trPr>
          <w:trHeight w:val="570"/>
          <w:jc w:val="center"/>
        </w:trPr>
        <w:tc>
          <w:tcPr>
            <w:tcW w:w="9087" w:type="dxa"/>
            <w:gridSpan w:val="6"/>
            <w:tcBorders>
              <w:top w:val="single" w:sz="4" w:space="0" w:color="auto"/>
              <w:left w:val="single" w:sz="4" w:space="0" w:color="auto"/>
              <w:bottom w:val="single" w:sz="4" w:space="0" w:color="auto"/>
              <w:right w:val="single" w:sz="4" w:space="0" w:color="auto"/>
            </w:tcBorders>
            <w:vAlign w:val="bottom"/>
          </w:tcPr>
          <w:p w:rsidR="002A4735" w:rsidRPr="00105F22" w:rsidRDefault="002A4735" w:rsidP="00124021">
            <w:pPr>
              <w:widowControl/>
              <w:rPr>
                <w:rFonts w:eastAsia="仿宋_GB2312"/>
                <w:kern w:val="0"/>
                <w:sz w:val="24"/>
              </w:rPr>
            </w:pPr>
            <w:r w:rsidRPr="00105F22">
              <w:rPr>
                <w:rFonts w:eastAsia="仿宋_GB2312"/>
                <w:kern w:val="0"/>
                <w:sz w:val="24"/>
              </w:rPr>
              <w:t>维修车间面积</w:t>
            </w:r>
            <w:r w:rsidRPr="00105F22">
              <w:rPr>
                <w:rFonts w:eastAsia="仿宋_GB2312"/>
                <w:kern w:val="0"/>
                <w:sz w:val="24"/>
              </w:rPr>
              <w:t xml:space="preserve"> </w:t>
            </w:r>
            <w:r w:rsidRPr="00105F22">
              <w:rPr>
                <w:rFonts w:eastAsia="仿宋_GB2312"/>
                <w:kern w:val="0"/>
                <w:sz w:val="24"/>
              </w:rPr>
              <w:t>（</w:t>
            </w:r>
            <w:r w:rsidRPr="00105F22">
              <w:rPr>
                <w:rFonts w:eastAsia="仿宋_GB2312"/>
                <w:kern w:val="0"/>
                <w:sz w:val="24"/>
              </w:rPr>
              <w:t xml:space="preserve">   </w:t>
            </w:r>
            <w:r w:rsidRPr="00105F22">
              <w:rPr>
                <w:rFonts w:eastAsia="仿宋_GB2312"/>
                <w:kern w:val="0"/>
                <w:sz w:val="24"/>
              </w:rPr>
              <w:t>）</w:t>
            </w:r>
            <w:r w:rsidRPr="00105F22">
              <w:rPr>
                <w:rFonts w:eastAsia="仿宋_GB2312"/>
                <w:kern w:val="0"/>
                <w:sz w:val="24"/>
              </w:rPr>
              <w:t>m2</w:t>
            </w:r>
            <w:r w:rsidRPr="00105F22">
              <w:rPr>
                <w:rFonts w:eastAsia="仿宋_GB2312"/>
                <w:kern w:val="0"/>
                <w:sz w:val="24"/>
              </w:rPr>
              <w:t>，配件库面积</w:t>
            </w:r>
            <w:r w:rsidRPr="00105F22">
              <w:rPr>
                <w:rFonts w:eastAsia="仿宋_GB2312"/>
                <w:kern w:val="0"/>
                <w:sz w:val="24"/>
              </w:rPr>
              <w:t xml:space="preserve"> </w:t>
            </w:r>
            <w:r w:rsidRPr="00105F22">
              <w:rPr>
                <w:rFonts w:eastAsia="仿宋_GB2312"/>
                <w:kern w:val="0"/>
                <w:sz w:val="24"/>
              </w:rPr>
              <w:t>（</w:t>
            </w:r>
            <w:r w:rsidRPr="00105F22">
              <w:rPr>
                <w:rFonts w:eastAsia="仿宋_GB2312"/>
                <w:kern w:val="0"/>
                <w:sz w:val="24"/>
              </w:rPr>
              <w:t xml:space="preserve">   </w:t>
            </w:r>
            <w:r w:rsidRPr="00105F22">
              <w:rPr>
                <w:rFonts w:eastAsia="仿宋_GB2312"/>
                <w:kern w:val="0"/>
                <w:sz w:val="24"/>
              </w:rPr>
              <w:t>）</w:t>
            </w:r>
            <w:r w:rsidRPr="00105F22">
              <w:rPr>
                <w:rFonts w:eastAsia="仿宋_GB2312"/>
                <w:kern w:val="0"/>
                <w:sz w:val="24"/>
              </w:rPr>
              <w:t xml:space="preserve"> m2</w:t>
            </w:r>
            <w:r w:rsidRPr="00105F22">
              <w:rPr>
                <w:rFonts w:eastAsia="仿宋_GB2312"/>
                <w:kern w:val="0"/>
                <w:sz w:val="24"/>
              </w:rPr>
              <w:t>，修理场地面积</w:t>
            </w:r>
            <w:r w:rsidRPr="00105F22">
              <w:rPr>
                <w:rFonts w:eastAsia="仿宋_GB2312"/>
                <w:kern w:val="0"/>
                <w:sz w:val="24"/>
              </w:rPr>
              <w:t xml:space="preserve"> (   ) m2</w:t>
            </w:r>
          </w:p>
        </w:tc>
      </w:tr>
      <w:tr w:rsidR="002A4735" w:rsidRPr="00105F22" w:rsidTr="00124021">
        <w:trPr>
          <w:trHeight w:val="3040"/>
          <w:jc w:val="center"/>
        </w:trPr>
        <w:tc>
          <w:tcPr>
            <w:tcW w:w="9087" w:type="dxa"/>
            <w:gridSpan w:val="6"/>
            <w:tcBorders>
              <w:top w:val="single" w:sz="4" w:space="0" w:color="auto"/>
              <w:left w:val="single" w:sz="4" w:space="0" w:color="auto"/>
              <w:bottom w:val="single" w:sz="4" w:space="0" w:color="auto"/>
              <w:right w:val="single" w:sz="4" w:space="0" w:color="auto"/>
            </w:tcBorders>
          </w:tcPr>
          <w:p w:rsidR="002A4735" w:rsidRPr="00105F22" w:rsidRDefault="002A4735" w:rsidP="00124021">
            <w:pPr>
              <w:widowControl/>
              <w:rPr>
                <w:rFonts w:eastAsia="仿宋_GB2312"/>
                <w:kern w:val="0"/>
                <w:sz w:val="24"/>
              </w:rPr>
            </w:pPr>
            <w:r>
              <w:rPr>
                <w:rFonts w:eastAsia="仿宋_GB2312"/>
                <w:kern w:val="0"/>
                <w:sz w:val="24"/>
              </w:rPr>
              <w:t xml:space="preserve">  20</w:t>
            </w:r>
            <w:r>
              <w:rPr>
                <w:rFonts w:eastAsia="仿宋_GB2312" w:hint="eastAsia"/>
                <w:kern w:val="0"/>
                <w:sz w:val="24"/>
              </w:rPr>
              <w:t>22</w:t>
            </w:r>
            <w:r w:rsidRPr="00105F22">
              <w:rPr>
                <w:rFonts w:eastAsia="仿宋_GB2312"/>
                <w:kern w:val="0"/>
                <w:sz w:val="24"/>
              </w:rPr>
              <w:t>维修业绩：</w:t>
            </w:r>
          </w:p>
          <w:p w:rsidR="002A4735" w:rsidRPr="00105F22" w:rsidRDefault="002A4735" w:rsidP="00124021">
            <w:pPr>
              <w:widowControl/>
              <w:rPr>
                <w:rFonts w:eastAsia="仿宋_GB2312"/>
                <w:kern w:val="0"/>
                <w:sz w:val="24"/>
              </w:rPr>
            </w:pPr>
            <w:r w:rsidRPr="00105F22">
              <w:rPr>
                <w:rFonts w:eastAsia="仿宋_GB2312"/>
                <w:kern w:val="0"/>
                <w:sz w:val="24"/>
              </w:rPr>
              <w:t xml:space="preserve">               </w:t>
            </w:r>
          </w:p>
          <w:p w:rsidR="002A4735" w:rsidRPr="00105F22" w:rsidRDefault="002A4735" w:rsidP="00124021">
            <w:pPr>
              <w:widowControl/>
              <w:rPr>
                <w:rFonts w:eastAsia="仿宋_GB2312"/>
                <w:kern w:val="0"/>
                <w:sz w:val="24"/>
              </w:rPr>
            </w:pPr>
            <w:r w:rsidRPr="00105F22">
              <w:rPr>
                <w:rFonts w:eastAsia="仿宋_GB2312"/>
                <w:kern w:val="0"/>
                <w:sz w:val="24"/>
              </w:rPr>
              <w:t xml:space="preserve">               </w:t>
            </w:r>
          </w:p>
          <w:p w:rsidR="002A4735" w:rsidRDefault="002A4735" w:rsidP="00124021">
            <w:pPr>
              <w:widowControl/>
              <w:rPr>
                <w:rFonts w:eastAsia="仿宋_GB2312" w:hint="eastAsia"/>
                <w:kern w:val="0"/>
                <w:sz w:val="24"/>
              </w:rPr>
            </w:pPr>
            <w:r w:rsidRPr="00105F22">
              <w:rPr>
                <w:rFonts w:eastAsia="仿宋_GB2312"/>
                <w:kern w:val="0"/>
                <w:sz w:val="24"/>
              </w:rPr>
              <w:t xml:space="preserve">              </w:t>
            </w:r>
          </w:p>
          <w:p w:rsidR="002A4735" w:rsidRDefault="002A4735" w:rsidP="00124021">
            <w:pPr>
              <w:widowControl/>
              <w:rPr>
                <w:rFonts w:eastAsia="仿宋_GB2312" w:hint="eastAsia"/>
                <w:kern w:val="0"/>
                <w:sz w:val="24"/>
              </w:rPr>
            </w:pPr>
          </w:p>
          <w:p w:rsidR="002A4735" w:rsidRPr="00105F22" w:rsidRDefault="002A4735" w:rsidP="00124021">
            <w:pPr>
              <w:widowControl/>
              <w:rPr>
                <w:rFonts w:eastAsia="仿宋_GB2312"/>
                <w:kern w:val="0"/>
                <w:sz w:val="24"/>
              </w:rPr>
            </w:pPr>
          </w:p>
          <w:p w:rsidR="002A4735" w:rsidRPr="00105F22" w:rsidRDefault="002A4735" w:rsidP="00124021">
            <w:pPr>
              <w:rPr>
                <w:rFonts w:eastAsia="仿宋_GB2312"/>
                <w:kern w:val="0"/>
                <w:sz w:val="24"/>
              </w:rPr>
            </w:pPr>
            <w:r w:rsidRPr="00105F22">
              <w:rPr>
                <w:rFonts w:eastAsia="仿宋_GB2312"/>
                <w:kern w:val="0"/>
                <w:sz w:val="24"/>
              </w:rPr>
              <w:t xml:space="preserve">              </w:t>
            </w:r>
          </w:p>
        </w:tc>
      </w:tr>
    </w:tbl>
    <w:p w:rsidR="002A4735" w:rsidRPr="00105F22" w:rsidRDefault="002A4735" w:rsidP="002A4735">
      <w:pPr>
        <w:rPr>
          <w:rFonts w:eastAsia="黑体"/>
        </w:rPr>
      </w:pPr>
      <w:r>
        <w:rPr>
          <w:rFonts w:eastAsia="黑体" w:hint="eastAsia"/>
        </w:rPr>
        <w:t>八</w:t>
      </w:r>
      <w:r w:rsidRPr="00105F22">
        <w:rPr>
          <w:rFonts w:eastAsia="黑体"/>
        </w:rPr>
        <w:t>、申报单位承诺及镇主管部门意见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735" w:rsidRPr="00105F22" w:rsidTr="00124021">
        <w:tc>
          <w:tcPr>
            <w:tcW w:w="9287" w:type="dxa"/>
          </w:tcPr>
          <w:p w:rsidR="002A4735" w:rsidRPr="00105F22" w:rsidRDefault="002A4735" w:rsidP="00124021">
            <w:pPr>
              <w:rPr>
                <w:rFonts w:eastAsia="仿宋_GB2312"/>
              </w:rPr>
            </w:pPr>
            <w:r w:rsidRPr="00105F22">
              <w:rPr>
                <w:rFonts w:eastAsia="仿宋_GB2312"/>
              </w:rPr>
              <w:t>申报单位承诺：</w:t>
            </w:r>
          </w:p>
          <w:p w:rsidR="002A4735" w:rsidRPr="00105F22" w:rsidRDefault="002A4735" w:rsidP="00124021">
            <w:pPr>
              <w:rPr>
                <w:rFonts w:eastAsia="仿宋_GB2312"/>
              </w:rPr>
            </w:pPr>
          </w:p>
          <w:p w:rsidR="002A4735" w:rsidRPr="00105F22" w:rsidRDefault="002A4735" w:rsidP="00124021">
            <w:pPr>
              <w:ind w:firstLineChars="200" w:firstLine="640"/>
              <w:rPr>
                <w:rFonts w:eastAsia="黑体"/>
              </w:rPr>
            </w:pPr>
            <w:r w:rsidRPr="00105F22">
              <w:rPr>
                <w:rFonts w:eastAsia="黑体"/>
              </w:rPr>
              <w:t>悬挂</w:t>
            </w:r>
            <w:r w:rsidRPr="00105F22">
              <w:rPr>
                <w:rFonts w:eastAsia="黑体"/>
              </w:rPr>
              <w:t xml:space="preserve"> “</w:t>
            </w:r>
            <w:r w:rsidRPr="00105F22">
              <w:rPr>
                <w:rFonts w:eastAsia="黑体"/>
              </w:rPr>
              <w:t>江苏省财政补贴农机维修点</w:t>
            </w:r>
            <w:r w:rsidRPr="00105F22">
              <w:rPr>
                <w:rFonts w:eastAsia="黑体"/>
              </w:rPr>
              <w:t>”</w:t>
            </w:r>
            <w:r w:rsidRPr="00105F22">
              <w:rPr>
                <w:rFonts w:eastAsia="黑体"/>
              </w:rPr>
              <w:t>标志牌，建成后积极开展农机社会化维修公共服务。</w:t>
            </w:r>
          </w:p>
          <w:p w:rsidR="002A4735" w:rsidRPr="00105F22" w:rsidRDefault="002A4735" w:rsidP="00124021">
            <w:pPr>
              <w:ind w:firstLineChars="200" w:firstLine="640"/>
              <w:rPr>
                <w:rFonts w:eastAsia="黑体"/>
              </w:rPr>
            </w:pPr>
          </w:p>
          <w:p w:rsidR="002A4735" w:rsidRPr="00105F22" w:rsidRDefault="002A4735" w:rsidP="00124021">
            <w:pPr>
              <w:rPr>
                <w:rFonts w:eastAsia="仿宋_GB2312"/>
              </w:rPr>
            </w:pPr>
          </w:p>
          <w:p w:rsidR="002A4735" w:rsidRPr="00105F22" w:rsidRDefault="002A4735" w:rsidP="00124021">
            <w:pPr>
              <w:rPr>
                <w:rFonts w:eastAsia="仿宋_GB2312"/>
              </w:rPr>
            </w:pPr>
            <w:r w:rsidRPr="00105F22">
              <w:rPr>
                <w:rFonts w:eastAsia="仿宋_GB2312"/>
              </w:rPr>
              <w:t>法人代表（负责人）：</w:t>
            </w:r>
            <w:r w:rsidRPr="00105F22">
              <w:rPr>
                <w:rFonts w:eastAsia="仿宋_GB2312"/>
              </w:rPr>
              <w:t xml:space="preserve">        </w:t>
            </w:r>
            <w:r w:rsidRPr="00105F22">
              <w:rPr>
                <w:rFonts w:eastAsia="仿宋_GB2312"/>
              </w:rPr>
              <w:t>（公章）</w:t>
            </w:r>
          </w:p>
          <w:p w:rsidR="002A4735" w:rsidRPr="00105F22" w:rsidRDefault="002A4735" w:rsidP="00124021">
            <w:pPr>
              <w:ind w:firstLineChars="2200" w:firstLine="7040"/>
              <w:rPr>
                <w:rFonts w:eastAsia="仿宋_GB2312"/>
              </w:rPr>
            </w:pPr>
            <w:r w:rsidRPr="00105F22">
              <w:rPr>
                <w:rFonts w:eastAsia="仿宋_GB2312"/>
              </w:rPr>
              <w:t>年</w:t>
            </w:r>
            <w:r w:rsidRPr="00105F22">
              <w:rPr>
                <w:rFonts w:eastAsia="仿宋_GB2312"/>
              </w:rPr>
              <w:t xml:space="preserve">   </w:t>
            </w:r>
            <w:r w:rsidRPr="00105F22">
              <w:rPr>
                <w:rFonts w:eastAsia="仿宋_GB2312"/>
              </w:rPr>
              <w:t>月</w:t>
            </w:r>
            <w:r w:rsidRPr="00105F22">
              <w:rPr>
                <w:rFonts w:eastAsia="仿宋_GB2312"/>
              </w:rPr>
              <w:t xml:space="preserve">   </w:t>
            </w:r>
            <w:r w:rsidRPr="00105F22">
              <w:rPr>
                <w:rFonts w:eastAsia="仿宋_GB2312"/>
              </w:rPr>
              <w:t>日</w:t>
            </w:r>
          </w:p>
          <w:p w:rsidR="002A4735" w:rsidRPr="00105F22" w:rsidRDefault="002A4735" w:rsidP="00124021">
            <w:pPr>
              <w:rPr>
                <w:rFonts w:eastAsia="仿宋_GB2312"/>
              </w:rPr>
            </w:pPr>
          </w:p>
        </w:tc>
      </w:tr>
      <w:tr w:rsidR="002A4735" w:rsidRPr="00105F22" w:rsidTr="00124021">
        <w:tc>
          <w:tcPr>
            <w:tcW w:w="9287" w:type="dxa"/>
          </w:tcPr>
          <w:p w:rsidR="002A4735" w:rsidRPr="00105F22" w:rsidRDefault="002A4735" w:rsidP="00124021">
            <w:pPr>
              <w:rPr>
                <w:rFonts w:eastAsia="仿宋_GB2312"/>
              </w:rPr>
            </w:pPr>
          </w:p>
          <w:p w:rsidR="002A4735" w:rsidRPr="00105F22" w:rsidRDefault="002A4735" w:rsidP="00124021">
            <w:pPr>
              <w:rPr>
                <w:rFonts w:eastAsia="仿宋_GB2312"/>
              </w:rPr>
            </w:pPr>
            <w:r w:rsidRPr="00105F22">
              <w:rPr>
                <w:rFonts w:eastAsia="仿宋_GB2312"/>
              </w:rPr>
              <w:t>镇（街道）</w:t>
            </w:r>
            <w:r>
              <w:rPr>
                <w:rFonts w:eastAsia="仿宋_GB2312"/>
              </w:rPr>
              <w:t>农村工作局</w:t>
            </w:r>
            <w:r w:rsidRPr="00105F22">
              <w:rPr>
                <w:rFonts w:eastAsia="仿宋_GB2312"/>
              </w:rPr>
              <w:t>意见：</w:t>
            </w:r>
          </w:p>
          <w:p w:rsidR="002A4735" w:rsidRPr="00105F22" w:rsidRDefault="002A4735" w:rsidP="00124021">
            <w:pPr>
              <w:rPr>
                <w:rFonts w:eastAsia="仿宋_GB2312"/>
              </w:rPr>
            </w:pPr>
          </w:p>
          <w:p w:rsidR="002A4735" w:rsidRDefault="002A4735" w:rsidP="00124021">
            <w:pPr>
              <w:rPr>
                <w:rFonts w:eastAsia="仿宋_GB2312" w:hint="eastAsia"/>
              </w:rPr>
            </w:pPr>
          </w:p>
          <w:p w:rsidR="002A4735" w:rsidRDefault="002A4735" w:rsidP="00124021">
            <w:pPr>
              <w:rPr>
                <w:rFonts w:eastAsia="仿宋_GB2312" w:hint="eastAsia"/>
              </w:rPr>
            </w:pPr>
          </w:p>
          <w:p w:rsidR="002A4735" w:rsidRPr="00105F22" w:rsidRDefault="002A4735" w:rsidP="00124021">
            <w:pPr>
              <w:rPr>
                <w:rFonts w:eastAsia="仿宋_GB2312"/>
              </w:rPr>
            </w:pPr>
          </w:p>
          <w:p w:rsidR="002A4735" w:rsidRPr="00105F22" w:rsidRDefault="002A4735" w:rsidP="00124021">
            <w:pPr>
              <w:rPr>
                <w:rFonts w:eastAsia="仿宋_GB2312"/>
              </w:rPr>
            </w:pPr>
            <w:r w:rsidRPr="00105F22">
              <w:rPr>
                <w:rFonts w:eastAsia="仿宋_GB2312"/>
              </w:rPr>
              <w:t>负责人：</w:t>
            </w:r>
            <w:r w:rsidRPr="00105F22">
              <w:rPr>
                <w:rFonts w:eastAsia="仿宋_GB2312"/>
              </w:rPr>
              <w:t xml:space="preserve">        </w:t>
            </w:r>
            <w:r>
              <w:rPr>
                <w:rFonts w:eastAsia="仿宋_GB2312" w:hint="eastAsia"/>
              </w:rPr>
              <w:t xml:space="preserve">             </w:t>
            </w:r>
            <w:r w:rsidRPr="00105F22">
              <w:rPr>
                <w:rFonts w:eastAsia="仿宋_GB2312"/>
              </w:rPr>
              <w:t>（公章）</w:t>
            </w:r>
          </w:p>
          <w:p w:rsidR="002A4735" w:rsidRPr="00105F22" w:rsidRDefault="002A4735" w:rsidP="00124021">
            <w:pPr>
              <w:ind w:firstLineChars="2200" w:firstLine="7040"/>
              <w:rPr>
                <w:rFonts w:eastAsia="仿宋_GB2312"/>
              </w:rPr>
            </w:pPr>
            <w:r w:rsidRPr="00105F22">
              <w:rPr>
                <w:rFonts w:eastAsia="仿宋_GB2312"/>
              </w:rPr>
              <w:t>年</w:t>
            </w:r>
            <w:r w:rsidRPr="00105F22">
              <w:rPr>
                <w:rFonts w:eastAsia="仿宋_GB2312"/>
              </w:rPr>
              <w:t xml:space="preserve">   </w:t>
            </w:r>
            <w:r w:rsidRPr="00105F22">
              <w:rPr>
                <w:rFonts w:eastAsia="仿宋_GB2312"/>
              </w:rPr>
              <w:t>月</w:t>
            </w:r>
            <w:r w:rsidRPr="00105F22">
              <w:rPr>
                <w:rFonts w:eastAsia="仿宋_GB2312"/>
              </w:rPr>
              <w:t xml:space="preserve">   </w:t>
            </w:r>
            <w:r w:rsidRPr="00105F22">
              <w:rPr>
                <w:rFonts w:eastAsia="仿宋_GB2312"/>
              </w:rPr>
              <w:t>日</w:t>
            </w:r>
          </w:p>
          <w:p w:rsidR="002A4735" w:rsidRPr="00105F22" w:rsidRDefault="002A4735" w:rsidP="00124021">
            <w:pPr>
              <w:rPr>
                <w:rFonts w:eastAsia="仿宋_GB2312"/>
              </w:rPr>
            </w:pPr>
          </w:p>
        </w:tc>
      </w:tr>
    </w:tbl>
    <w:p w:rsidR="00896798" w:rsidRPr="002A4735" w:rsidRDefault="00896798">
      <w:bookmarkStart w:id="0" w:name="_GoBack"/>
      <w:bookmarkEnd w:id="0"/>
    </w:p>
    <w:sectPr w:rsidR="00896798" w:rsidRPr="002A4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CF" w:rsidRDefault="008076CF" w:rsidP="002A4735">
      <w:r>
        <w:separator/>
      </w:r>
    </w:p>
  </w:endnote>
  <w:endnote w:type="continuationSeparator" w:id="0">
    <w:p w:rsidR="008076CF" w:rsidRDefault="008076CF" w:rsidP="002A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CF" w:rsidRDefault="008076CF" w:rsidP="002A4735">
      <w:r>
        <w:separator/>
      </w:r>
    </w:p>
  </w:footnote>
  <w:footnote w:type="continuationSeparator" w:id="0">
    <w:p w:rsidR="008076CF" w:rsidRDefault="008076CF" w:rsidP="002A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48"/>
    <w:rsid w:val="00195048"/>
    <w:rsid w:val="002A4735"/>
    <w:rsid w:val="008076CF"/>
    <w:rsid w:val="0089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F83C96-889C-4551-92E5-2C5A4050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735"/>
    <w:pPr>
      <w:widowControl w:val="0"/>
      <w:jc w:val="both"/>
    </w:pPr>
    <w:rPr>
      <w:rFonts w:ascii="Times New Roman" w:eastAsia="微软雅黑"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4735"/>
    <w:rPr>
      <w:sz w:val="18"/>
      <w:szCs w:val="18"/>
    </w:rPr>
  </w:style>
  <w:style w:type="paragraph" w:styleId="a5">
    <w:name w:val="footer"/>
    <w:basedOn w:val="a"/>
    <w:link w:val="a6"/>
    <w:uiPriority w:val="99"/>
    <w:unhideWhenUsed/>
    <w:rsid w:val="002A47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47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2023-10-25T01:49:00Z</dcterms:created>
  <dcterms:modified xsi:type="dcterms:W3CDTF">2023-10-25T01:49:00Z</dcterms:modified>
</cp:coreProperties>
</file>