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溧阳市余桥小学布局调整实施方案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（征求意见稿）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为推进我市义务教育学校优质均衡发展，优化教育资源配置，提高办学效益，办好人民满意的教育，现提出《溧阳市余桥小学布局调整实施方案》。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一、实施内容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计划2024年秋学期将溧阳市余桥小学整体优化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调整分流到溧阳市中关村实验小学、溧阳市前马小学等就近学校。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二、基本情况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余桥小学占地38.97亩，校舍建筑面积7014平方米。学校现有教职工14人，在籍学生83名，其中二年级15人、三年级11人、四年级17人、五年级19人、六年级21人(一年级2023年秋学期已经停招)。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三、主要问题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/>
        </w:rPr>
        <w:t>（一）生源逐年下降。</w:t>
      </w:r>
      <w:r>
        <w:rPr>
          <w:rFonts w:hint="default" w:ascii="Times New Roman" w:hAnsi="Times New Roman" w:eastAsia="仿宋_GB2312" w:cs="Times New Roman"/>
        </w:rPr>
        <w:t>余桥小学2021年、2022年、2023年在校生分别为141人、123人、83人，余桥小学幼儿园目前在园幼儿合计34人。未来三年，余桥小学生源将严重不足。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/>
        </w:rPr>
        <w:t>（二）</w:t>
      </w:r>
      <w:r>
        <w:rPr>
          <w:rFonts w:hint="default" w:ascii="Times New Roman" w:hAnsi="Times New Roman" w:eastAsia="楷体" w:cs="Times New Roman"/>
          <w:b/>
        </w:rPr>
        <w:t>学生班额过小</w:t>
      </w:r>
      <w:r>
        <w:rPr>
          <w:rFonts w:hint="default" w:ascii="Times New Roman" w:hAnsi="Times New Roman" w:eastAsia="楷体_GB2312" w:cs="Times New Roman"/>
          <w:b/>
        </w:rPr>
        <w:t>。</w:t>
      </w:r>
      <w:r>
        <w:rPr>
          <w:rFonts w:hint="default" w:ascii="Times New Roman" w:hAnsi="Times New Roman" w:eastAsia="仿宋_GB2312" w:cs="Times New Roman"/>
        </w:rPr>
        <w:t>目前，余桥小学班级人数最多的为21人，最少的只有11人。在班级管理中，过小的班额虽然有利于老师关注到每一个学生，但课堂上学生的合作学习，思维碰撞明显不足，不利于培养学生的合作学习能力和竞争意识；学校也很难组织起具有一定竞争性的运动会、艺术节等文体活动，不利于学生的全面发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/>
        </w:rPr>
        <w:t>（三）师资浪费严重。</w:t>
      </w:r>
      <w:r>
        <w:rPr>
          <w:rFonts w:hint="default" w:ascii="Times New Roman" w:hAnsi="Times New Roman" w:eastAsia="仿宋_GB2312" w:cs="Times New Roman"/>
        </w:rPr>
        <w:t>余桥小学师生比为1:5.9，远远超过1:17的省定标准，教师冗余，出现教师工作量严重不足的现象，教师资源浪费。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/>
        </w:rPr>
        <w:t>（四）教师结构缺编。</w:t>
      </w:r>
      <w:r>
        <w:rPr>
          <w:rFonts w:hint="default" w:ascii="Times New Roman" w:hAnsi="Times New Roman" w:eastAsia="仿宋_GB2312" w:cs="Times New Roman"/>
        </w:rPr>
        <w:t>目前，余桥小学教师的平均年龄为49周岁，40岁至50岁5人，50岁及以上9人，师资结构趋于老化。教师队伍结构性缺编严重，音乐、美术、科学、</w:t>
      </w:r>
      <w:r>
        <w:rPr>
          <w:rFonts w:hint="default" w:ascii="Times New Roman" w:hAnsi="Times New Roman" w:cs="Times New Roman"/>
        </w:rPr>
        <w:t>心理健康</w:t>
      </w:r>
      <w:r>
        <w:rPr>
          <w:rFonts w:hint="default" w:ascii="Times New Roman" w:hAnsi="Times New Roman" w:eastAsia="仿宋_GB2312" w:cs="Times New Roman"/>
        </w:rPr>
        <w:t>等学科无专职教师，直接影响学生的全面发展。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四、接收学校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溧阳市中关村实验小学、溧阳市前马小学等二所学校为接收学校，其教学用房、教学辅助用房、体育场地、食堂等均有接收的条件，发展前景较好。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五、具体安排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（一）学生分流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</w:rPr>
        <w:t>1.就读安排。</w:t>
      </w:r>
      <w:r>
        <w:rPr>
          <w:rFonts w:hint="default" w:ascii="Times New Roman" w:hAnsi="Times New Roman" w:eastAsia="仿宋_GB2312" w:cs="Times New Roman"/>
          <w:bCs/>
        </w:rPr>
        <w:t>幼儿园大班升一年级、六年级升初中的学生按照2024年的招生文件执行；现二至五年级的学生按照“就近入学”的原则，结合家长意愿，教育局统筹安排。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eastAsia="仿宋_GB2312" w:cs="Times New Roman"/>
          <w:b/>
          <w:bCs/>
        </w:rPr>
        <w:t>2.校车安排。</w:t>
      </w:r>
      <w:r>
        <w:rPr>
          <w:rFonts w:hint="default" w:ascii="Times New Roman" w:hAnsi="Times New Roman" w:eastAsia="仿宋_GB2312" w:cs="Times New Roman"/>
          <w:bCs/>
        </w:rPr>
        <w:t>为方便学生上下学，经测算余桥小学距离前马小学3.8公里，距离中关村实验小</w:t>
      </w:r>
      <w:r>
        <w:rPr>
          <w:rFonts w:hint="default" w:ascii="Times New Roman" w:hAnsi="Times New Roman" w:cs="Times New Roman"/>
          <w:bCs/>
        </w:rPr>
        <w:t>学7.8公里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bCs/>
        </w:rPr>
        <w:t>教</w:t>
      </w:r>
      <w:r>
        <w:rPr>
          <w:rFonts w:hint="default" w:ascii="Times New Roman" w:hAnsi="Times New Roman" w:eastAsia="仿宋_GB2312" w:cs="Times New Roman"/>
          <w:bCs/>
        </w:rPr>
        <w:t>育局将根据学生分流就读的实际情况，结合家</w:t>
      </w:r>
      <w:r>
        <w:rPr>
          <w:rFonts w:hint="default" w:ascii="Times New Roman" w:hAnsi="Times New Roman" w:cs="Times New Roman"/>
          <w:bCs/>
        </w:rPr>
        <w:t>长需求，本着安全第一、家长放心的原则统筹安排校车接送，确保学生上下学安全、便捷。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bCs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（二）教师安排</w:t>
      </w:r>
    </w:p>
    <w:p>
      <w:pPr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bCs/>
        </w:rPr>
        <w:t>坚</w:t>
      </w:r>
      <w:r>
        <w:rPr>
          <w:rFonts w:hint="default" w:ascii="Times New Roman" w:hAnsi="Times New Roman" w:eastAsia="仿宋_GB2312" w:cs="Times New Roman"/>
          <w:bCs/>
        </w:rPr>
        <w:t>持人人有岗、统筹兼顾、合理流动的原则，通过公开设岗、双向选择、择优聘用、组织调配、分类安置的方式做好学校师资分流工作，校级领导服从教育局统一调动。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（三）资产处置</w:t>
      </w:r>
    </w:p>
    <w:p>
      <w:pPr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教育局统筹安排，学校依法依规做好账务、资产登记，规范操作校产清理和移交工作，确保国有资产不流失。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六、未尽事宜，另行研究。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</w:rPr>
      </w:pPr>
    </w:p>
    <w:p>
      <w:pPr>
        <w:adjustRightInd w:val="0"/>
        <w:snapToGrid w:val="0"/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溧阳市教育局</w:t>
      </w:r>
    </w:p>
    <w:p>
      <w:pPr>
        <w:adjustRightInd w:val="0"/>
        <w:snapToGrid w:val="0"/>
        <w:spacing w:line="560" w:lineRule="exact"/>
        <w:ind w:firstLine="3840" w:firstLineChars="1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2024年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</w:rPr>
        <w:t>日</w: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564B1F-02FA-4856-9252-DED18EB5D9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7FACC3-AC9F-456B-8488-C88939B6C2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9B338C-7E51-4FDA-8E39-E5444882B7A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336F35-05F9-49A9-B075-172B47A857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66EC31C-89BB-4A9A-AB01-6CBC0B95F8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-133985</wp:posOffset>
              </wp:positionV>
              <wp:extent cx="1828800" cy="280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5pt;height:22.0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kNtlv1wAAAAcBAAAPAAAAAAAAAAEAIAAAACIAAABkcnMvZG93bnJldi54&#10;bWxQSwECFAAUAAAACACHTuJALZJIKTQCAABg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zM2MDA5Mzg4MTRiNWIyZGRjN2IyOGQxNTFiYjkifQ=="/>
  </w:docVars>
  <w:rsids>
    <w:rsidRoot w:val="002C2BE8"/>
    <w:rsid w:val="00004153"/>
    <w:rsid w:val="0005637A"/>
    <w:rsid w:val="0008637E"/>
    <w:rsid w:val="000A2BC9"/>
    <w:rsid w:val="000B79E3"/>
    <w:rsid w:val="000C5D68"/>
    <w:rsid w:val="001261EB"/>
    <w:rsid w:val="001661DB"/>
    <w:rsid w:val="0017348E"/>
    <w:rsid w:val="001A21C0"/>
    <w:rsid w:val="001B665F"/>
    <w:rsid w:val="001D0232"/>
    <w:rsid w:val="001F2A36"/>
    <w:rsid w:val="001F5405"/>
    <w:rsid w:val="002137FB"/>
    <w:rsid w:val="002604EF"/>
    <w:rsid w:val="002C2BE8"/>
    <w:rsid w:val="002F7B76"/>
    <w:rsid w:val="003041D0"/>
    <w:rsid w:val="00310974"/>
    <w:rsid w:val="00350438"/>
    <w:rsid w:val="003A4EF2"/>
    <w:rsid w:val="003A5A1A"/>
    <w:rsid w:val="003B04DA"/>
    <w:rsid w:val="003B07A9"/>
    <w:rsid w:val="003D1223"/>
    <w:rsid w:val="003F5875"/>
    <w:rsid w:val="003F7A34"/>
    <w:rsid w:val="00452627"/>
    <w:rsid w:val="00467B52"/>
    <w:rsid w:val="00477A09"/>
    <w:rsid w:val="00482050"/>
    <w:rsid w:val="004A03E1"/>
    <w:rsid w:val="004C00D8"/>
    <w:rsid w:val="00514627"/>
    <w:rsid w:val="00543BE7"/>
    <w:rsid w:val="005621F7"/>
    <w:rsid w:val="00575751"/>
    <w:rsid w:val="005A427D"/>
    <w:rsid w:val="005B1611"/>
    <w:rsid w:val="005B1875"/>
    <w:rsid w:val="005C206F"/>
    <w:rsid w:val="005E7EE4"/>
    <w:rsid w:val="005F5859"/>
    <w:rsid w:val="0060472E"/>
    <w:rsid w:val="00606710"/>
    <w:rsid w:val="006450CF"/>
    <w:rsid w:val="00656846"/>
    <w:rsid w:val="006664FD"/>
    <w:rsid w:val="00673376"/>
    <w:rsid w:val="00687806"/>
    <w:rsid w:val="006C33DD"/>
    <w:rsid w:val="006D0925"/>
    <w:rsid w:val="006E1A7B"/>
    <w:rsid w:val="00730025"/>
    <w:rsid w:val="007300E5"/>
    <w:rsid w:val="007614DA"/>
    <w:rsid w:val="00763FAC"/>
    <w:rsid w:val="007A67A7"/>
    <w:rsid w:val="007A6B5A"/>
    <w:rsid w:val="00804EB5"/>
    <w:rsid w:val="008147C1"/>
    <w:rsid w:val="008448F4"/>
    <w:rsid w:val="00844B54"/>
    <w:rsid w:val="008C2213"/>
    <w:rsid w:val="008E5C74"/>
    <w:rsid w:val="008F6C07"/>
    <w:rsid w:val="0090580C"/>
    <w:rsid w:val="00912F5C"/>
    <w:rsid w:val="00923FF3"/>
    <w:rsid w:val="009447C8"/>
    <w:rsid w:val="009B5E90"/>
    <w:rsid w:val="009C47A3"/>
    <w:rsid w:val="009C7FF4"/>
    <w:rsid w:val="009D1B7F"/>
    <w:rsid w:val="009D4DA5"/>
    <w:rsid w:val="009E48FD"/>
    <w:rsid w:val="009E769F"/>
    <w:rsid w:val="00A0608C"/>
    <w:rsid w:val="00A172EE"/>
    <w:rsid w:val="00A22323"/>
    <w:rsid w:val="00A22CBE"/>
    <w:rsid w:val="00AA24BA"/>
    <w:rsid w:val="00AD656E"/>
    <w:rsid w:val="00AF7E98"/>
    <w:rsid w:val="00B345DB"/>
    <w:rsid w:val="00B43BD7"/>
    <w:rsid w:val="00B465D3"/>
    <w:rsid w:val="00B6043D"/>
    <w:rsid w:val="00B61E97"/>
    <w:rsid w:val="00B62F04"/>
    <w:rsid w:val="00BE4B3D"/>
    <w:rsid w:val="00C03FA9"/>
    <w:rsid w:val="00C0731A"/>
    <w:rsid w:val="00C27AF2"/>
    <w:rsid w:val="00C65B63"/>
    <w:rsid w:val="00CB641D"/>
    <w:rsid w:val="00CF5947"/>
    <w:rsid w:val="00CF69AA"/>
    <w:rsid w:val="00D206E4"/>
    <w:rsid w:val="00D31DBF"/>
    <w:rsid w:val="00D31EBF"/>
    <w:rsid w:val="00D32901"/>
    <w:rsid w:val="00D405DF"/>
    <w:rsid w:val="00DA3451"/>
    <w:rsid w:val="00DC3AB4"/>
    <w:rsid w:val="00DD03EC"/>
    <w:rsid w:val="00DE44DC"/>
    <w:rsid w:val="00E13ADE"/>
    <w:rsid w:val="00E24140"/>
    <w:rsid w:val="00E47C73"/>
    <w:rsid w:val="00E751C2"/>
    <w:rsid w:val="00E766A9"/>
    <w:rsid w:val="00E839AC"/>
    <w:rsid w:val="00ED0B92"/>
    <w:rsid w:val="00EE59FF"/>
    <w:rsid w:val="00F56CC3"/>
    <w:rsid w:val="00F63A13"/>
    <w:rsid w:val="00F6485C"/>
    <w:rsid w:val="00F64F0E"/>
    <w:rsid w:val="00F71D88"/>
    <w:rsid w:val="00F7392A"/>
    <w:rsid w:val="00F74B55"/>
    <w:rsid w:val="00F85CC6"/>
    <w:rsid w:val="00FA0921"/>
    <w:rsid w:val="00FA1847"/>
    <w:rsid w:val="00FB77ED"/>
    <w:rsid w:val="00FE2027"/>
    <w:rsid w:val="011165C9"/>
    <w:rsid w:val="01DD3C4D"/>
    <w:rsid w:val="01E374F6"/>
    <w:rsid w:val="03176464"/>
    <w:rsid w:val="05A636AD"/>
    <w:rsid w:val="05D9297D"/>
    <w:rsid w:val="07055BED"/>
    <w:rsid w:val="073360BD"/>
    <w:rsid w:val="077E37DC"/>
    <w:rsid w:val="093F51ED"/>
    <w:rsid w:val="0A18434E"/>
    <w:rsid w:val="0AB73BCA"/>
    <w:rsid w:val="0AE71698"/>
    <w:rsid w:val="0B617C18"/>
    <w:rsid w:val="0BCB2613"/>
    <w:rsid w:val="0BF7303D"/>
    <w:rsid w:val="0C3703FE"/>
    <w:rsid w:val="0E8C0774"/>
    <w:rsid w:val="0E9521BE"/>
    <w:rsid w:val="0EBE0962"/>
    <w:rsid w:val="0F361041"/>
    <w:rsid w:val="0F395001"/>
    <w:rsid w:val="106D35E2"/>
    <w:rsid w:val="112B06EC"/>
    <w:rsid w:val="11544A10"/>
    <w:rsid w:val="127A06F9"/>
    <w:rsid w:val="13345697"/>
    <w:rsid w:val="13A10F7E"/>
    <w:rsid w:val="13AA7707"/>
    <w:rsid w:val="141D25CF"/>
    <w:rsid w:val="15C34AB0"/>
    <w:rsid w:val="1683496B"/>
    <w:rsid w:val="16A843D2"/>
    <w:rsid w:val="16B0437E"/>
    <w:rsid w:val="17331C6C"/>
    <w:rsid w:val="18792DD1"/>
    <w:rsid w:val="18F002B2"/>
    <w:rsid w:val="19C34174"/>
    <w:rsid w:val="19F9724D"/>
    <w:rsid w:val="1A0F6516"/>
    <w:rsid w:val="1A9829AF"/>
    <w:rsid w:val="1AA00BA0"/>
    <w:rsid w:val="1BA84E74"/>
    <w:rsid w:val="1BB44B3B"/>
    <w:rsid w:val="1BF400B9"/>
    <w:rsid w:val="1C2B1964"/>
    <w:rsid w:val="1CBA05B6"/>
    <w:rsid w:val="1CCB4B12"/>
    <w:rsid w:val="1D5C7C51"/>
    <w:rsid w:val="1D6372A4"/>
    <w:rsid w:val="1D7E12B1"/>
    <w:rsid w:val="1E81001B"/>
    <w:rsid w:val="1EB1403F"/>
    <w:rsid w:val="1F7153B0"/>
    <w:rsid w:val="1F9A3652"/>
    <w:rsid w:val="201C7BDE"/>
    <w:rsid w:val="201E3957"/>
    <w:rsid w:val="210B09D1"/>
    <w:rsid w:val="22B06DFA"/>
    <w:rsid w:val="22C63C28"/>
    <w:rsid w:val="23025129"/>
    <w:rsid w:val="24025303"/>
    <w:rsid w:val="2423778D"/>
    <w:rsid w:val="250B62A2"/>
    <w:rsid w:val="263F63D5"/>
    <w:rsid w:val="265A6D6B"/>
    <w:rsid w:val="26AF4FD7"/>
    <w:rsid w:val="26BE379D"/>
    <w:rsid w:val="270C3393"/>
    <w:rsid w:val="27531FCF"/>
    <w:rsid w:val="27A04C51"/>
    <w:rsid w:val="27BB70B8"/>
    <w:rsid w:val="29003BF9"/>
    <w:rsid w:val="292F151C"/>
    <w:rsid w:val="293B308F"/>
    <w:rsid w:val="29AA1DB7"/>
    <w:rsid w:val="2A9630A9"/>
    <w:rsid w:val="2AE60A3C"/>
    <w:rsid w:val="2C774E6F"/>
    <w:rsid w:val="2E164605"/>
    <w:rsid w:val="2F9F0EC3"/>
    <w:rsid w:val="30201025"/>
    <w:rsid w:val="30625A31"/>
    <w:rsid w:val="31CF4E3A"/>
    <w:rsid w:val="32BD0DAD"/>
    <w:rsid w:val="32C20171"/>
    <w:rsid w:val="32CF5ADE"/>
    <w:rsid w:val="33142D98"/>
    <w:rsid w:val="3443338E"/>
    <w:rsid w:val="35D22DC1"/>
    <w:rsid w:val="35E04660"/>
    <w:rsid w:val="375F1950"/>
    <w:rsid w:val="3801173C"/>
    <w:rsid w:val="3892011B"/>
    <w:rsid w:val="38F65019"/>
    <w:rsid w:val="396D50E9"/>
    <w:rsid w:val="39EE1225"/>
    <w:rsid w:val="3A6C6E1C"/>
    <w:rsid w:val="3AE55345"/>
    <w:rsid w:val="3BEE6CE6"/>
    <w:rsid w:val="3CB054DF"/>
    <w:rsid w:val="3CB2620D"/>
    <w:rsid w:val="3CCF1E09"/>
    <w:rsid w:val="3CEB6517"/>
    <w:rsid w:val="3EFF3389"/>
    <w:rsid w:val="40532D51"/>
    <w:rsid w:val="4064197A"/>
    <w:rsid w:val="40C10384"/>
    <w:rsid w:val="42294DF3"/>
    <w:rsid w:val="433754EF"/>
    <w:rsid w:val="44A21CDC"/>
    <w:rsid w:val="44D73F50"/>
    <w:rsid w:val="456B183E"/>
    <w:rsid w:val="459C0CF6"/>
    <w:rsid w:val="461D5993"/>
    <w:rsid w:val="469F0A9E"/>
    <w:rsid w:val="46D25CA9"/>
    <w:rsid w:val="47E80223"/>
    <w:rsid w:val="49581D9D"/>
    <w:rsid w:val="49971F00"/>
    <w:rsid w:val="4B956271"/>
    <w:rsid w:val="4BC93EC7"/>
    <w:rsid w:val="4BD64C87"/>
    <w:rsid w:val="4C9B2CB0"/>
    <w:rsid w:val="4DA42E3E"/>
    <w:rsid w:val="4EA25D94"/>
    <w:rsid w:val="4F106996"/>
    <w:rsid w:val="4F3C728C"/>
    <w:rsid w:val="52140592"/>
    <w:rsid w:val="52D94373"/>
    <w:rsid w:val="52E448CC"/>
    <w:rsid w:val="5352687D"/>
    <w:rsid w:val="53B52A08"/>
    <w:rsid w:val="54BB09E8"/>
    <w:rsid w:val="54E61630"/>
    <w:rsid w:val="56A93E30"/>
    <w:rsid w:val="57553D43"/>
    <w:rsid w:val="5839339E"/>
    <w:rsid w:val="5A621FD0"/>
    <w:rsid w:val="5B112C8E"/>
    <w:rsid w:val="5C0F1CEB"/>
    <w:rsid w:val="5DA0717E"/>
    <w:rsid w:val="5DD62B9F"/>
    <w:rsid w:val="5F283EF4"/>
    <w:rsid w:val="5F6E4D04"/>
    <w:rsid w:val="604F4E8B"/>
    <w:rsid w:val="62026468"/>
    <w:rsid w:val="6211064A"/>
    <w:rsid w:val="622F287E"/>
    <w:rsid w:val="62C531E2"/>
    <w:rsid w:val="63D538F9"/>
    <w:rsid w:val="65DF45BB"/>
    <w:rsid w:val="65FE059E"/>
    <w:rsid w:val="662A3CB7"/>
    <w:rsid w:val="669C24AC"/>
    <w:rsid w:val="66DE4A2A"/>
    <w:rsid w:val="68004FFF"/>
    <w:rsid w:val="68346578"/>
    <w:rsid w:val="68361795"/>
    <w:rsid w:val="683E5796"/>
    <w:rsid w:val="68AC0F4B"/>
    <w:rsid w:val="693F1D4C"/>
    <w:rsid w:val="6975656F"/>
    <w:rsid w:val="69C400E5"/>
    <w:rsid w:val="69E9424C"/>
    <w:rsid w:val="6A640C88"/>
    <w:rsid w:val="6C315445"/>
    <w:rsid w:val="6D0F6218"/>
    <w:rsid w:val="6DE85FD7"/>
    <w:rsid w:val="6E8413D8"/>
    <w:rsid w:val="706C7393"/>
    <w:rsid w:val="708358C4"/>
    <w:rsid w:val="709D12FB"/>
    <w:rsid w:val="73693ECA"/>
    <w:rsid w:val="73AC26D2"/>
    <w:rsid w:val="74665CD3"/>
    <w:rsid w:val="74AE3535"/>
    <w:rsid w:val="74BB4445"/>
    <w:rsid w:val="77132317"/>
    <w:rsid w:val="77C11661"/>
    <w:rsid w:val="78104124"/>
    <w:rsid w:val="78760DAF"/>
    <w:rsid w:val="78C94BE4"/>
    <w:rsid w:val="79330A4E"/>
    <w:rsid w:val="7A6D7F90"/>
    <w:rsid w:val="7AAD2A82"/>
    <w:rsid w:val="7C5E78BE"/>
    <w:rsid w:val="7ED92098"/>
    <w:rsid w:val="7EF1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link w:val="3"/>
    <w:autoRedefine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10">
    <w:name w:val="页脚 字符"/>
    <w:link w:val="4"/>
    <w:autoRedefine/>
    <w:qFormat/>
    <w:uiPriority w:val="99"/>
    <w:rPr>
      <w:rFonts w:ascii="Calibri" w:hAnsi="Calibri" w:eastAsia="仿宋"/>
      <w:kern w:val="2"/>
      <w:sz w:val="18"/>
      <w:szCs w:val="18"/>
    </w:rPr>
  </w:style>
  <w:style w:type="character" w:customStyle="1" w:styleId="11">
    <w:name w:val="页眉 字符"/>
    <w:link w:val="5"/>
    <w:autoRedefine/>
    <w:qFormat/>
    <w:uiPriority w:val="99"/>
    <w:rPr>
      <w:rFonts w:ascii="Calibri" w:hAnsi="Calibri" w:eastAsia="仿宋"/>
      <w:kern w:val="2"/>
      <w:sz w:val="18"/>
      <w:szCs w:val="18"/>
    </w:rPr>
  </w:style>
  <w:style w:type="character" w:customStyle="1" w:styleId="12">
    <w:name w:val="font4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5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C8975-1116-4AD4-8C32-0C3D30273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169</Words>
  <Characters>967</Characters>
  <Lines>8</Lines>
  <Paragraphs>2</Paragraphs>
  <TotalTime>7</TotalTime>
  <ScaleCrop>false</ScaleCrop>
  <LinksUpToDate>false</LinksUpToDate>
  <CharactersWithSpaces>1134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2024-04-29T23:48:00Z</dcterms:created>
  <dc:creator>Administrator</dc:creator>
  <cp:lastModifiedBy>depp</cp:lastModifiedBy>
  <cp:lastPrinted>2024-04-24T00:27:00Z</cp:lastPrinted>
  <dcterms:modified xsi:type="dcterms:W3CDTF">2024-05-11T05:41:23Z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34991C5DC1F24950A4F97657C0AEEC9E</vt:lpwstr>
  </property>
</Properties>
</file>