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溧阳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矿山分级属地监管信息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公告</w:t>
      </w:r>
    </w:p>
    <w:tbl>
      <w:tblPr>
        <w:tblStyle w:val="4"/>
        <w:tblpPr w:leftFromText="180" w:rightFromText="180" w:vertAnchor="text" w:horzAnchor="page" w:tblpX="1101" w:tblpY="125"/>
        <w:tblOverlap w:val="never"/>
        <w:tblW w:w="14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010"/>
        <w:gridCol w:w="1950"/>
        <w:gridCol w:w="1620"/>
        <w:gridCol w:w="915"/>
        <w:gridCol w:w="1770"/>
        <w:gridCol w:w="960"/>
        <w:gridCol w:w="1155"/>
        <w:gridCol w:w="1560"/>
        <w:gridCol w:w="106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矿山名称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地址（市、县、具体地址）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类型（煤矿、非煤地下矿山、非煤露天矿山、尾矿库、岩盐矿）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规模（大型、中型、小型）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运营情况（即将关闭退出矿、停产矿、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</w:rPr>
              <w:t>停建矿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、技改矿、整合矿、基建矿、生产矿）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负责人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上一级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企业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日常安全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监管主体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</w:rPr>
              <w:t>联系盯守或驻矿盯守责任人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</w:rPr>
              <w:t>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江苏扬子矿业有限公司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水泥用灰岩矿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溧阳市上黄镇前中村委中秀里村288号1幢（一线）一层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非煤露天矿山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大型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生产矿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秦福江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溧阳市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应急管理局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潘君阳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黄懿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溧阳天山水泥有限公司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芝山灰岩矿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江苏省溧阳市上兴镇上沛集镇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非煤露天矿山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大型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停产矿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范太方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海南方水泥有限公司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溧阳市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应急管理局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潘君阳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黄懿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溧阳市江山矿业金山有限公司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水泥用灰岩矿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溧阳市社渚镇金山村146号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非煤露天矿山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大型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刘阿平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江苏江山矿业集团有限公司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溧阳市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应急管理局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蒋金达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黄懿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溧阳市江山矿业长山南有限公司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水泥用灰岩矿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溧阳市社渚镇金庄村委谷山村100号4幢111室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非煤露天矿山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大型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秦  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江苏江山矿业集团有限公司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溧阳市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应急管理局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val="en-US" w:eastAsia="zh-CN"/>
              </w:rPr>
              <w:t>潘君阳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黄懿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溧阳市宏峰矿业有限公司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水泥用灰岩矿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溧阳市社渚镇金庄村委谷山村100号4幢406室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非煤露天矿山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大型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刘海明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江苏江山矿业集团有限公司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溧阳市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应急管理局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蒋金达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黄懿</w:t>
            </w:r>
          </w:p>
        </w:tc>
      </w:tr>
    </w:tbl>
    <w:p/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TRhYzI2MjVkZjdhYzFmYTAyMDkwNWU3YmNmMzQifQ=="/>
  </w:docVars>
  <w:rsids>
    <w:rsidRoot w:val="4C75037D"/>
    <w:rsid w:val="4C7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2024-07-01T07:17:00Z</dcterms:created>
  <dc:creator>河边一枝花</dc:creator>
  <cp:lastModifiedBy>河边一枝花</cp:lastModifiedBy>
  <dcterms:modified xsi:type="dcterms:W3CDTF">2024-07-01T07:18:22Z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ED9EA678F90B4D848CC5FC07710046CE_11</vt:lpwstr>
  </property>
</Properties>
</file>