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53BB" w14:textId="77777777" w:rsidR="006E76F9" w:rsidRDefault="006E76F9">
      <w:pPr>
        <w:spacing w:line="560" w:lineRule="exact"/>
        <w:rPr>
          <w:rFonts w:ascii="Times New Roman" w:eastAsia="华文中宋" w:hAnsi="Times New Roman"/>
          <w:b/>
          <w:color w:val="000000" w:themeColor="text1"/>
          <w:sz w:val="44"/>
          <w:szCs w:val="44"/>
        </w:rPr>
      </w:pPr>
    </w:p>
    <w:p w14:paraId="1F181B4E" w14:textId="4CBAA22D" w:rsidR="006E76F9" w:rsidRDefault="00F43F98">
      <w:pPr>
        <w:widowControl/>
        <w:spacing w:line="700" w:lineRule="exact"/>
        <w:ind w:left="91"/>
        <w:jc w:val="center"/>
        <w:rPr>
          <w:rFonts w:ascii="方正小标宋简体" w:eastAsia="方正小标宋简体" w:hAnsi="宋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202</w:t>
      </w:r>
      <w:r w:rsidR="009A7B66"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年</w:t>
      </w:r>
      <w:r w:rsidR="00B05059"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溧阳市农业农村专项</w:t>
      </w:r>
      <w:r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项目</w:t>
      </w:r>
    </w:p>
    <w:p w14:paraId="7ADC483D" w14:textId="77777777" w:rsidR="006E76F9" w:rsidRDefault="00F43F98">
      <w:pPr>
        <w:widowControl/>
        <w:spacing w:line="700" w:lineRule="exact"/>
        <w:ind w:left="91"/>
        <w:jc w:val="center"/>
        <w:rPr>
          <w:rFonts w:ascii="方正小标宋简体" w:eastAsia="方正小标宋简体" w:hAnsi="宋体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color w:val="000000" w:themeColor="text1"/>
          <w:kern w:val="0"/>
          <w:sz w:val="44"/>
          <w:szCs w:val="44"/>
        </w:rPr>
        <w:t>实施方案</w:t>
      </w:r>
    </w:p>
    <w:p w14:paraId="6FCC423F" w14:textId="77777777" w:rsidR="006E76F9" w:rsidRDefault="006E76F9">
      <w:pPr>
        <w:spacing w:line="560" w:lineRule="exact"/>
        <w:rPr>
          <w:rFonts w:ascii="Times New Roman" w:hAnsi="Times New Roman"/>
          <w:color w:val="000000" w:themeColor="text1"/>
          <w:sz w:val="44"/>
          <w:szCs w:val="44"/>
        </w:rPr>
      </w:pPr>
    </w:p>
    <w:p w14:paraId="0A164EEB" w14:textId="77777777" w:rsidR="006E76F9" w:rsidRDefault="006E76F9">
      <w:pPr>
        <w:spacing w:line="560" w:lineRule="exact"/>
        <w:rPr>
          <w:rFonts w:ascii="Times New Roman" w:hAnsi="Times New Roman"/>
          <w:color w:val="000000" w:themeColor="text1"/>
          <w:sz w:val="44"/>
          <w:szCs w:val="44"/>
        </w:rPr>
      </w:pPr>
    </w:p>
    <w:p w14:paraId="303EF5EA" w14:textId="77777777" w:rsidR="006E76F9" w:rsidRDefault="006E76F9">
      <w:pPr>
        <w:spacing w:before="120" w:line="560" w:lineRule="exac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73E48B0E" w14:textId="11BCD73E" w:rsidR="009A7B66" w:rsidRDefault="00F43F98" w:rsidP="0043114C">
      <w:pPr>
        <w:spacing w:before="12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实施项目名称：</w:t>
      </w:r>
      <w:r w:rsidR="009A7B66" w:rsidRPr="0043114C">
        <w:rPr>
          <w:rFonts w:ascii="仿宋_GB2312" w:eastAsia="仿宋_GB2312" w:hAnsi="Times New Roman"/>
          <w:color w:val="000000" w:themeColor="text1"/>
          <w:sz w:val="32"/>
          <w:szCs w:val="32"/>
        </w:rPr>
        <w:t>设施栽培智慧化</w:t>
      </w:r>
      <w:r w:rsidR="009A7B66" w:rsidRPr="0043114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生产</w:t>
      </w:r>
    </w:p>
    <w:p w14:paraId="7A0C7095" w14:textId="77777777" w:rsidR="0043114C" w:rsidRPr="0043114C" w:rsidRDefault="0043114C" w:rsidP="0043114C">
      <w:pPr>
        <w:pStyle w:val="a0"/>
      </w:pPr>
    </w:p>
    <w:p w14:paraId="3F27FAF0" w14:textId="571A3A96" w:rsidR="006E76F9" w:rsidRDefault="00F43F98">
      <w:pPr>
        <w:spacing w:before="12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实施单位（盖章）：溧阳市</w:t>
      </w:r>
      <w:r w:rsidR="009A7B66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农业综合技术推广中心</w:t>
      </w:r>
    </w:p>
    <w:p w14:paraId="7BD28FD7" w14:textId="77777777" w:rsidR="006E76F9" w:rsidRDefault="006E76F9">
      <w:pPr>
        <w:spacing w:before="12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13CEF99C" w14:textId="77777777" w:rsidR="00CA6CE7" w:rsidRDefault="00F43F98">
      <w:pPr>
        <w:spacing w:before="12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w w:val="90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主管部门：</w:t>
      </w:r>
      <w:r>
        <w:rPr>
          <w:rFonts w:ascii="仿宋_GB2312" w:eastAsia="仿宋_GB2312" w:hAnsi="Times New Roman" w:hint="eastAsia"/>
          <w:color w:val="000000" w:themeColor="text1"/>
          <w:w w:val="90"/>
          <w:sz w:val="32"/>
          <w:szCs w:val="32"/>
        </w:rPr>
        <w:t>溧阳市农业农村局（盖章）</w:t>
      </w:r>
    </w:p>
    <w:p w14:paraId="57E53652" w14:textId="4A0A9A51" w:rsidR="006E76F9" w:rsidRDefault="00F43F98" w:rsidP="00CA6CE7">
      <w:pPr>
        <w:spacing w:before="120" w:line="560" w:lineRule="exact"/>
        <w:ind w:firstLineChars="800" w:firstLine="2300"/>
        <w:rPr>
          <w:rFonts w:ascii="仿宋_GB2312" w:eastAsia="仿宋_GB2312" w:hAnsi="Times New Roman"/>
          <w:color w:val="000000" w:themeColor="text1"/>
          <w:w w:val="90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w w:val="90"/>
          <w:sz w:val="32"/>
          <w:szCs w:val="32"/>
        </w:rPr>
        <w:t>溧阳市财政局（盖章）</w:t>
      </w:r>
    </w:p>
    <w:p w14:paraId="0F61D483" w14:textId="77777777" w:rsidR="006E76F9" w:rsidRDefault="006E76F9">
      <w:pPr>
        <w:spacing w:before="120"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37226E92" w14:textId="105443EA" w:rsidR="006E76F9" w:rsidRDefault="00F43F98">
      <w:pPr>
        <w:spacing w:before="120" w:line="560" w:lineRule="exact"/>
        <w:ind w:firstLineChars="200" w:firstLine="640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填报时间：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      202</w:t>
      </w:r>
      <w:r w:rsidR="005827D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10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</w:t>
      </w:r>
      <w:r w:rsidR="00CA6CE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日</w:t>
      </w:r>
    </w:p>
    <w:p w14:paraId="3EF8ADBB" w14:textId="77777777" w:rsidR="006E76F9" w:rsidRDefault="006E76F9">
      <w:pPr>
        <w:spacing w:line="560" w:lineRule="exact"/>
        <w:rPr>
          <w:rFonts w:ascii="Times New Roman" w:hAnsi="Times New Roman"/>
          <w:color w:val="000000" w:themeColor="text1"/>
          <w:sz w:val="32"/>
          <w:szCs w:val="32"/>
        </w:rPr>
      </w:pPr>
    </w:p>
    <w:p w14:paraId="654EA38E" w14:textId="77777777" w:rsidR="0043114C" w:rsidRDefault="0043114C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3F278C21" w14:textId="77777777" w:rsidR="0043114C" w:rsidRDefault="0043114C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51B27BBD" w14:textId="77777777" w:rsidR="0043114C" w:rsidRDefault="0043114C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44D38C11" w14:textId="77777777" w:rsidR="0043114C" w:rsidRDefault="0043114C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2D1C8744" w14:textId="77777777" w:rsidR="0043114C" w:rsidRDefault="0043114C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14:paraId="652DBED7" w14:textId="1B7D330F" w:rsidR="006E76F9" w:rsidRDefault="00F43F98">
      <w:pPr>
        <w:spacing w:before="120" w:line="56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江苏省农业农村厅制</w:t>
      </w:r>
    </w:p>
    <w:p w14:paraId="4B1D8F2F" w14:textId="77777777" w:rsidR="0043114C" w:rsidRPr="0043114C" w:rsidRDefault="0043114C" w:rsidP="0043114C">
      <w:pPr>
        <w:pStyle w:val="1"/>
      </w:pPr>
    </w:p>
    <w:p w14:paraId="26264F7B" w14:textId="3706C110" w:rsidR="006E76F9" w:rsidRDefault="00F43F98">
      <w:pPr>
        <w:snapToGrid w:val="0"/>
        <w:spacing w:line="500" w:lineRule="exact"/>
        <w:ind w:firstLine="641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一、实施范围</w:t>
      </w:r>
    </w:p>
    <w:p w14:paraId="26C3E7E5" w14:textId="364452CB" w:rsidR="006E76F9" w:rsidRDefault="00B05059">
      <w:pPr>
        <w:snapToGrid w:val="0"/>
        <w:spacing w:line="50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  <w:r w:rsidR="00505CEF">
        <w:rPr>
          <w:rFonts w:ascii="仿宋" w:eastAsia="仿宋" w:hAnsi="仿宋" w:cs="仿宋" w:hint="eastAsia"/>
          <w:sz w:val="32"/>
          <w:szCs w:val="32"/>
        </w:rPr>
        <w:t>全市</w:t>
      </w:r>
      <w:r>
        <w:rPr>
          <w:rFonts w:ascii="仿宋" w:eastAsia="仿宋" w:hAnsi="仿宋" w:cs="仿宋" w:hint="eastAsia"/>
          <w:sz w:val="32"/>
          <w:szCs w:val="32"/>
        </w:rPr>
        <w:t>2024年</w:t>
      </w:r>
      <w:r w:rsidR="00505CEF">
        <w:rPr>
          <w:rFonts w:ascii="仿宋" w:eastAsia="仿宋" w:hAnsi="仿宋" w:cs="仿宋" w:hint="eastAsia"/>
          <w:sz w:val="32"/>
          <w:szCs w:val="32"/>
        </w:rPr>
        <w:t>录入《江苏省设施农业产业数字化监管平台》中的</w:t>
      </w:r>
      <w:r w:rsidR="005827D7">
        <w:rPr>
          <w:rFonts w:ascii="仿宋" w:eastAsia="仿宋" w:hAnsi="仿宋" w:cs="仿宋" w:hint="eastAsia"/>
          <w:sz w:val="32"/>
          <w:szCs w:val="32"/>
        </w:rPr>
        <w:t>玻璃温室</w:t>
      </w:r>
      <w:r w:rsidR="00505CEF">
        <w:rPr>
          <w:rFonts w:ascii="仿宋" w:eastAsia="仿宋" w:hAnsi="仿宋" w:cs="仿宋" w:hint="eastAsia"/>
          <w:sz w:val="32"/>
          <w:szCs w:val="32"/>
        </w:rPr>
        <w:t>、</w:t>
      </w:r>
      <w:bookmarkStart w:id="0" w:name="_Hlk178521162"/>
      <w:r w:rsidR="00505CEF">
        <w:rPr>
          <w:rFonts w:ascii="仿宋" w:eastAsia="仿宋" w:hAnsi="仿宋" w:cs="仿宋" w:hint="eastAsia"/>
          <w:sz w:val="32"/>
          <w:szCs w:val="32"/>
        </w:rPr>
        <w:t>连栋大棚</w:t>
      </w:r>
      <w:bookmarkEnd w:id="0"/>
      <w:r w:rsidR="00505CEF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 w:rsidR="00505CEF" w:rsidRPr="0043114C">
        <w:rPr>
          <w:rFonts w:ascii="仿宋" w:eastAsia="仿宋" w:hAnsi="仿宋" w:cs="仿宋"/>
          <w:sz w:val="32"/>
          <w:szCs w:val="32"/>
        </w:rPr>
        <w:t>应用智能化设施装备</w:t>
      </w:r>
      <w:r w:rsidR="00B927B6">
        <w:rPr>
          <w:rFonts w:ascii="仿宋" w:eastAsia="仿宋" w:hAnsi="仿宋" w:cs="仿宋" w:hint="eastAsia"/>
          <w:sz w:val="32"/>
          <w:szCs w:val="32"/>
        </w:rPr>
        <w:t>对设施生产</w:t>
      </w:r>
      <w:r w:rsidR="00505CEF" w:rsidRPr="0043114C">
        <w:rPr>
          <w:rFonts w:ascii="仿宋" w:eastAsia="仿宋" w:hAnsi="仿宋" w:cs="仿宋"/>
          <w:sz w:val="32"/>
          <w:szCs w:val="32"/>
        </w:rPr>
        <w:t>环境监测</w:t>
      </w:r>
      <w:r w:rsidR="00505CEF" w:rsidRPr="0043114C">
        <w:rPr>
          <w:rFonts w:ascii="仿宋" w:eastAsia="仿宋" w:hAnsi="仿宋" w:cs="仿宋" w:hint="eastAsia"/>
          <w:sz w:val="32"/>
          <w:szCs w:val="32"/>
        </w:rPr>
        <w:t>（</w:t>
      </w:r>
      <w:r w:rsidR="00505CEF" w:rsidRPr="0043114C">
        <w:rPr>
          <w:rFonts w:ascii="仿宋" w:eastAsia="仿宋" w:hAnsi="仿宋" w:cs="仿宋"/>
          <w:sz w:val="32"/>
          <w:szCs w:val="32"/>
        </w:rPr>
        <w:t>运用传感器监测数据实现环境控制</w:t>
      </w:r>
      <w:r w:rsidR="00505CEF" w:rsidRPr="0043114C">
        <w:rPr>
          <w:rFonts w:ascii="仿宋" w:eastAsia="仿宋" w:hAnsi="仿宋" w:cs="仿宋" w:hint="eastAsia"/>
          <w:sz w:val="32"/>
          <w:szCs w:val="32"/>
        </w:rPr>
        <w:t>）</w:t>
      </w:r>
      <w:r w:rsidR="00505CEF">
        <w:rPr>
          <w:rFonts w:ascii="仿宋" w:eastAsia="仿宋" w:hAnsi="仿宋" w:cs="仿宋" w:hint="eastAsia"/>
          <w:sz w:val="32"/>
          <w:szCs w:val="32"/>
        </w:rPr>
        <w:t>，</w:t>
      </w:r>
      <w:r w:rsidR="00505CEF" w:rsidRPr="0043114C">
        <w:rPr>
          <w:rFonts w:ascii="仿宋" w:eastAsia="仿宋" w:hAnsi="仿宋" w:cs="仿宋"/>
          <w:sz w:val="32"/>
          <w:szCs w:val="32"/>
        </w:rPr>
        <w:t>设施栽培智慧化覆盖程度</w:t>
      </w:r>
      <w:r w:rsidR="00505CEF" w:rsidRPr="0043114C">
        <w:rPr>
          <w:rFonts w:ascii="仿宋" w:eastAsia="仿宋" w:hAnsi="仿宋" w:cs="仿宋" w:hint="eastAsia"/>
          <w:sz w:val="32"/>
          <w:szCs w:val="32"/>
        </w:rPr>
        <w:t>达省定目标值以上，</w:t>
      </w:r>
      <w:r w:rsidR="00505CEF">
        <w:rPr>
          <w:rFonts w:ascii="仿宋" w:eastAsia="仿宋" w:hAnsi="仿宋" w:cs="仿宋" w:hint="eastAsia"/>
          <w:sz w:val="32"/>
          <w:szCs w:val="32"/>
        </w:rPr>
        <w:t>为今后智慧设施栽培和大数据建设提供基础支撑。</w:t>
      </w:r>
    </w:p>
    <w:p w14:paraId="44A3F73C" w14:textId="77777777" w:rsidR="006E76F9" w:rsidRDefault="00F43F98">
      <w:pPr>
        <w:snapToGrid w:val="0"/>
        <w:spacing w:line="500" w:lineRule="exact"/>
        <w:ind w:firstLine="641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二、实施内容</w:t>
      </w:r>
    </w:p>
    <w:p w14:paraId="615097BB" w14:textId="26D3CADD" w:rsidR="006E76F9" w:rsidRDefault="00F43F98">
      <w:pPr>
        <w:snapToGrid w:val="0"/>
        <w:spacing w:line="50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通过前期摸排</w:t>
      </w:r>
      <w:r w:rsidR="00505CEF">
        <w:rPr>
          <w:rFonts w:ascii="仿宋" w:eastAsia="仿宋" w:hAnsi="仿宋" w:cs="仿宋" w:hint="eastAsia"/>
          <w:sz w:val="32"/>
          <w:szCs w:val="32"/>
        </w:rPr>
        <w:t>调度</w:t>
      </w:r>
      <w:r>
        <w:rPr>
          <w:rFonts w:ascii="仿宋" w:eastAsia="仿宋" w:hAnsi="仿宋" w:cs="仿宋" w:hint="eastAsia"/>
          <w:sz w:val="32"/>
          <w:szCs w:val="32"/>
        </w:rPr>
        <w:t>、乡镇审核，</w:t>
      </w:r>
      <w:bookmarkStart w:id="1" w:name="_Hlk178521279"/>
      <w:r>
        <w:rPr>
          <w:rFonts w:ascii="仿宋" w:eastAsia="仿宋" w:hAnsi="仿宋" w:cs="仿宋" w:hint="eastAsia"/>
          <w:sz w:val="32"/>
          <w:szCs w:val="32"/>
        </w:rPr>
        <w:t>在全市</w:t>
      </w:r>
      <w:r w:rsidR="006E2525">
        <w:rPr>
          <w:rFonts w:ascii="仿宋" w:eastAsia="仿宋" w:hAnsi="仿宋" w:cs="仿宋" w:hint="eastAsia"/>
          <w:sz w:val="32"/>
          <w:szCs w:val="32"/>
        </w:rPr>
        <w:t>录入平台的</w:t>
      </w:r>
      <w:r w:rsidR="006B40DE">
        <w:rPr>
          <w:rFonts w:ascii="仿宋" w:eastAsia="仿宋" w:hAnsi="仿宋" w:cs="仿宋" w:hint="eastAsia"/>
          <w:sz w:val="32"/>
          <w:szCs w:val="32"/>
        </w:rPr>
        <w:t>连栋大棚片区、玻璃温室片区</w:t>
      </w:r>
      <w:r w:rsidR="00BB7C78"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安装</w:t>
      </w:r>
      <w:r w:rsidR="00505CEF">
        <w:rPr>
          <w:rFonts w:ascii="仿宋" w:eastAsia="仿宋" w:hAnsi="仿宋" w:cs="仿宋" w:hint="eastAsia"/>
          <w:sz w:val="32"/>
          <w:szCs w:val="32"/>
        </w:rPr>
        <w:t>智能化</w:t>
      </w:r>
      <w:r>
        <w:rPr>
          <w:rFonts w:ascii="仿宋" w:eastAsia="仿宋" w:hAnsi="仿宋" w:cs="仿宋" w:hint="eastAsia"/>
          <w:sz w:val="32"/>
          <w:szCs w:val="32"/>
        </w:rPr>
        <w:t>设备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（</w:t>
      </w:r>
      <w:r w:rsidR="00505CEF">
        <w:rPr>
          <w:rFonts w:ascii="仿宋" w:eastAsia="仿宋" w:hAnsi="仿宋" w:cs="仿宋" w:hint="eastAsia"/>
          <w:sz w:val="32"/>
          <w:szCs w:val="32"/>
        </w:rPr>
        <w:t>运用传感器</w:t>
      </w:r>
      <w:r>
        <w:rPr>
          <w:rFonts w:ascii="仿宋" w:eastAsia="仿宋" w:hAnsi="仿宋" w:cs="仿宋" w:hint="eastAsia"/>
          <w:sz w:val="32"/>
          <w:szCs w:val="32"/>
        </w:rPr>
        <w:t>，实时</w:t>
      </w:r>
      <w:r w:rsidR="00505CEF">
        <w:rPr>
          <w:rFonts w:ascii="仿宋" w:eastAsia="仿宋" w:hAnsi="仿宋" w:cs="仿宋" w:hint="eastAsia"/>
          <w:sz w:val="32"/>
          <w:szCs w:val="32"/>
        </w:rPr>
        <w:t>监测大棚内</w:t>
      </w:r>
      <w:r>
        <w:rPr>
          <w:rFonts w:ascii="仿宋" w:eastAsia="仿宋" w:hAnsi="仿宋" w:cs="仿宋" w:hint="eastAsia"/>
          <w:sz w:val="32"/>
          <w:szCs w:val="32"/>
        </w:rPr>
        <w:t>的温度湿度、光照强度、二氧化碳浓度等数据</w:t>
      </w:r>
      <w:r w:rsidR="0043114C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；将全市的</w:t>
      </w:r>
      <w:r w:rsidR="00505CEF">
        <w:rPr>
          <w:rFonts w:ascii="仿宋" w:eastAsia="仿宋" w:hAnsi="仿宋" w:cs="仿宋" w:hint="eastAsia"/>
          <w:sz w:val="32"/>
          <w:szCs w:val="32"/>
        </w:rPr>
        <w:t>设施栽培种植</w:t>
      </w:r>
      <w:r>
        <w:rPr>
          <w:rFonts w:ascii="仿宋" w:eastAsia="仿宋" w:hAnsi="仿宋" w:cs="仿宋" w:hint="eastAsia"/>
          <w:sz w:val="32"/>
          <w:szCs w:val="32"/>
        </w:rPr>
        <w:t>监测数据接入省农业大数据平台，为今后的农业大数据平台建设提供强大的数据基础，逐步提升</w:t>
      </w:r>
      <w:r w:rsidR="00190A5F">
        <w:rPr>
          <w:rFonts w:ascii="仿宋" w:eastAsia="仿宋" w:hAnsi="仿宋" w:cs="仿宋" w:hint="eastAsia"/>
          <w:sz w:val="32"/>
          <w:szCs w:val="32"/>
        </w:rPr>
        <w:t>我市</w:t>
      </w:r>
      <w:r>
        <w:rPr>
          <w:rFonts w:ascii="仿宋" w:eastAsia="仿宋" w:hAnsi="仿宋" w:cs="仿宋" w:hint="eastAsia"/>
          <w:sz w:val="32"/>
          <w:szCs w:val="32"/>
        </w:rPr>
        <w:t>农业物联网技术应用水平和信息化建设水平。</w:t>
      </w:r>
    </w:p>
    <w:p w14:paraId="6BD9C017" w14:textId="77777777" w:rsidR="006E76F9" w:rsidRDefault="00F43F98">
      <w:pPr>
        <w:snapToGrid w:val="0"/>
        <w:spacing w:line="500" w:lineRule="exact"/>
        <w:ind w:firstLine="641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三、经费预算</w:t>
      </w:r>
    </w:p>
    <w:p w14:paraId="1BAB266C" w14:textId="58CBA1C7" w:rsidR="006E76F9" w:rsidRDefault="00F43F98">
      <w:pPr>
        <w:snapToGrid w:val="0"/>
        <w:spacing w:line="500" w:lineRule="exact"/>
        <w:ind w:firstLine="641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（一）资金来源。</w:t>
      </w:r>
      <w:bookmarkStart w:id="2" w:name="OLE_LINK2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项目总投资（入）资金</w:t>
      </w:r>
      <w:r w:rsidR="00411EC8"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万元，其中：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中央财政补助资金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0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万元，省级财政补助资金</w:t>
      </w:r>
      <w:r w:rsidR="00CA6CE7" w:rsidRPr="00CA6CE7"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15.6</w:t>
      </w:r>
      <w:r w:rsidR="00411EC8" w:rsidRPr="00CA6CE7"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万元，市级财政补助资金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0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万元，县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财政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补助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0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万元，实施单位自筹资金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0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万元。</w:t>
      </w:r>
      <w:bookmarkEnd w:id="2"/>
    </w:p>
    <w:p w14:paraId="0FEDBEA6" w14:textId="77777777" w:rsidR="006E76F9" w:rsidRDefault="00F43F98">
      <w:pPr>
        <w:snapToGrid w:val="0"/>
        <w:spacing w:line="500" w:lineRule="exact"/>
        <w:ind w:firstLine="641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（二）明细预算。</w:t>
      </w:r>
    </w:p>
    <w:p w14:paraId="2EB7AFBC" w14:textId="77777777" w:rsidR="006E76F9" w:rsidRDefault="00F43F98">
      <w:pPr>
        <w:snapToGrid w:val="0"/>
        <w:spacing w:line="500" w:lineRule="exact"/>
        <w:jc w:val="righ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_GB2312" w:eastAsia="仿宋_GB2312" w:hAnsi="Times New Roman" w:hint="eastAsia"/>
          <w:color w:val="000000" w:themeColor="text1"/>
          <w:sz w:val="32"/>
        </w:rPr>
        <w:t xml:space="preserve">       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4"/>
        </w:rPr>
        <w:t>单位：万元</w:t>
      </w:r>
    </w:p>
    <w:tbl>
      <w:tblPr>
        <w:tblW w:w="88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22"/>
        <w:gridCol w:w="1162"/>
        <w:gridCol w:w="994"/>
        <w:gridCol w:w="1063"/>
        <w:gridCol w:w="1149"/>
        <w:gridCol w:w="1355"/>
      </w:tblGrid>
      <w:tr w:rsidR="006E76F9" w14:paraId="161747EB" w14:textId="77777777">
        <w:trPr>
          <w:trHeight w:val="535"/>
          <w:jc w:val="center"/>
        </w:trPr>
        <w:tc>
          <w:tcPr>
            <w:tcW w:w="2073" w:type="dxa"/>
            <w:vMerge w:val="restart"/>
            <w:vAlign w:val="center"/>
          </w:tcPr>
          <w:p w14:paraId="57DD996F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实施内容</w:t>
            </w:r>
          </w:p>
        </w:tc>
        <w:tc>
          <w:tcPr>
            <w:tcW w:w="6745" w:type="dxa"/>
            <w:gridSpan w:val="6"/>
            <w:vAlign w:val="center"/>
          </w:tcPr>
          <w:p w14:paraId="6B5424DE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资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源</w:t>
            </w:r>
          </w:p>
        </w:tc>
      </w:tr>
      <w:tr w:rsidR="006E76F9" w14:paraId="50B83837" w14:textId="77777777">
        <w:trPr>
          <w:trHeight w:val="525"/>
          <w:jc w:val="center"/>
        </w:trPr>
        <w:tc>
          <w:tcPr>
            <w:tcW w:w="2073" w:type="dxa"/>
            <w:vMerge/>
            <w:vAlign w:val="center"/>
          </w:tcPr>
          <w:p w14:paraId="162ED22C" w14:textId="77777777" w:rsidR="006E76F9" w:rsidRDefault="006E76F9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D41A69F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计</w:t>
            </w:r>
          </w:p>
        </w:tc>
        <w:tc>
          <w:tcPr>
            <w:tcW w:w="1162" w:type="dxa"/>
            <w:vAlign w:val="center"/>
          </w:tcPr>
          <w:p w14:paraId="7AA1E3E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中央财政补助资金</w:t>
            </w:r>
          </w:p>
        </w:tc>
        <w:tc>
          <w:tcPr>
            <w:tcW w:w="994" w:type="dxa"/>
            <w:vAlign w:val="center"/>
          </w:tcPr>
          <w:p w14:paraId="2FB1BD7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省级财政补助资金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0BF157D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市级财政补助资金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4DA83546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县级财政补助资金</w:t>
            </w:r>
          </w:p>
        </w:tc>
        <w:tc>
          <w:tcPr>
            <w:tcW w:w="1355" w:type="dxa"/>
            <w:vAlign w:val="center"/>
          </w:tcPr>
          <w:p w14:paraId="4910A89A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实施单位</w:t>
            </w:r>
          </w:p>
          <w:p w14:paraId="1F21048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自筹资金</w:t>
            </w:r>
          </w:p>
        </w:tc>
      </w:tr>
      <w:tr w:rsidR="006E76F9" w14:paraId="32AD097A" w14:textId="77777777">
        <w:trPr>
          <w:trHeight w:val="403"/>
          <w:jc w:val="center"/>
        </w:trPr>
        <w:tc>
          <w:tcPr>
            <w:tcW w:w="2073" w:type="dxa"/>
            <w:vAlign w:val="center"/>
          </w:tcPr>
          <w:p w14:paraId="46516927" w14:textId="77CCB0A1" w:rsidR="006E76F9" w:rsidRDefault="00B05059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B0505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农业智慧化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智能设备的采购安装</w:t>
            </w:r>
            <w:r w:rsidR="0020570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（含调试、售后、</w:t>
            </w:r>
            <w:r w:rsidR="00205702"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数据对接等）、会务、招投标、审计、验收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1022" w:type="dxa"/>
            <w:vAlign w:val="center"/>
          </w:tcPr>
          <w:p w14:paraId="3C3BC879" w14:textId="4DCDAB6A" w:rsidR="006E76F9" w:rsidRDefault="0015712A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15.6</w:t>
            </w:r>
          </w:p>
        </w:tc>
        <w:tc>
          <w:tcPr>
            <w:tcW w:w="1162" w:type="dxa"/>
            <w:vAlign w:val="center"/>
          </w:tcPr>
          <w:p w14:paraId="5C86927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31AE98A8" w14:textId="643BF335" w:rsidR="006E76F9" w:rsidRDefault="0015712A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15.6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223374E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6C0D6FBE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355" w:type="dxa"/>
            <w:vAlign w:val="center"/>
          </w:tcPr>
          <w:p w14:paraId="5A84C601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</w:tr>
      <w:tr w:rsidR="006E76F9" w14:paraId="75F33189" w14:textId="77777777">
        <w:trPr>
          <w:trHeight w:val="459"/>
          <w:jc w:val="center"/>
        </w:trPr>
        <w:tc>
          <w:tcPr>
            <w:tcW w:w="2073" w:type="dxa"/>
            <w:vAlign w:val="center"/>
          </w:tcPr>
          <w:p w14:paraId="3351637D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合计</w:t>
            </w:r>
          </w:p>
        </w:tc>
        <w:tc>
          <w:tcPr>
            <w:tcW w:w="1022" w:type="dxa"/>
            <w:vAlign w:val="center"/>
          </w:tcPr>
          <w:p w14:paraId="546287E7" w14:textId="2E1A9135" w:rsidR="006E76F9" w:rsidRDefault="0015712A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15.6</w:t>
            </w:r>
          </w:p>
        </w:tc>
        <w:tc>
          <w:tcPr>
            <w:tcW w:w="1162" w:type="dxa"/>
            <w:vAlign w:val="center"/>
          </w:tcPr>
          <w:p w14:paraId="63048C6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994" w:type="dxa"/>
            <w:vAlign w:val="center"/>
          </w:tcPr>
          <w:p w14:paraId="408BED77" w14:textId="5203D8DC" w:rsidR="006E76F9" w:rsidRDefault="0015712A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15.6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321CD17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52C5C38C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355" w:type="dxa"/>
            <w:vAlign w:val="center"/>
          </w:tcPr>
          <w:p w14:paraId="07EBA3AF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</w:t>
            </w:r>
          </w:p>
        </w:tc>
      </w:tr>
    </w:tbl>
    <w:p w14:paraId="0DC0411F" w14:textId="77777777" w:rsidR="006E76F9" w:rsidRDefault="00F43F98">
      <w:pPr>
        <w:widowControl/>
        <w:snapToGrid w:val="0"/>
        <w:spacing w:line="500" w:lineRule="exact"/>
        <w:ind w:firstLineChars="200" w:firstLine="640"/>
        <w:jc w:val="lef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四、实施进度</w:t>
      </w:r>
    </w:p>
    <w:p w14:paraId="238EE88D" w14:textId="50A69AC9" w:rsidR="006E76F9" w:rsidRDefault="00F43F98">
      <w:pPr>
        <w:snapToGrid w:val="0"/>
        <w:spacing w:line="500" w:lineRule="exact"/>
        <w:ind w:firstLine="641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本项目实施期限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为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天，时间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自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202</w:t>
      </w:r>
      <w:r w:rsidR="006B40DE"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10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月起至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202</w:t>
      </w:r>
      <w:r w:rsidR="006B40DE"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12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月止，实施进度安排如下：</w:t>
      </w:r>
    </w:p>
    <w:p w14:paraId="3C7C3C18" w14:textId="7C6E484C" w:rsidR="006E76F9" w:rsidRPr="00B40C87" w:rsidRDefault="00F43F98" w:rsidP="00B40C87">
      <w:pPr>
        <w:snapToGrid w:val="0"/>
        <w:spacing w:line="500" w:lineRule="exact"/>
        <w:ind w:firstLine="641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</w:t>
      </w:r>
      <w:r w:rsidR="006B40DE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 w:rsidR="00CA6CE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-12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190A5F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日：</w:t>
      </w:r>
      <w:r w:rsidR="006B40DE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在全市</w:t>
      </w:r>
      <w:r w:rsidR="006E252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录入</w:t>
      </w:r>
      <w:r w:rsidR="00BB7C7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省平台的</w:t>
      </w:r>
      <w:r w:rsidR="006B40DE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连栋大棚片区、玻璃温室片区</w:t>
      </w:r>
      <w:r w:rsidR="004A630A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通过采购</w:t>
      </w:r>
      <w:r w:rsidR="006B40DE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安装智能化设备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，并接入</w:t>
      </w:r>
      <w:r w:rsidR="00B52D7D"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江苏省农业物联网</w:t>
      </w:r>
      <w:r w:rsidRPr="00B40C8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大数据平台，产生有效监测数据。</w:t>
      </w:r>
    </w:p>
    <w:p w14:paraId="051A3A84" w14:textId="77777777" w:rsidR="006E76F9" w:rsidRDefault="00F43F98">
      <w:pPr>
        <w:snapToGrid w:val="0"/>
        <w:spacing w:line="5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五、绩效目标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921"/>
        <w:gridCol w:w="4696"/>
        <w:gridCol w:w="1070"/>
      </w:tblGrid>
      <w:tr w:rsidR="006E76F9" w14:paraId="6B3E862F" w14:textId="77777777" w:rsidTr="00430DF2">
        <w:tc>
          <w:tcPr>
            <w:tcW w:w="487" w:type="pct"/>
          </w:tcPr>
          <w:p w14:paraId="5A438C9A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28" w:type="pct"/>
          </w:tcPr>
          <w:p w14:paraId="6C75E80E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绩效目标类型</w:t>
            </w:r>
          </w:p>
        </w:tc>
        <w:tc>
          <w:tcPr>
            <w:tcW w:w="2757" w:type="pct"/>
          </w:tcPr>
          <w:p w14:paraId="02544173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629" w:type="pct"/>
          </w:tcPr>
          <w:p w14:paraId="755F7CAA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目标值</w:t>
            </w:r>
          </w:p>
        </w:tc>
      </w:tr>
      <w:tr w:rsidR="006E76F9" w14:paraId="69D4D864" w14:textId="77777777" w:rsidTr="00430DF2">
        <w:trPr>
          <w:trHeight w:val="565"/>
        </w:trPr>
        <w:tc>
          <w:tcPr>
            <w:tcW w:w="487" w:type="pct"/>
            <w:vAlign w:val="center"/>
          </w:tcPr>
          <w:p w14:paraId="58AEB6BA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8" w:type="pct"/>
            <w:vAlign w:val="center"/>
          </w:tcPr>
          <w:p w14:paraId="41A4EEF0" w14:textId="77777777" w:rsidR="006E76F9" w:rsidRDefault="00F43F98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2757" w:type="pct"/>
            <w:vAlign w:val="center"/>
          </w:tcPr>
          <w:p w14:paraId="6F6F4035" w14:textId="5C43C35C" w:rsidR="006E76F9" w:rsidRPr="00190A5F" w:rsidRDefault="00594C53" w:rsidP="00190A5F">
            <w:pPr>
              <w:snapToGrid w:val="0"/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190A5F">
              <w:rPr>
                <w:sz w:val="24"/>
              </w:rPr>
              <w:t>设施栽培智慧化覆盖程度达</w:t>
            </w:r>
            <w:r w:rsidR="006E2525">
              <w:rPr>
                <w:rFonts w:hint="eastAsia"/>
                <w:sz w:val="24"/>
              </w:rPr>
              <w:t>我市玻璃温室、连栋大棚种植面积的</w:t>
            </w:r>
            <w:r w:rsidRPr="00190A5F">
              <w:rPr>
                <w:sz w:val="24"/>
              </w:rPr>
              <w:t>80%</w:t>
            </w:r>
            <w:r w:rsidRPr="00190A5F">
              <w:rPr>
                <w:sz w:val="24"/>
              </w:rPr>
              <w:t>以上</w:t>
            </w:r>
          </w:p>
        </w:tc>
        <w:tc>
          <w:tcPr>
            <w:tcW w:w="629" w:type="pct"/>
            <w:vAlign w:val="center"/>
          </w:tcPr>
          <w:p w14:paraId="19FF14FC" w14:textId="59D2A863" w:rsidR="006E76F9" w:rsidRPr="00190A5F" w:rsidRDefault="00B927B6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 w:rsidRPr="00190A5F">
              <w:rPr>
                <w:rFonts w:ascii="仿宋" w:eastAsia="仿宋" w:hAnsi="仿宋" w:cs="仿宋" w:hint="eastAsia"/>
                <w:color w:val="000000"/>
                <w:sz w:val="24"/>
              </w:rPr>
              <w:t>0%</w:t>
            </w:r>
          </w:p>
        </w:tc>
      </w:tr>
      <w:tr w:rsidR="006E2525" w14:paraId="3ED30BCB" w14:textId="77777777" w:rsidTr="00430DF2">
        <w:trPr>
          <w:trHeight w:val="565"/>
        </w:trPr>
        <w:tc>
          <w:tcPr>
            <w:tcW w:w="487" w:type="pct"/>
            <w:vAlign w:val="center"/>
          </w:tcPr>
          <w:p w14:paraId="3EF7BE7C" w14:textId="389A4E0E" w:rsidR="006E2525" w:rsidRDefault="00430DF2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8" w:type="pct"/>
            <w:vAlign w:val="center"/>
          </w:tcPr>
          <w:p w14:paraId="415368F9" w14:textId="443D3351" w:rsidR="006E2525" w:rsidRDefault="006E2525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2757" w:type="pct"/>
            <w:vAlign w:val="center"/>
          </w:tcPr>
          <w:p w14:paraId="37EEEEB3" w14:textId="45A8842D" w:rsidR="006E2525" w:rsidRPr="00190A5F" w:rsidRDefault="006E2525" w:rsidP="00190A5F">
            <w:pPr>
              <w:snapToGrid w:val="0"/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安装</w:t>
            </w:r>
            <w:r w:rsidRPr="00190A5F">
              <w:rPr>
                <w:sz w:val="24"/>
              </w:rPr>
              <w:t>传感器</w:t>
            </w:r>
            <w:r>
              <w:rPr>
                <w:rFonts w:hint="eastAsia"/>
                <w:sz w:val="24"/>
              </w:rPr>
              <w:t>41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629" w:type="pct"/>
            <w:vAlign w:val="center"/>
          </w:tcPr>
          <w:p w14:paraId="6448257D" w14:textId="41CA83C9" w:rsidR="006E2525" w:rsidRPr="00190A5F" w:rsidRDefault="006E2525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100%</w:t>
            </w:r>
          </w:p>
        </w:tc>
      </w:tr>
    </w:tbl>
    <w:p w14:paraId="257E7428" w14:textId="77777777" w:rsidR="006E76F9" w:rsidRDefault="00F43F98">
      <w:pPr>
        <w:snapToGrid w:val="0"/>
        <w:spacing w:line="500" w:lineRule="exact"/>
        <w:ind w:firstLine="641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六、组织管理</w:t>
      </w:r>
    </w:p>
    <w:p w14:paraId="7F3AF7B9" w14:textId="77777777" w:rsidR="006E76F9" w:rsidRDefault="00F43F98">
      <w:pPr>
        <w:snapToGrid w:val="0"/>
        <w:spacing w:line="5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（一）项目组成员（其中明确项目联系人及联系方式）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4077"/>
        <w:gridCol w:w="1267"/>
        <w:gridCol w:w="2111"/>
      </w:tblGrid>
      <w:tr w:rsidR="00CA6CE7" w14:paraId="70873106" w14:textId="77777777" w:rsidTr="00D163B6">
        <w:trPr>
          <w:jc w:val="center"/>
        </w:trPr>
        <w:tc>
          <w:tcPr>
            <w:tcW w:w="1210" w:type="dxa"/>
            <w:vAlign w:val="center"/>
          </w:tcPr>
          <w:p w14:paraId="276A04CD" w14:textId="33267BD2" w:rsidR="00CA6CE7" w:rsidRDefault="00CA6CE7" w:rsidP="002F24D7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77" w:type="dxa"/>
            <w:vAlign w:val="center"/>
          </w:tcPr>
          <w:p w14:paraId="29470291" w14:textId="18249628" w:rsidR="00CA6CE7" w:rsidRPr="00CA6CE7" w:rsidRDefault="00CA6CE7" w:rsidP="002F24D7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CA6CE7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单</w:t>
            </w:r>
            <w:r w:rsidRPr="00CA6CE7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        </w:t>
            </w:r>
            <w:r w:rsidRPr="00CA6CE7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1267" w:type="dxa"/>
          </w:tcPr>
          <w:p w14:paraId="243A4334" w14:textId="1BEBE9AC" w:rsidR="00CA6CE7" w:rsidRPr="00CA6CE7" w:rsidRDefault="00CA6CE7" w:rsidP="002F24D7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CA6CE7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11" w:type="dxa"/>
            <w:vAlign w:val="center"/>
          </w:tcPr>
          <w:p w14:paraId="6A30E327" w14:textId="01073690" w:rsidR="00CA6CE7" w:rsidRPr="00CA6CE7" w:rsidRDefault="00CA6CE7" w:rsidP="002F24D7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CA6CE7"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在项目中承担工作</w:t>
            </w:r>
          </w:p>
        </w:tc>
      </w:tr>
      <w:tr w:rsidR="00CB322C" w14:paraId="476CCFE1" w14:textId="77777777" w:rsidTr="00D163B6">
        <w:trPr>
          <w:jc w:val="center"/>
        </w:trPr>
        <w:tc>
          <w:tcPr>
            <w:tcW w:w="1210" w:type="dxa"/>
            <w:vAlign w:val="center"/>
          </w:tcPr>
          <w:p w14:paraId="27490404" w14:textId="07CC77B7" w:rsidR="00CB322C" w:rsidRDefault="00CB322C" w:rsidP="002F24D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魏继燕</w:t>
            </w:r>
          </w:p>
        </w:tc>
        <w:tc>
          <w:tcPr>
            <w:tcW w:w="4077" w:type="dxa"/>
            <w:vAlign w:val="center"/>
          </w:tcPr>
          <w:p w14:paraId="372BCC9E" w14:textId="2B22E06E" w:rsidR="00CB322C" w:rsidRDefault="00CB322C" w:rsidP="002F24D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2655A7F6" w14:textId="62B9313D" w:rsidR="00CB322C" w:rsidRDefault="00CB322C" w:rsidP="002F24D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2111" w:type="dxa"/>
            <w:vAlign w:val="center"/>
          </w:tcPr>
          <w:p w14:paraId="3F1944AF" w14:textId="0BD155A8" w:rsidR="00CB322C" w:rsidRDefault="00CA6CE7" w:rsidP="002F24D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项目管理</w:t>
            </w:r>
          </w:p>
        </w:tc>
      </w:tr>
      <w:tr w:rsidR="00CA6CE7" w14:paraId="289FB29B" w14:textId="77777777" w:rsidTr="00D163B6">
        <w:trPr>
          <w:jc w:val="center"/>
        </w:trPr>
        <w:tc>
          <w:tcPr>
            <w:tcW w:w="1210" w:type="dxa"/>
            <w:vAlign w:val="center"/>
          </w:tcPr>
          <w:p w14:paraId="7D48EEC2" w14:textId="467C2074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黄学东</w:t>
            </w:r>
          </w:p>
        </w:tc>
        <w:tc>
          <w:tcPr>
            <w:tcW w:w="4077" w:type="dxa"/>
            <w:vAlign w:val="center"/>
          </w:tcPr>
          <w:p w14:paraId="71FC7798" w14:textId="22F5E679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7D84EA71" w14:textId="4E976BC0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副科长</w:t>
            </w:r>
          </w:p>
        </w:tc>
        <w:tc>
          <w:tcPr>
            <w:tcW w:w="2111" w:type="dxa"/>
            <w:vAlign w:val="center"/>
          </w:tcPr>
          <w:p w14:paraId="6F22E45D" w14:textId="200B875B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主持</w:t>
            </w:r>
          </w:p>
        </w:tc>
      </w:tr>
      <w:tr w:rsidR="00CA6CE7" w14:paraId="4B9014C7" w14:textId="77777777" w:rsidTr="00D163B6">
        <w:trPr>
          <w:jc w:val="center"/>
        </w:trPr>
        <w:tc>
          <w:tcPr>
            <w:tcW w:w="1210" w:type="dxa"/>
            <w:vAlign w:val="center"/>
          </w:tcPr>
          <w:p w14:paraId="6E0A8254" w14:textId="05145819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居倪萍</w:t>
            </w:r>
          </w:p>
        </w:tc>
        <w:tc>
          <w:tcPr>
            <w:tcW w:w="4077" w:type="dxa"/>
            <w:vAlign w:val="center"/>
          </w:tcPr>
          <w:p w14:paraId="2436B539" w14:textId="78845E7E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61D303FA" w14:textId="0929F672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副科长</w:t>
            </w:r>
          </w:p>
        </w:tc>
        <w:tc>
          <w:tcPr>
            <w:tcW w:w="2111" w:type="dxa"/>
            <w:vAlign w:val="center"/>
          </w:tcPr>
          <w:p w14:paraId="774C7777" w14:textId="3E87CAFB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技术指导</w:t>
            </w:r>
          </w:p>
        </w:tc>
      </w:tr>
      <w:tr w:rsidR="00CA6CE7" w14:paraId="48ADD417" w14:textId="77777777" w:rsidTr="00D163B6">
        <w:trPr>
          <w:jc w:val="center"/>
        </w:trPr>
        <w:tc>
          <w:tcPr>
            <w:tcW w:w="1210" w:type="dxa"/>
            <w:vAlign w:val="center"/>
          </w:tcPr>
          <w:p w14:paraId="17C016CB" w14:textId="0CAEBEE4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潘俊华</w:t>
            </w:r>
          </w:p>
        </w:tc>
        <w:tc>
          <w:tcPr>
            <w:tcW w:w="4077" w:type="dxa"/>
            <w:vAlign w:val="center"/>
          </w:tcPr>
          <w:p w14:paraId="3F371C9F" w14:textId="26DDD6F8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4051E66A" w14:textId="373FC21E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="00110DF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2111" w:type="dxa"/>
            <w:vAlign w:val="center"/>
          </w:tcPr>
          <w:p w14:paraId="21014481" w14:textId="7DF0FC30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参与</w:t>
            </w:r>
          </w:p>
        </w:tc>
      </w:tr>
      <w:tr w:rsidR="00CA6CE7" w14:paraId="430FD979" w14:textId="77777777" w:rsidTr="00D163B6">
        <w:trPr>
          <w:jc w:val="center"/>
        </w:trPr>
        <w:tc>
          <w:tcPr>
            <w:tcW w:w="1210" w:type="dxa"/>
            <w:vAlign w:val="center"/>
          </w:tcPr>
          <w:p w14:paraId="314A08FE" w14:textId="2D86F7D3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朱廷</w:t>
            </w:r>
          </w:p>
        </w:tc>
        <w:tc>
          <w:tcPr>
            <w:tcW w:w="4077" w:type="dxa"/>
            <w:vAlign w:val="center"/>
          </w:tcPr>
          <w:p w14:paraId="0047C527" w14:textId="770FB182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溧阳市农业农村局科教信息科</w:t>
            </w:r>
          </w:p>
        </w:tc>
        <w:tc>
          <w:tcPr>
            <w:tcW w:w="1267" w:type="dxa"/>
          </w:tcPr>
          <w:p w14:paraId="5C632A94" w14:textId="3605E05E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="00110DF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2111" w:type="dxa"/>
            <w:vAlign w:val="center"/>
          </w:tcPr>
          <w:p w14:paraId="63655F8F" w14:textId="629DB2BD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技术指导</w:t>
            </w:r>
          </w:p>
        </w:tc>
      </w:tr>
      <w:tr w:rsidR="00CA6CE7" w14:paraId="197E43AD" w14:textId="77777777" w:rsidTr="00D163B6">
        <w:trPr>
          <w:jc w:val="center"/>
        </w:trPr>
        <w:tc>
          <w:tcPr>
            <w:tcW w:w="1210" w:type="dxa"/>
            <w:vAlign w:val="center"/>
          </w:tcPr>
          <w:p w14:paraId="5216DFB5" w14:textId="113D7E8E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史志刚</w:t>
            </w:r>
          </w:p>
        </w:tc>
        <w:tc>
          <w:tcPr>
            <w:tcW w:w="4077" w:type="dxa"/>
            <w:vAlign w:val="center"/>
          </w:tcPr>
          <w:p w14:paraId="5290FA0B" w14:textId="087CBC15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溧阳市农业农村局种植业科</w:t>
            </w:r>
          </w:p>
        </w:tc>
        <w:tc>
          <w:tcPr>
            <w:tcW w:w="1267" w:type="dxa"/>
          </w:tcPr>
          <w:p w14:paraId="1ED5694A" w14:textId="50EBD731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科</w:t>
            </w:r>
            <w:r w:rsidR="00110DF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2111" w:type="dxa"/>
            <w:vAlign w:val="center"/>
          </w:tcPr>
          <w:p w14:paraId="7C3507EF" w14:textId="42EFB49C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技术指导</w:t>
            </w:r>
          </w:p>
        </w:tc>
      </w:tr>
      <w:tr w:rsidR="00CA6CE7" w14:paraId="4322DC99" w14:textId="77777777" w:rsidTr="00D163B6">
        <w:trPr>
          <w:jc w:val="center"/>
        </w:trPr>
        <w:tc>
          <w:tcPr>
            <w:tcW w:w="1210" w:type="dxa"/>
            <w:vAlign w:val="center"/>
          </w:tcPr>
          <w:p w14:paraId="754DB26E" w14:textId="36D5E364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周萍</w:t>
            </w:r>
          </w:p>
        </w:tc>
        <w:tc>
          <w:tcPr>
            <w:tcW w:w="4077" w:type="dxa"/>
            <w:vAlign w:val="center"/>
          </w:tcPr>
          <w:p w14:paraId="40C32B7C" w14:textId="46814AB2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1A6801E6" w14:textId="691B608F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副科长</w:t>
            </w:r>
          </w:p>
        </w:tc>
        <w:tc>
          <w:tcPr>
            <w:tcW w:w="2111" w:type="dxa"/>
            <w:vAlign w:val="center"/>
          </w:tcPr>
          <w:p w14:paraId="231DA3D5" w14:textId="122048FD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参与</w:t>
            </w:r>
          </w:p>
        </w:tc>
      </w:tr>
      <w:tr w:rsidR="00CA6CE7" w14:paraId="1C7E37A9" w14:textId="77777777" w:rsidTr="00D163B6">
        <w:trPr>
          <w:jc w:val="center"/>
        </w:trPr>
        <w:tc>
          <w:tcPr>
            <w:tcW w:w="1210" w:type="dxa"/>
            <w:vAlign w:val="center"/>
          </w:tcPr>
          <w:p w14:paraId="101CC7CF" w14:textId="071CC2FF" w:rsidR="00CA6CE7" w:rsidRDefault="00CA6CE7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lastRenderedPageBreak/>
              <w:t>高艺</w:t>
            </w:r>
          </w:p>
        </w:tc>
        <w:tc>
          <w:tcPr>
            <w:tcW w:w="4077" w:type="dxa"/>
            <w:vAlign w:val="center"/>
          </w:tcPr>
          <w:p w14:paraId="3B2A1608" w14:textId="757158DF" w:rsidR="00CA6CE7" w:rsidRDefault="00CA6CE7" w:rsidP="00CA6CE7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溧阳市农业综合技术推广中心</w:t>
            </w:r>
          </w:p>
        </w:tc>
        <w:tc>
          <w:tcPr>
            <w:tcW w:w="1267" w:type="dxa"/>
          </w:tcPr>
          <w:p w14:paraId="589C15D5" w14:textId="77777777" w:rsidR="00CA6CE7" w:rsidRDefault="00CA6CE7" w:rsidP="00CA6CE7">
            <w:pPr>
              <w:spacing w:line="560" w:lineRule="exact"/>
              <w:ind w:firstLine="6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76FE7FEA" w14:textId="662CD637" w:rsidR="00CA6CE7" w:rsidRDefault="00110DFA" w:rsidP="00CA6CE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资料整理</w:t>
            </w:r>
          </w:p>
        </w:tc>
      </w:tr>
    </w:tbl>
    <w:p w14:paraId="6ADD7196" w14:textId="280904EA" w:rsidR="006E76F9" w:rsidRDefault="00F43F98">
      <w:pPr>
        <w:numPr>
          <w:ilvl w:val="0"/>
          <w:numId w:val="1"/>
        </w:numPr>
        <w:snapToGrid w:val="0"/>
        <w:spacing w:line="50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管理责任人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CB322C">
        <w:rPr>
          <w:rFonts w:ascii="Times New Roman" w:eastAsia="仿宋_GB2312" w:hAnsi="Times New Roman" w:hint="eastAsia"/>
          <w:color w:val="000000"/>
          <w:sz w:val="32"/>
          <w:szCs w:val="32"/>
        </w:rPr>
        <w:t>聂立宇</w:t>
      </w:r>
      <w:r w:rsidR="00D163B6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bookmarkStart w:id="3" w:name="_GoBack"/>
      <w:bookmarkEnd w:id="3"/>
    </w:p>
    <w:p w14:paraId="0FF439E3" w14:textId="0B1D1527" w:rsidR="006E76F9" w:rsidRPr="00B52D7D" w:rsidRDefault="0043114C" w:rsidP="00B52D7D">
      <w:pPr>
        <w:snapToGrid w:val="0"/>
        <w:spacing w:line="500" w:lineRule="exact"/>
        <w:ind w:left="640"/>
        <w:rPr>
          <w:rFonts w:ascii="Times New Roman" w:eastAsia="仿宋_GB2312" w:hAnsi="Times New Roman"/>
          <w:color w:val="000000"/>
          <w:sz w:val="32"/>
          <w:szCs w:val="32"/>
        </w:rPr>
      </w:pPr>
      <w:r w:rsidRPr="00B52D7D">
        <w:rPr>
          <w:rFonts w:ascii="Times New Roman" w:eastAsia="仿宋_GB2312" w:hAnsi="Times New Roman" w:hint="eastAsia"/>
          <w:color w:val="000000"/>
          <w:sz w:val="32"/>
          <w:szCs w:val="32"/>
        </w:rPr>
        <w:t>备注：因财务尚未明确资金来源，暂定从省级专项中切块，最终以财务的资金分配文件或局党委会的决议为准。</w:t>
      </w:r>
    </w:p>
    <w:sectPr w:rsidR="006E76F9" w:rsidRPr="00B52D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5672" w14:textId="77777777" w:rsidR="00F43F98" w:rsidRDefault="00F43F98">
      <w:r>
        <w:separator/>
      </w:r>
    </w:p>
  </w:endnote>
  <w:endnote w:type="continuationSeparator" w:id="0">
    <w:p w14:paraId="31BA86FF" w14:textId="77777777" w:rsidR="00F43F98" w:rsidRDefault="00F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2864962-4E7F-4308-B5B8-0ACEFF8D1C8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4FF3545-6015-4156-B07F-257636F11624}"/>
  </w:font>
  <w:font w:name="华文中宋">
    <w:altName w:val="汉仪中黑 197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AEC9AE0-302C-4120-A38B-293B39232F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7D259E2-B299-4D69-997C-4A36B58E0F4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6E6F7E8-362D-4707-A69B-7BF5AC5B13B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247"/>
    </w:sdtPr>
    <w:sdtEndPr>
      <w:rPr>
        <w:rFonts w:ascii="Times New Roman" w:hAnsi="Times New Roman" w:cs="Times New Roman"/>
        <w:sz w:val="28"/>
        <w:szCs w:val="28"/>
      </w:rPr>
    </w:sdtEndPr>
    <w:sdtContent>
      <w:p w14:paraId="67002D90" w14:textId="3D036A9B" w:rsidR="006E76F9" w:rsidRDefault="00F43F98">
        <w:pPr>
          <w:pStyle w:val="a7"/>
          <w:ind w:right="28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7CD2" w:rsidRPr="002D7CD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E5C7" w14:textId="77777777" w:rsidR="00F43F98" w:rsidRDefault="00F43F98">
      <w:r>
        <w:separator/>
      </w:r>
    </w:p>
  </w:footnote>
  <w:footnote w:type="continuationSeparator" w:id="0">
    <w:p w14:paraId="33C3884B" w14:textId="77777777" w:rsidR="00F43F98" w:rsidRDefault="00F4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5739"/>
    <w:multiLevelType w:val="singleLevel"/>
    <w:tmpl w:val="5975573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72950"/>
    <w:rsid w:val="00020EA4"/>
    <w:rsid w:val="000C4629"/>
    <w:rsid w:val="00110DFA"/>
    <w:rsid w:val="001542C0"/>
    <w:rsid w:val="0015712A"/>
    <w:rsid w:val="00190A5F"/>
    <w:rsid w:val="00205702"/>
    <w:rsid w:val="002D7CD2"/>
    <w:rsid w:val="002E76AE"/>
    <w:rsid w:val="00345F92"/>
    <w:rsid w:val="00373ECF"/>
    <w:rsid w:val="00411EC8"/>
    <w:rsid w:val="00430DF2"/>
    <w:rsid w:val="0043114C"/>
    <w:rsid w:val="004A630A"/>
    <w:rsid w:val="00505CEF"/>
    <w:rsid w:val="005827D7"/>
    <w:rsid w:val="00594C53"/>
    <w:rsid w:val="006B40DE"/>
    <w:rsid w:val="006E2525"/>
    <w:rsid w:val="006E76F9"/>
    <w:rsid w:val="007D37BB"/>
    <w:rsid w:val="008C24E2"/>
    <w:rsid w:val="009A529C"/>
    <w:rsid w:val="009A7B66"/>
    <w:rsid w:val="00A31BE2"/>
    <w:rsid w:val="00A461BF"/>
    <w:rsid w:val="00A65445"/>
    <w:rsid w:val="00A656E7"/>
    <w:rsid w:val="00A77354"/>
    <w:rsid w:val="00A819D0"/>
    <w:rsid w:val="00B05059"/>
    <w:rsid w:val="00B40C87"/>
    <w:rsid w:val="00B52D7D"/>
    <w:rsid w:val="00B927B6"/>
    <w:rsid w:val="00BB7C78"/>
    <w:rsid w:val="00C95DFE"/>
    <w:rsid w:val="00CA6CE7"/>
    <w:rsid w:val="00CB322C"/>
    <w:rsid w:val="00D0151C"/>
    <w:rsid w:val="00D1152E"/>
    <w:rsid w:val="00D1517A"/>
    <w:rsid w:val="00D163B6"/>
    <w:rsid w:val="00D70FF9"/>
    <w:rsid w:val="00DA4166"/>
    <w:rsid w:val="00E75556"/>
    <w:rsid w:val="00EB1AB0"/>
    <w:rsid w:val="00F43F98"/>
    <w:rsid w:val="00F51530"/>
    <w:rsid w:val="27781A7A"/>
    <w:rsid w:val="351C713B"/>
    <w:rsid w:val="35893444"/>
    <w:rsid w:val="398D12FA"/>
    <w:rsid w:val="3F93593E"/>
    <w:rsid w:val="45BB3659"/>
    <w:rsid w:val="46A2614E"/>
    <w:rsid w:val="47300B29"/>
    <w:rsid w:val="4B1E6062"/>
    <w:rsid w:val="4CDC094F"/>
    <w:rsid w:val="53857EC5"/>
    <w:rsid w:val="652E2167"/>
    <w:rsid w:val="66567CC9"/>
    <w:rsid w:val="66AE5901"/>
    <w:rsid w:val="6BD4096A"/>
    <w:rsid w:val="6CC72950"/>
    <w:rsid w:val="6E5A3531"/>
    <w:rsid w:val="712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F7229"/>
  <w15:docId w15:val="{2B18FD96-7E77-4246-B3B0-D6BBBC17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pPr>
      <w:spacing w:line="500" w:lineRule="exact"/>
    </w:pPr>
    <w:rPr>
      <w:rFonts w:ascii="仿宋_GB2312" w:eastAsia="宋体" w:hAnsi="仿宋_GB2312" w:cs="Times New Roman"/>
      <w:sz w:val="28"/>
    </w:rPr>
  </w:style>
  <w:style w:type="paragraph" w:styleId="1">
    <w:name w:val="index 1"/>
    <w:basedOn w:val="a"/>
    <w:next w:val="a"/>
    <w:qFormat/>
    <w:rPr>
      <w:rFonts w:ascii="Calibri" w:eastAsia="宋体" w:hAnsi="Calibri" w:cs="Times New Roman"/>
      <w:szCs w:val="22"/>
    </w:r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character" w:customStyle="1" w:styleId="city-name">
    <w:name w:val="city-name"/>
    <w:basedOn w:val="a1"/>
    <w:rsid w:val="00B52D7D"/>
  </w:style>
  <w:style w:type="paragraph" w:styleId="a9">
    <w:name w:val="header"/>
    <w:basedOn w:val="a"/>
    <w:link w:val="aa"/>
    <w:rsid w:val="002D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2D7C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无相</dc:creator>
  <cp:lastModifiedBy>Administrator</cp:lastModifiedBy>
  <cp:revision>19</cp:revision>
  <dcterms:created xsi:type="dcterms:W3CDTF">2020-06-21T03:39:00Z</dcterms:created>
  <dcterms:modified xsi:type="dcterms:W3CDTF">2024-11-27T02:50:00Z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5A2D160BE0F4472AB66544A9032B952B</vt:lpwstr>
  </property>
</Properties>
</file>