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90BF3">
      <w:r>
        <w:drawing>
          <wp:inline distT="0" distB="0" distL="114300" distR="114300">
            <wp:extent cx="8855710" cy="50768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3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2025-02-24T02:32:39Z</dcterms:created>
  <dc:creator>Administrator</dc:creator>
  <cp:lastModifiedBy>易萍萍</cp:lastModifiedBy>
  <dcterms:modified xsi:type="dcterms:W3CDTF">2025-02-24T02:33:17Z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eyJoZGlkIjoiYjNjOWU1NDhlYzBiNzc5YWI0ZTAxYjVmNTdiMzU0MjciLCJ1c2VySWQiOiI2ODk5MjA3NDcifQ==</vt:lpwstr>
  </property>
  <property fmtid="{D5CDD505-2E9C-101B-9397-08002B2CF9AE}" pid="4" name="ICV">
    <vt:lpwstr>441A564AA6BC43498EFCB0B3BF3A88DE_12</vt:lpwstr>
  </property>
</Properties>
</file>