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23FE1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b/>
          <w:bCs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Cs w:val="32"/>
          <w:lang w:val="en-US" w:eastAsia="zh-CN"/>
        </w:rPr>
        <w:t>附表：</w:t>
      </w:r>
    </w:p>
    <w:p w14:paraId="1E1390DE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  <w:t>202</w:t>
      </w:r>
      <w:r>
        <w:rPr>
          <w:rFonts w:hint="default" w:ascii="Times New Roman" w:hAnsi="Times New Roman" w:eastAsia="仿宋" w:cs="Times New Roman"/>
          <w:b/>
          <w:bCs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  <w:t>年</w:t>
      </w:r>
      <w:r>
        <w:rPr>
          <w:rFonts w:hint="default" w:ascii="Times New Roman" w:hAnsi="Times New Roman" w:eastAsia="仿宋" w:cs="Times New Roman"/>
          <w:b/>
          <w:bCs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Cs w:val="32"/>
          <w:lang w:eastAsia="zh-CN"/>
        </w:rPr>
        <w:t>月全市困境儿童基本生活保障金</w:t>
      </w:r>
    </w:p>
    <w:tbl>
      <w:tblPr>
        <w:tblStyle w:val="5"/>
        <w:tblW w:w="0" w:type="auto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704"/>
        <w:gridCol w:w="3205"/>
      </w:tblGrid>
      <w:tr w14:paraId="5C46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</w:tcPr>
          <w:p w14:paraId="1593FB16">
            <w:p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  <w:t>镇  区</w:t>
            </w:r>
          </w:p>
        </w:tc>
        <w:tc>
          <w:tcPr>
            <w:tcW w:w="1704" w:type="dxa"/>
          </w:tcPr>
          <w:p w14:paraId="398E6B16">
            <w:pPr>
              <w:spacing w:line="560" w:lineRule="exact"/>
              <w:ind w:left="0" w:leftChars="0" w:firstLine="210" w:firstLineChars="100"/>
              <w:jc w:val="both"/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  <w:t>人 数</w:t>
            </w:r>
          </w:p>
        </w:tc>
        <w:tc>
          <w:tcPr>
            <w:tcW w:w="3205" w:type="dxa"/>
          </w:tcPr>
          <w:p w14:paraId="1A5D4DE0">
            <w:p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32"/>
                <w:vertAlign w:val="baseline"/>
                <w:lang w:val="en-US" w:eastAsia="zh-CN"/>
              </w:rPr>
              <w:t>金  额（元）</w:t>
            </w:r>
          </w:p>
        </w:tc>
      </w:tr>
      <w:tr w14:paraId="04EF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BDEC6A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704" w:type="dxa"/>
            <w:vAlign w:val="center"/>
          </w:tcPr>
          <w:p w14:paraId="77BCA867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89C8A45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85380</w:t>
            </w:r>
          </w:p>
        </w:tc>
      </w:tr>
      <w:tr w14:paraId="37C6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505B2900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0F1053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43CC4148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60271</w:t>
            </w:r>
          </w:p>
        </w:tc>
      </w:tr>
      <w:tr w14:paraId="2278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shd w:val="clear" w:color="auto" w:fill="auto"/>
            <w:vAlign w:val="center"/>
          </w:tcPr>
          <w:p w14:paraId="6416A50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5FCF59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CEBCEE5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22022</w:t>
            </w:r>
          </w:p>
        </w:tc>
      </w:tr>
      <w:tr w14:paraId="367D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shd w:val="clear" w:color="auto" w:fill="auto"/>
            <w:vAlign w:val="center"/>
          </w:tcPr>
          <w:p w14:paraId="7674B9E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E029A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FA5BF6F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7174</w:t>
            </w:r>
          </w:p>
        </w:tc>
      </w:tr>
      <w:tr w14:paraId="649B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6D493DF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DE6B97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A2DCD7F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21832</w:t>
            </w:r>
          </w:p>
        </w:tc>
      </w:tr>
      <w:tr w14:paraId="6450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0863F3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B29EA0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6BDB966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47609</w:t>
            </w:r>
          </w:p>
        </w:tc>
      </w:tr>
      <w:tr w14:paraId="5321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620F6BC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4AE3BD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449354D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43741</w:t>
            </w:r>
          </w:p>
        </w:tc>
      </w:tr>
      <w:tr w14:paraId="6C4F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299976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CB2816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A73E0B8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70317</w:t>
            </w:r>
          </w:p>
        </w:tc>
      </w:tr>
      <w:tr w14:paraId="673A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CD27B02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A46E81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B472540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50937</w:t>
            </w:r>
          </w:p>
        </w:tc>
      </w:tr>
      <w:tr w14:paraId="1E38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57DA9BAE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09D33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5F67627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48930</w:t>
            </w:r>
          </w:p>
        </w:tc>
      </w:tr>
      <w:tr w14:paraId="420D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DC93A83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1C5DBB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5806CCAF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61563</w:t>
            </w:r>
          </w:p>
        </w:tc>
      </w:tr>
      <w:tr w14:paraId="0F54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188293B6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3F74FD9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49CE94E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29871</w:t>
            </w:r>
          </w:p>
        </w:tc>
      </w:tr>
      <w:tr w14:paraId="7459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4" w:type="dxa"/>
            <w:vAlign w:val="center"/>
          </w:tcPr>
          <w:p w14:paraId="35636A6C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C12CD5A">
            <w:pPr>
              <w:keepNext w:val="0"/>
              <w:keepLines w:val="0"/>
              <w:widowControl/>
              <w:suppressLineNumbers w:val="0"/>
              <w:ind w:firstLine="624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37C47ED9">
            <w:pPr>
              <w:keepNext w:val="0"/>
              <w:keepLines w:val="0"/>
              <w:widowControl/>
              <w:suppressLineNumbers w:val="0"/>
              <w:ind w:firstLine="62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549647</w:t>
            </w:r>
          </w:p>
        </w:tc>
      </w:tr>
    </w:tbl>
    <w:p w14:paraId="3F0597E9">
      <w:pPr>
        <w:spacing w:line="240" w:lineRule="auto"/>
        <w:ind w:left="0" w:leftChars="0" w:firstLine="0" w:firstLineChars="0"/>
      </w:pPr>
    </w:p>
    <w:p w14:paraId="6429AA04">
      <w:pPr>
        <w:pStyle w:val="2"/>
        <w:ind w:firstLine="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3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3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3"/>
      <w:framePr w:wrap="auto" w:vAnchor="margin" w:hAnchor="text" w:xAlign="left" w:yAlign="inline"/>
      <w:rPr>
        <w:rStyle w:val="7"/>
      </w:rPr>
    </w:pPr>
    <w:r>
      <w:rPr>
        <w:rStyle w:val="7"/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 w:val="zh-CN"/>
      </w:rPr>
      <w:t>20</w:t>
    </w:r>
    <w:r>
      <w:rPr>
        <w:rStyle w:val="7"/>
      </w:rPr>
      <w:fldChar w:fldCharType="end"/>
    </w:r>
    <w:r>
      <w:rPr>
        <w:rStyle w:val="7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24B97DF2"/>
    <w:rsid w:val="2DAC3F78"/>
    <w:rsid w:val="35254D9D"/>
    <w:rsid w:val="3D28589B"/>
    <w:rsid w:val="3DC3638B"/>
    <w:rsid w:val="467D2FBC"/>
    <w:rsid w:val="48CC79F9"/>
    <w:rsid w:val="4A497960"/>
    <w:rsid w:val="54776BB6"/>
    <w:rsid w:val="58122786"/>
    <w:rsid w:val="5A8D52EA"/>
    <w:rsid w:val="5BD71799"/>
    <w:rsid w:val="63BB03AF"/>
    <w:rsid w:val="63CD2BA5"/>
    <w:rsid w:val="71A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29</Characters>
  <Lines>0</Lines>
  <Paragraphs>0</Paragraphs>
  <TotalTime>0</TotalTime>
  <ScaleCrop>false</ScaleCrop>
  <LinksUpToDate>false</LinksUpToDate>
  <CharactersWithSpaces>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2025-04-07T08:05:48Z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