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F6D1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61565BA">
      <w:pPr>
        <w:jc w:val="center"/>
        <w:rPr>
          <w:b/>
          <w:bCs/>
          <w:sz w:val="36"/>
          <w:szCs w:val="36"/>
        </w:rPr>
      </w:pPr>
    </w:p>
    <w:p w14:paraId="2F4887B1">
      <w:pPr>
        <w:jc w:val="center"/>
        <w:rPr>
          <w:rFonts w:hint="eastAsia" w:ascii="宋体" w:hAnsi="宋体" w:cs="宋体"/>
          <w:b/>
          <w:bCs/>
          <w:sz w:val="36"/>
          <w:szCs w:val="36"/>
          <w:shd w:val="clear" w:color="FFFFFF" w:fill="D9D9D9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2025年省级化肥减量增效先行区申报评分标准</w:t>
      </w:r>
      <w:bookmarkEnd w:id="0"/>
    </w:p>
    <w:tbl>
      <w:tblPr>
        <w:tblStyle w:val="3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786"/>
        <w:gridCol w:w="1773"/>
        <w:gridCol w:w="1036"/>
        <w:gridCol w:w="967"/>
      </w:tblGrid>
      <w:tr w14:paraId="75F8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08" w:type="dxa"/>
            <w:vAlign w:val="center"/>
          </w:tcPr>
          <w:p w14:paraId="49817A05">
            <w:pPr>
              <w:spacing w:line="360" w:lineRule="exact"/>
              <w:jc w:val="center"/>
              <w:rPr>
                <w:rFonts w:eastAsia="方正黑体_GBK"/>
              </w:rPr>
            </w:pPr>
            <w:r>
              <w:rPr>
                <w:rFonts w:hint="eastAsia" w:eastAsia="方正黑体_GBK"/>
              </w:rPr>
              <w:t>评价指标</w:t>
            </w:r>
          </w:p>
        </w:tc>
        <w:tc>
          <w:tcPr>
            <w:tcW w:w="3786" w:type="dxa"/>
            <w:vAlign w:val="center"/>
          </w:tcPr>
          <w:p w14:paraId="74A9EC73">
            <w:pPr>
              <w:spacing w:line="360" w:lineRule="exact"/>
              <w:jc w:val="center"/>
              <w:rPr>
                <w:rFonts w:eastAsia="方正黑体_GBK"/>
              </w:rPr>
            </w:pPr>
            <w:r>
              <w:rPr>
                <w:rFonts w:hint="eastAsia" w:eastAsia="方正黑体_GBK"/>
              </w:rPr>
              <w:t>评价要点</w:t>
            </w:r>
          </w:p>
        </w:tc>
        <w:tc>
          <w:tcPr>
            <w:tcW w:w="1773" w:type="dxa"/>
            <w:vAlign w:val="center"/>
          </w:tcPr>
          <w:p w14:paraId="0D05FED2">
            <w:pPr>
              <w:spacing w:line="360" w:lineRule="exact"/>
              <w:jc w:val="center"/>
              <w:rPr>
                <w:rFonts w:eastAsia="方正黑体_GBK"/>
              </w:rPr>
            </w:pPr>
            <w:r>
              <w:rPr>
                <w:rFonts w:hint="eastAsia" w:eastAsia="方正黑体_GBK"/>
              </w:rPr>
              <w:t>提供材料</w:t>
            </w:r>
          </w:p>
        </w:tc>
        <w:tc>
          <w:tcPr>
            <w:tcW w:w="1036" w:type="dxa"/>
            <w:vAlign w:val="center"/>
          </w:tcPr>
          <w:p w14:paraId="794A2DC9">
            <w:pPr>
              <w:spacing w:line="360" w:lineRule="exact"/>
              <w:jc w:val="center"/>
              <w:rPr>
                <w:rFonts w:eastAsia="方正黑体_GBK"/>
              </w:rPr>
            </w:pPr>
            <w:r>
              <w:rPr>
                <w:rFonts w:hint="eastAsia" w:eastAsia="方正黑体_GBK"/>
              </w:rPr>
              <w:t>分值</w:t>
            </w:r>
          </w:p>
        </w:tc>
        <w:tc>
          <w:tcPr>
            <w:tcW w:w="967" w:type="dxa"/>
            <w:vAlign w:val="center"/>
          </w:tcPr>
          <w:p w14:paraId="0564DC4A">
            <w:pPr>
              <w:spacing w:line="360" w:lineRule="exact"/>
              <w:jc w:val="center"/>
              <w:rPr>
                <w:rFonts w:eastAsia="方正黑体_GBK"/>
              </w:rPr>
            </w:pPr>
            <w:r>
              <w:rPr>
                <w:rFonts w:hint="eastAsia" w:eastAsia="方正黑体_GBK"/>
              </w:rPr>
              <w:t>备注</w:t>
            </w:r>
          </w:p>
        </w:tc>
      </w:tr>
      <w:tr w14:paraId="1D58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08" w:type="dxa"/>
            <w:vAlign w:val="center"/>
          </w:tcPr>
          <w:p w14:paraId="3BF3AE31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主体</w:t>
            </w:r>
          </w:p>
          <w:p w14:paraId="0B68AC63">
            <w:pPr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</w:rPr>
              <w:t>资质</w:t>
            </w:r>
          </w:p>
        </w:tc>
        <w:tc>
          <w:tcPr>
            <w:tcW w:w="3786" w:type="dxa"/>
            <w:vAlign w:val="center"/>
          </w:tcPr>
          <w:p w14:paraId="7CBE3242">
            <w:pPr>
              <w:jc w:val="lef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</w:rPr>
              <w:t>主体明确、经工商登记注册得5分。获得国家级涉农示范基地、家庭农场、合作社、生态农场等层次荣誉加15分；获得省级涉农示范基地、家庭农场、合作社、生态农场等层次荣誉加10分；获得市级涉农示范基地、家庭农场、合作社、生态农场等层次荣誉加5分。</w:t>
            </w:r>
          </w:p>
        </w:tc>
        <w:tc>
          <w:tcPr>
            <w:tcW w:w="1773" w:type="dxa"/>
            <w:vAlign w:val="center"/>
          </w:tcPr>
          <w:p w14:paraId="3A4DD48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eastAsia="仿宋_GB2312"/>
              </w:rPr>
              <w:t>提供营业执照，有省级以上荣誉的提供相应的文件和证书（扫描件）</w:t>
            </w:r>
          </w:p>
        </w:tc>
        <w:tc>
          <w:tcPr>
            <w:tcW w:w="1036" w:type="dxa"/>
            <w:vAlign w:val="center"/>
          </w:tcPr>
          <w:p w14:paraId="51A71DA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20分</w:t>
            </w:r>
          </w:p>
        </w:tc>
        <w:tc>
          <w:tcPr>
            <w:tcW w:w="967" w:type="dxa"/>
            <w:vAlign w:val="center"/>
          </w:tcPr>
          <w:p w14:paraId="5096110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F04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8" w:type="dxa"/>
            <w:vAlign w:val="center"/>
          </w:tcPr>
          <w:p w14:paraId="0C492316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种植</w:t>
            </w:r>
          </w:p>
          <w:p w14:paraId="3511C15D">
            <w:pPr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</w:rPr>
              <w:t>规模</w:t>
            </w:r>
          </w:p>
        </w:tc>
        <w:tc>
          <w:tcPr>
            <w:tcW w:w="3786" w:type="dxa"/>
            <w:vAlign w:val="center"/>
          </w:tcPr>
          <w:p w14:paraId="0710A0E6"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申报面积1000亩以上得20分；</w:t>
            </w:r>
          </w:p>
          <w:p w14:paraId="11F34526"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根据田块集中连片程度酌情打分最高20分。</w:t>
            </w:r>
          </w:p>
        </w:tc>
        <w:tc>
          <w:tcPr>
            <w:tcW w:w="1773" w:type="dxa"/>
            <w:vAlign w:val="center"/>
          </w:tcPr>
          <w:p w14:paraId="4B1EB0D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eastAsia="仿宋_GB2312"/>
              </w:rPr>
              <w:t>提供能证明种植面积的材料</w:t>
            </w:r>
          </w:p>
        </w:tc>
        <w:tc>
          <w:tcPr>
            <w:tcW w:w="1036" w:type="dxa"/>
            <w:vAlign w:val="center"/>
          </w:tcPr>
          <w:p w14:paraId="18D19EF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40分</w:t>
            </w:r>
          </w:p>
        </w:tc>
        <w:tc>
          <w:tcPr>
            <w:tcW w:w="967" w:type="dxa"/>
            <w:vAlign w:val="center"/>
          </w:tcPr>
          <w:p w14:paraId="7A7E004B">
            <w:pPr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b/>
                <w:bCs/>
                <w:sz w:val="16"/>
                <w:szCs w:val="20"/>
                <w:lang w:val="zh-CN"/>
              </w:rPr>
              <w:t>（</w:t>
            </w:r>
            <w:r>
              <w:rPr>
                <w:rFonts w:hint="eastAsia" w:eastAsia="仿宋_GB2312"/>
                <w:b/>
                <w:bCs/>
                <w:sz w:val="16"/>
                <w:szCs w:val="20"/>
              </w:rPr>
              <w:t>申报面积未达1000亩，具有一票否决权</w:t>
            </w:r>
            <w:r>
              <w:rPr>
                <w:rFonts w:hint="eastAsia" w:eastAsia="仿宋_GB2312"/>
                <w:b/>
                <w:bCs/>
                <w:sz w:val="16"/>
                <w:szCs w:val="20"/>
                <w:lang w:val="zh-CN"/>
              </w:rPr>
              <w:t>）</w:t>
            </w:r>
          </w:p>
        </w:tc>
      </w:tr>
      <w:tr w14:paraId="20FA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8" w:type="dxa"/>
            <w:vAlign w:val="center"/>
          </w:tcPr>
          <w:p w14:paraId="479A0A3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生产</w:t>
            </w:r>
          </w:p>
          <w:p w14:paraId="2A75015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条件</w:t>
            </w:r>
          </w:p>
        </w:tc>
        <w:tc>
          <w:tcPr>
            <w:tcW w:w="3786" w:type="dxa"/>
            <w:vAlign w:val="center"/>
          </w:tcPr>
          <w:p w14:paraId="6B9FDC7E"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生产基础条件好，沟渠路配套，生产技术处于行业较高水平得10分（根据提供的照片材料酌情打分）。</w:t>
            </w:r>
          </w:p>
        </w:tc>
        <w:tc>
          <w:tcPr>
            <w:tcW w:w="1773" w:type="dxa"/>
            <w:vAlign w:val="center"/>
          </w:tcPr>
          <w:p w14:paraId="2233E497"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</w:rPr>
              <w:t>提供沟渠路照片、当前田间作物长势照片</w:t>
            </w:r>
          </w:p>
        </w:tc>
        <w:tc>
          <w:tcPr>
            <w:tcW w:w="1036" w:type="dxa"/>
            <w:vAlign w:val="center"/>
          </w:tcPr>
          <w:p w14:paraId="2594D23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10分</w:t>
            </w:r>
          </w:p>
        </w:tc>
        <w:tc>
          <w:tcPr>
            <w:tcW w:w="967" w:type="dxa"/>
            <w:vAlign w:val="center"/>
          </w:tcPr>
          <w:p w14:paraId="1D049FF6">
            <w:pPr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</w:tr>
      <w:tr w14:paraId="6A22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8" w:type="dxa"/>
            <w:vAlign w:val="center"/>
          </w:tcPr>
          <w:p w14:paraId="7313032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技术</w:t>
            </w:r>
          </w:p>
          <w:p w14:paraId="0C5C6D9A">
            <w:pPr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</w:rPr>
              <w:t>人才</w:t>
            </w:r>
          </w:p>
        </w:tc>
        <w:tc>
          <w:tcPr>
            <w:tcW w:w="3786" w:type="dxa"/>
            <w:vAlign w:val="center"/>
          </w:tcPr>
          <w:p w14:paraId="79C7F296">
            <w:pPr>
              <w:jc w:val="lef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</w:rPr>
              <w:t>基地有固定的农业技术人员。提供学历或证书得5分，相关技术人员社保证明得5分。</w:t>
            </w:r>
          </w:p>
        </w:tc>
        <w:tc>
          <w:tcPr>
            <w:tcW w:w="1773" w:type="dxa"/>
            <w:vAlign w:val="center"/>
          </w:tcPr>
          <w:p w14:paraId="48CB73B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eastAsia="仿宋_GB2312"/>
              </w:rPr>
              <w:t>提供相关技术人员的学历或证书、社保证明</w:t>
            </w:r>
          </w:p>
        </w:tc>
        <w:tc>
          <w:tcPr>
            <w:tcW w:w="1036" w:type="dxa"/>
            <w:vAlign w:val="center"/>
          </w:tcPr>
          <w:p w14:paraId="157FD57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10分</w:t>
            </w:r>
          </w:p>
        </w:tc>
        <w:tc>
          <w:tcPr>
            <w:tcW w:w="967" w:type="dxa"/>
            <w:vAlign w:val="center"/>
          </w:tcPr>
          <w:p w14:paraId="014D11FD">
            <w:pPr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</w:tr>
      <w:tr w14:paraId="2A67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8" w:type="dxa"/>
            <w:vAlign w:val="center"/>
          </w:tcPr>
          <w:p w14:paraId="5B0C9E5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机械</w:t>
            </w:r>
          </w:p>
          <w:p w14:paraId="040E060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设备</w:t>
            </w:r>
          </w:p>
        </w:tc>
        <w:tc>
          <w:tcPr>
            <w:tcW w:w="3786" w:type="dxa"/>
            <w:vAlign w:val="center"/>
          </w:tcPr>
          <w:p w14:paraId="17B81415"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小麦种肥同播机、无人机、撒肥机等机械设备；有一项得5分，满分20分。</w:t>
            </w:r>
          </w:p>
        </w:tc>
        <w:tc>
          <w:tcPr>
            <w:tcW w:w="1773" w:type="dxa"/>
            <w:vAlign w:val="center"/>
          </w:tcPr>
          <w:p w14:paraId="6444B70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提供相关机具照片</w:t>
            </w:r>
          </w:p>
        </w:tc>
        <w:tc>
          <w:tcPr>
            <w:tcW w:w="1036" w:type="dxa"/>
            <w:vAlign w:val="center"/>
          </w:tcPr>
          <w:p w14:paraId="66EFAD5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20分</w:t>
            </w:r>
          </w:p>
        </w:tc>
        <w:tc>
          <w:tcPr>
            <w:tcW w:w="967" w:type="dxa"/>
            <w:vAlign w:val="center"/>
          </w:tcPr>
          <w:p w14:paraId="770ECBEC">
            <w:pPr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</w:tr>
      <w:tr w14:paraId="7940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8" w:type="dxa"/>
            <w:vAlign w:val="center"/>
          </w:tcPr>
          <w:p w14:paraId="2DE1BCAF">
            <w:pPr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4634886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合计</w:t>
            </w:r>
          </w:p>
        </w:tc>
        <w:tc>
          <w:tcPr>
            <w:tcW w:w="1036" w:type="dxa"/>
            <w:vAlign w:val="center"/>
          </w:tcPr>
          <w:p w14:paraId="01BCF63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100分</w:t>
            </w:r>
          </w:p>
        </w:tc>
        <w:tc>
          <w:tcPr>
            <w:tcW w:w="967" w:type="dxa"/>
            <w:vAlign w:val="center"/>
          </w:tcPr>
          <w:p w14:paraId="3F8CD860">
            <w:pPr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</w:tr>
    </w:tbl>
    <w:p w14:paraId="5E9C2BCF"/>
    <w:p w14:paraId="12793740"/>
    <w:p w14:paraId="67332216"/>
    <w:p w14:paraId="0BC24A61"/>
    <w:p w14:paraId="4F93A812"/>
    <w:p w14:paraId="359BEA4D"/>
    <w:p w14:paraId="419ED691"/>
    <w:p w14:paraId="01E3E8B6"/>
    <w:p w14:paraId="73BAD16F"/>
    <w:p w14:paraId="38E5870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783E"/>
    <w:rsid w:val="000627A1"/>
    <w:rsid w:val="00A518B1"/>
    <w:rsid w:val="00B473BD"/>
    <w:rsid w:val="022278B2"/>
    <w:rsid w:val="049B394B"/>
    <w:rsid w:val="08597DA5"/>
    <w:rsid w:val="098A31B6"/>
    <w:rsid w:val="0A8615A5"/>
    <w:rsid w:val="0C4F3999"/>
    <w:rsid w:val="0FC1070A"/>
    <w:rsid w:val="131E40C5"/>
    <w:rsid w:val="13A10F7E"/>
    <w:rsid w:val="16ED6288"/>
    <w:rsid w:val="18B42A2A"/>
    <w:rsid w:val="1C3A1F70"/>
    <w:rsid w:val="1C7C7031"/>
    <w:rsid w:val="1F5275D0"/>
    <w:rsid w:val="20887022"/>
    <w:rsid w:val="21E12669"/>
    <w:rsid w:val="2C904A41"/>
    <w:rsid w:val="2CC31B0E"/>
    <w:rsid w:val="30703D5A"/>
    <w:rsid w:val="32803FFD"/>
    <w:rsid w:val="37623CD1"/>
    <w:rsid w:val="456E4404"/>
    <w:rsid w:val="48141018"/>
    <w:rsid w:val="48D16F09"/>
    <w:rsid w:val="4B4E311B"/>
    <w:rsid w:val="4D2E492A"/>
    <w:rsid w:val="4ECF5C98"/>
    <w:rsid w:val="505A77E4"/>
    <w:rsid w:val="58E40592"/>
    <w:rsid w:val="5CB5471F"/>
    <w:rsid w:val="5D0E613A"/>
    <w:rsid w:val="5E337FF2"/>
    <w:rsid w:val="5E657719"/>
    <w:rsid w:val="63DE27AE"/>
    <w:rsid w:val="686B65DA"/>
    <w:rsid w:val="6FAC19B2"/>
    <w:rsid w:val="71C5783E"/>
    <w:rsid w:val="738D38A8"/>
    <w:rsid w:val="792E168A"/>
    <w:rsid w:val="7C6A0C2B"/>
    <w:rsid w:val="7E0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40" w:lineRule="exact"/>
    </w:pPr>
    <w:rPr>
      <w:rFonts w:ascii="宋体" w:hAnsi="宋体"/>
      <w:sz w:val="24"/>
    </w:rPr>
  </w:style>
  <w:style w:type="paragraph" w:customStyle="1" w:styleId="5">
    <w:name w:val="正文文章"/>
    <w:basedOn w:val="1"/>
    <w:qFormat/>
    <w:uiPriority w:val="0"/>
    <w:pPr>
      <w:spacing w:line="560" w:lineRule="exact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722</Words>
  <Characters>749</Characters>
  <Lines>95</Lines>
  <Paragraphs>70</Paragraphs>
  <TotalTime>11</TotalTime>
  <ScaleCrop>false</ScaleCrop>
  <LinksUpToDate>false</LinksUpToDate>
  <CharactersWithSpaces>1023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2025-09-15T01:30:00Z</dcterms:created>
  <dc:creator>YW</dc:creator>
  <cp:lastModifiedBy>YW</cp:lastModifiedBy>
  <cp:lastPrinted>2025-09-16T00:34:00Z</cp:lastPrinted>
  <dcterms:modified xsi:type="dcterms:W3CDTF">2025-09-16T07:54:22Z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30E30674DD424DC7ABB7260C39E9E4D9_13</vt:lpwstr>
  </property>
  <property fmtid="{D5CDD505-2E9C-101B-9397-08002B2CF9AE}" pid="4" name="KSOTemplateDocerSaveRecord">
    <vt:lpwstr>eyJoZGlkIjoiODBhOWY1YTI4YTM2M2ZmODFkY2YyOTg3YzdiNTRmMTQiLCJ1c2VySWQiOiIzMjkzMDU2NzMifQ==</vt:lpwstr>
  </property>
</Properties>
</file>