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79B9B" w14:textId="77777777" w:rsidR="00EC5FC5" w:rsidRDefault="006E5358">
      <w:pPr>
        <w:widowControl/>
        <w:spacing w:line="700" w:lineRule="exact"/>
        <w:ind w:left="91" w:firstLine="880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2025</w:t>
      </w:r>
      <w:r>
        <w:rPr>
          <w:rFonts w:ascii="方正小标宋简体" w:eastAsia="方正小标宋简体" w:hAnsi="Times New Roman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Times New Roman" w:hint="eastAsia"/>
          <w:bCs/>
          <w:kern w:val="0"/>
          <w:sz w:val="44"/>
          <w:szCs w:val="44"/>
        </w:rPr>
        <w:t>溧阳市</w:t>
      </w:r>
      <w:r>
        <w:rPr>
          <w:rFonts w:ascii="方正小标宋简体" w:eastAsia="方正小标宋简体" w:hAnsi="Times New Roman"/>
          <w:bCs/>
          <w:kern w:val="0"/>
          <w:sz w:val="44"/>
          <w:szCs w:val="44"/>
        </w:rPr>
        <w:t>中央财政高素质农民</w:t>
      </w:r>
    </w:p>
    <w:p w14:paraId="5889592E" w14:textId="77777777" w:rsidR="00EC5FC5" w:rsidRDefault="006E5358">
      <w:pPr>
        <w:widowControl/>
        <w:spacing w:line="700" w:lineRule="exact"/>
        <w:ind w:left="91" w:firstLine="880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方正小标宋简体" w:eastAsia="方正小标宋简体" w:hAnsi="Times New Roman"/>
          <w:bCs/>
          <w:kern w:val="0"/>
          <w:sz w:val="44"/>
          <w:szCs w:val="44"/>
        </w:rPr>
        <w:t>培育项目实施方案</w:t>
      </w:r>
    </w:p>
    <w:p w14:paraId="282F2BAE" w14:textId="77777777" w:rsidR="00EC5FC5" w:rsidRDefault="006E5358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34AB7041" w14:textId="77777777" w:rsidR="00EC5FC5" w:rsidRDefault="006E5358">
      <w:pPr>
        <w:ind w:firstLine="88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</w:t>
      </w:r>
    </w:p>
    <w:p w14:paraId="2FFE3060" w14:textId="77777777" w:rsidR="00EC5FC5" w:rsidRDefault="006E5358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b/>
          <w:bCs/>
          <w:sz w:val="32"/>
          <w:szCs w:val="32"/>
        </w:rPr>
        <w:t>专项名称：</w:t>
      </w:r>
      <w:r>
        <w:rPr>
          <w:rFonts w:ascii="Times New Roman" w:eastAsia="仿宋_GB2312" w:hAnsi="Times New Roman" w:hint="eastAsia"/>
          <w:sz w:val="30"/>
          <w:szCs w:val="30"/>
        </w:rPr>
        <w:t>2025</w:t>
      </w:r>
      <w:r>
        <w:rPr>
          <w:rFonts w:ascii="仿宋_GB2312" w:eastAsia="仿宋_GB2312" w:hAnsi="Times New Roman"/>
          <w:sz w:val="30"/>
          <w:szCs w:val="30"/>
        </w:rPr>
        <w:t>年中央财政高素质农民培育</w:t>
      </w:r>
    </w:p>
    <w:p w14:paraId="4592A6A5" w14:textId="77777777" w:rsidR="00EC5FC5" w:rsidRDefault="006E5358">
      <w:pPr>
        <w:pStyle w:val="a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60FE4A1" w14:textId="77777777" w:rsidR="00EC5FC5" w:rsidRDefault="006E5358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b/>
          <w:bCs/>
          <w:spacing w:val="-6"/>
          <w:sz w:val="32"/>
          <w:szCs w:val="32"/>
        </w:rPr>
        <w:t>工作任务名称：</w:t>
      </w:r>
      <w:r>
        <w:rPr>
          <w:rFonts w:ascii="Times New Roman" w:eastAsia="仿宋_GB2312" w:hAnsi="Times New Roman" w:hint="eastAsia"/>
          <w:sz w:val="30"/>
          <w:szCs w:val="30"/>
        </w:rPr>
        <w:t>农业经营主体能力提升</w:t>
      </w:r>
    </w:p>
    <w:p w14:paraId="4AC2C26A" w14:textId="77777777" w:rsidR="00EC5FC5" w:rsidRDefault="006E5358">
      <w:pPr>
        <w:pStyle w:val="a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CA932C0" w14:textId="77777777" w:rsidR="00EC5FC5" w:rsidRDefault="006E5358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b/>
          <w:bCs/>
          <w:sz w:val="32"/>
          <w:szCs w:val="32"/>
        </w:rPr>
        <w:t>项目名称：</w:t>
      </w:r>
      <w:r>
        <w:rPr>
          <w:rFonts w:ascii="Times New Roman" w:eastAsia="仿宋_GB2312" w:hAnsi="Times New Roman" w:hint="eastAsia"/>
          <w:sz w:val="28"/>
          <w:szCs w:val="28"/>
        </w:rPr>
        <w:t>2025</w:t>
      </w:r>
      <w:r>
        <w:rPr>
          <w:rFonts w:ascii="仿宋_GB2312" w:eastAsia="仿宋_GB2312" w:hAnsi="Times New Roman"/>
          <w:sz w:val="28"/>
          <w:szCs w:val="28"/>
        </w:rPr>
        <w:t>年</w:t>
      </w:r>
      <w:r>
        <w:rPr>
          <w:rFonts w:ascii="仿宋_GB2312" w:eastAsia="仿宋_GB2312" w:hAnsi="Times New Roman" w:hint="eastAsia"/>
          <w:sz w:val="28"/>
          <w:szCs w:val="28"/>
        </w:rPr>
        <w:t>溧阳市</w:t>
      </w:r>
      <w:bookmarkStart w:id="0" w:name="OLE_LINK1"/>
      <w:r>
        <w:rPr>
          <w:rFonts w:ascii="仿宋_GB2312" w:eastAsia="仿宋_GB2312" w:hAnsi="Times New Roman" w:hint="eastAsia"/>
          <w:sz w:val="28"/>
          <w:szCs w:val="28"/>
        </w:rPr>
        <w:t>“新农匠”</w:t>
      </w:r>
      <w:bookmarkEnd w:id="0"/>
      <w:r>
        <w:rPr>
          <w:rFonts w:ascii="仿宋_GB2312" w:eastAsia="仿宋_GB2312" w:hAnsi="Times New Roman" w:hint="eastAsia"/>
          <w:sz w:val="28"/>
          <w:szCs w:val="28"/>
        </w:rPr>
        <w:t>、“新农商”“新农服”培育</w:t>
      </w:r>
    </w:p>
    <w:p w14:paraId="720CCC35" w14:textId="77777777" w:rsidR="00EC5FC5" w:rsidRDefault="006E5358">
      <w:pPr>
        <w:pStyle w:val="a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0031300" w14:textId="77777777" w:rsidR="00EC5FC5" w:rsidRDefault="006E5358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b/>
          <w:bCs/>
          <w:sz w:val="32"/>
          <w:szCs w:val="32"/>
        </w:rPr>
        <w:t>承担单位（盖章）：</w:t>
      </w:r>
      <w:r>
        <w:rPr>
          <w:rFonts w:ascii="Times New Roman" w:eastAsia="仿宋_GB2312" w:hAnsi="Times New Roman" w:hint="eastAsia"/>
          <w:sz w:val="30"/>
          <w:szCs w:val="30"/>
        </w:rPr>
        <w:t>溧阳市农业综合技术推广中心</w:t>
      </w:r>
    </w:p>
    <w:p w14:paraId="40FCC9AE" w14:textId="77777777" w:rsidR="00EC5FC5" w:rsidRDefault="006E5358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14:paraId="56CCC035" w14:textId="77777777" w:rsidR="00EC5FC5" w:rsidRDefault="006E5358">
      <w:pPr>
        <w:widowControl/>
        <w:jc w:val="lef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</w:rPr>
        <w:t>主管部门（盖章）：</w:t>
      </w:r>
      <w:r>
        <w:rPr>
          <w:rFonts w:ascii="Times New Roman" w:eastAsia="仿宋_GB2312" w:hAnsi="Times New Roman" w:hint="eastAsia"/>
          <w:sz w:val="30"/>
          <w:szCs w:val="30"/>
        </w:rPr>
        <w:t>溧阳市农业农村局</w:t>
      </w:r>
      <w:r>
        <w:rPr>
          <w:rFonts w:ascii="仿宋_GB2312" w:eastAsia="仿宋_GB2312" w:hAnsi="Times New Roman" w:hint="eastAsia"/>
          <w:sz w:val="32"/>
          <w:szCs w:val="32"/>
        </w:rPr>
        <w:t xml:space="preserve">    </w:t>
      </w:r>
      <w:bookmarkStart w:id="1" w:name="_GoBack"/>
      <w:bookmarkEnd w:id="1"/>
      <w:r>
        <w:rPr>
          <w:rFonts w:ascii="仿宋_GB2312" w:eastAsia="仿宋_GB2312" w:hAnsi="Times New Roman"/>
          <w:b/>
          <w:bCs/>
          <w:sz w:val="32"/>
          <w:szCs w:val="32"/>
        </w:rPr>
        <w:t>财政部门（盖章）</w:t>
      </w:r>
    </w:p>
    <w:p w14:paraId="3CD1FA98" w14:textId="77777777" w:rsidR="00EC5FC5" w:rsidRDefault="00EC5FC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E875FA6" w14:textId="77777777" w:rsidR="00EC5FC5" w:rsidRDefault="006E5358">
      <w:pPr>
        <w:pStyle w:val="a3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A6D599F" w14:textId="77777777" w:rsidR="00EC5FC5" w:rsidRDefault="006E5358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</w:rPr>
        <w:t>填报时间：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仿宋_GB2312" w:eastAsia="仿宋_GB2312" w:hAnsi="Times New Roman"/>
          <w:sz w:val="32"/>
          <w:szCs w:val="32"/>
        </w:rPr>
        <w:t>日</w:t>
      </w:r>
    </w:p>
    <w:p w14:paraId="2013D4F9" w14:textId="77777777" w:rsidR="00EC5FC5" w:rsidRDefault="006E5358">
      <w:pPr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33DE0E61" w14:textId="77777777" w:rsidR="00EC5FC5" w:rsidRDefault="006E5358">
      <w:pPr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68DA625F" w14:textId="77777777" w:rsidR="00EC5FC5" w:rsidRDefault="006E5358">
      <w:pPr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1CFCCD20" w14:textId="77777777" w:rsidR="00EC5FC5" w:rsidRDefault="006E5358">
      <w:pPr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9560CB5" w14:textId="77777777" w:rsidR="00EC5FC5" w:rsidRDefault="006E5358">
      <w:pPr>
        <w:adjustRightInd w:val="0"/>
        <w:ind w:firstLine="803"/>
        <w:jc w:val="center"/>
        <w:rPr>
          <w:rFonts w:ascii="楷体_GB2312" w:eastAsia="楷体_GB2312" w:hAnsi="Times New Roman"/>
          <w:b/>
          <w:bCs/>
          <w:sz w:val="40"/>
          <w:szCs w:val="40"/>
        </w:rPr>
      </w:pPr>
      <w:r>
        <w:rPr>
          <w:rFonts w:ascii="楷体_GB2312" w:eastAsia="楷体_GB2312" w:hAnsi="Times New Roman"/>
          <w:b/>
          <w:bCs/>
          <w:sz w:val="40"/>
          <w:szCs w:val="40"/>
        </w:rPr>
        <w:t>江苏省农业农村厅制</w:t>
      </w:r>
    </w:p>
    <w:p w14:paraId="3FD61A3D" w14:textId="77777777" w:rsidR="00EC5FC5" w:rsidRDefault="00EC5FC5">
      <w:pPr>
        <w:adjustRightInd w:val="0"/>
        <w:ind w:firstLine="803"/>
        <w:jc w:val="center"/>
        <w:rPr>
          <w:rFonts w:ascii="楷体_GB2312" w:eastAsia="楷体_GB2312" w:hAnsi="Times New Roman"/>
          <w:b/>
          <w:bCs/>
          <w:sz w:val="40"/>
          <w:szCs w:val="40"/>
        </w:rPr>
      </w:pPr>
    </w:p>
    <w:p w14:paraId="224298D5" w14:textId="77777777" w:rsidR="00EC5FC5" w:rsidRDefault="00EC5FC5">
      <w:pPr>
        <w:adjustRightInd w:val="0"/>
        <w:ind w:firstLine="803"/>
        <w:jc w:val="center"/>
        <w:rPr>
          <w:rFonts w:ascii="楷体_GB2312" w:eastAsia="楷体_GB2312" w:hAnsi="Times New Roman"/>
          <w:b/>
          <w:bCs/>
          <w:sz w:val="40"/>
          <w:szCs w:val="40"/>
        </w:rPr>
      </w:pPr>
    </w:p>
    <w:p w14:paraId="65324B8D" w14:textId="77777777" w:rsidR="00EC5FC5" w:rsidRDefault="006E5358">
      <w:pPr>
        <w:adjustRightInd w:val="0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一、实施范围</w:t>
      </w:r>
    </w:p>
    <w:p w14:paraId="55894B38" w14:textId="177FD0BB" w:rsidR="00EC5FC5" w:rsidRDefault="006E535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根据《关于印发江苏省</w:t>
      </w:r>
      <w:r>
        <w:rPr>
          <w:rFonts w:ascii="仿宋_GB2312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Times New Roman" w:hint="eastAsia"/>
          <w:sz w:val="32"/>
          <w:szCs w:val="32"/>
        </w:rPr>
        <w:t>年中央财政高素质农民培育工作实施方案（苏农办科</w:t>
      </w:r>
      <w:r w:rsidR="007563E4">
        <w:rPr>
          <w:rFonts w:ascii="Arial" w:hAnsi="Arial" w:cs="Arial"/>
          <w:color w:val="333333"/>
          <w:sz w:val="20"/>
          <w:szCs w:val="20"/>
          <w:shd w:val="clear" w:color="auto" w:fill="FFFFFF"/>
        </w:rPr>
        <w:t>〔</w:t>
      </w:r>
      <w:r w:rsidR="007563E4"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2</w:t>
      </w:r>
      <w:r w:rsidR="007563E4">
        <w:rPr>
          <w:rFonts w:ascii="Arial" w:hAnsi="Arial" w:cs="Arial"/>
          <w:color w:val="333333"/>
          <w:sz w:val="20"/>
          <w:szCs w:val="20"/>
          <w:shd w:val="clear" w:color="auto" w:fill="FFFFFF"/>
        </w:rPr>
        <w:t>025</w:t>
      </w:r>
      <w:r w:rsidR="007563E4">
        <w:rPr>
          <w:rFonts w:ascii="Arial" w:hAnsi="Arial" w:cs="Arial"/>
          <w:color w:val="333333"/>
          <w:sz w:val="20"/>
          <w:szCs w:val="20"/>
          <w:shd w:val="clear" w:color="auto" w:fill="FFFFFF"/>
        </w:rPr>
        <w:t>〕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号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Times New Roman" w:hint="eastAsia"/>
          <w:sz w:val="32"/>
          <w:szCs w:val="32"/>
        </w:rPr>
        <w:t>》</w:t>
      </w:r>
      <w:r>
        <w:rPr>
          <w:rFonts w:ascii="仿宋_GB2312" w:eastAsia="仿宋_GB2312" w:hAnsi="Times New Roman" w:hint="eastAsia"/>
          <w:sz w:val="32"/>
          <w:szCs w:val="32"/>
        </w:rPr>
        <w:t>文件要求，</w:t>
      </w:r>
      <w:r>
        <w:rPr>
          <w:rFonts w:ascii="仿宋_GB2312" w:eastAsia="仿宋_GB2312" w:hAnsi="Times New Roman"/>
          <w:sz w:val="32"/>
          <w:szCs w:val="32"/>
        </w:rPr>
        <w:t>实施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Times New Roman"/>
          <w:sz w:val="32"/>
          <w:szCs w:val="32"/>
        </w:rPr>
        <w:t>年中央财政高素质农民培育项目，</w:t>
      </w:r>
      <w:r>
        <w:rPr>
          <w:rFonts w:ascii="仿宋_GB2312" w:eastAsia="仿宋_GB2312" w:hAnsi="Times New Roman" w:hint="eastAsia"/>
          <w:sz w:val="32"/>
          <w:szCs w:val="32"/>
        </w:rPr>
        <w:t>在溧阳市范围内选送</w:t>
      </w:r>
      <w:r>
        <w:rPr>
          <w:rFonts w:ascii="Times New Roman" w:eastAsia="仿宋_GB2312" w:hAnsi="Times New Roman" w:hint="eastAsia"/>
          <w:sz w:val="32"/>
          <w:szCs w:val="32"/>
        </w:rPr>
        <w:t>235</w:t>
      </w:r>
      <w:r>
        <w:rPr>
          <w:rFonts w:ascii="仿宋_GB2312" w:eastAsia="仿宋_GB2312" w:hAnsi="Times New Roman" w:hint="eastAsia"/>
          <w:sz w:val="32"/>
          <w:szCs w:val="32"/>
        </w:rPr>
        <w:t>名培育对象，</w:t>
      </w:r>
      <w:r>
        <w:rPr>
          <w:rFonts w:ascii="仿宋_GB2312" w:eastAsia="仿宋_GB2312" w:hAnsi="Times New Roman" w:hint="eastAsia"/>
          <w:sz w:val="32"/>
          <w:szCs w:val="32"/>
        </w:rPr>
        <w:t>通过公开招投标形式</w:t>
      </w:r>
      <w:r>
        <w:rPr>
          <w:rFonts w:ascii="仿宋_GB2312" w:eastAsia="仿宋_GB2312" w:hAnsi="Times New Roman" w:hint="eastAsia"/>
          <w:sz w:val="32"/>
          <w:szCs w:val="32"/>
        </w:rPr>
        <w:t>遴选培育机构开展“新农匠”、“新农商”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Times New Roman" w:hint="eastAsia"/>
          <w:sz w:val="32"/>
          <w:szCs w:val="32"/>
        </w:rPr>
        <w:t>“新农服”培育培训，提升农民技术技能水平、产业发展能力和综合素质素养，打造粮食安全守护者、产业发展带头人和乡村振兴主力军。</w:t>
      </w:r>
    </w:p>
    <w:p w14:paraId="0F178BDF" w14:textId="77777777" w:rsidR="00EC5FC5" w:rsidRDefault="006E5358">
      <w:pPr>
        <w:numPr>
          <w:ilvl w:val="0"/>
          <w:numId w:val="1"/>
        </w:numPr>
        <w:adjustRightInd w:val="0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实施内容</w:t>
      </w:r>
    </w:p>
    <w:p w14:paraId="155DAC67" w14:textId="77777777" w:rsidR="00EC5FC5" w:rsidRDefault="006E535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围绕新农匠、新农商、新农服</w:t>
      </w:r>
      <w:r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种培育类型开设培训班。</w:t>
      </w:r>
      <w:r>
        <w:rPr>
          <w:rFonts w:ascii="仿宋_GB2312" w:eastAsia="仿宋_GB2312" w:hAnsi="Times New Roman" w:hint="eastAsia"/>
          <w:sz w:val="32"/>
          <w:szCs w:val="32"/>
        </w:rPr>
        <w:t>相关培训要求根据《高素质农民培育项目管理工作规程（试行）和《高素质农民培育规范（修订）》进行，</w:t>
      </w:r>
      <w:r>
        <w:rPr>
          <w:rFonts w:ascii="仿宋_GB2312" w:eastAsia="仿宋_GB2312" w:hAnsi="Times New Roman" w:hint="eastAsia"/>
          <w:sz w:val="32"/>
          <w:szCs w:val="32"/>
        </w:rPr>
        <w:t>每</w:t>
      </w:r>
      <w:r>
        <w:rPr>
          <w:rFonts w:ascii="仿宋_GB2312" w:eastAsia="仿宋_GB2312" w:hAnsi="Times New Roman" w:hint="eastAsia"/>
          <w:sz w:val="32"/>
          <w:szCs w:val="32"/>
        </w:rPr>
        <w:t>个培训班</w:t>
      </w:r>
      <w:r>
        <w:rPr>
          <w:rFonts w:ascii="仿宋_GB2312" w:eastAsia="仿宋_GB2312" w:hAnsi="Times New Roman" w:hint="eastAsia"/>
          <w:sz w:val="32"/>
          <w:szCs w:val="32"/>
        </w:rPr>
        <w:t>培训总天数不少于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仿宋_GB2312" w:eastAsia="仿宋_GB2312" w:hAnsi="Times New Roman" w:hint="eastAsia"/>
          <w:sz w:val="32"/>
          <w:szCs w:val="32"/>
        </w:rPr>
        <w:t>天，</w:t>
      </w:r>
      <w:r>
        <w:rPr>
          <w:rFonts w:ascii="仿宋_GB2312" w:eastAsia="仿宋_GB2312" w:hAnsi="Times New Roman" w:hint="eastAsia"/>
          <w:sz w:val="32"/>
          <w:szCs w:val="32"/>
        </w:rPr>
        <w:t>每天不超过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Ansi="Times New Roman" w:hint="eastAsia"/>
          <w:sz w:val="32"/>
          <w:szCs w:val="32"/>
        </w:rPr>
        <w:t>个学时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总学时不少于</w:t>
      </w:r>
      <w:r>
        <w:rPr>
          <w:rFonts w:ascii="仿宋_GB2312" w:eastAsia="仿宋_GB2312" w:hAnsi="Times New Roman" w:hint="eastAsia"/>
          <w:sz w:val="32"/>
          <w:szCs w:val="32"/>
        </w:rPr>
        <w:t>40</w:t>
      </w:r>
      <w:r>
        <w:rPr>
          <w:rFonts w:ascii="仿宋_GB2312" w:eastAsia="仿宋_GB2312" w:hAnsi="Times New Roman" w:hint="eastAsia"/>
          <w:sz w:val="32"/>
          <w:szCs w:val="32"/>
        </w:rPr>
        <w:t>个学时，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学时为</w:t>
      </w:r>
      <w:r>
        <w:rPr>
          <w:rFonts w:ascii="Times New Roman" w:eastAsia="仿宋_GB2312" w:hAnsi="Times New Roman" w:hint="eastAsia"/>
          <w:sz w:val="32"/>
          <w:szCs w:val="32"/>
        </w:rPr>
        <w:t>45</w:t>
      </w:r>
      <w:r>
        <w:rPr>
          <w:rFonts w:ascii="仿宋_GB2312" w:eastAsia="仿宋_GB2312" w:hAnsi="Times New Roman" w:hint="eastAsia"/>
          <w:sz w:val="32"/>
          <w:szCs w:val="32"/>
        </w:rPr>
        <w:t>分钟。学时不包含报到和返程时间，线上学习学时数不超过总学时数的</w:t>
      </w:r>
      <w:r>
        <w:rPr>
          <w:rFonts w:ascii="Times New Roman" w:eastAsia="仿宋_GB2312" w:hAnsi="Times New Roman" w:hint="eastAsia"/>
          <w:sz w:val="32"/>
          <w:szCs w:val="32"/>
        </w:rPr>
        <w:t>15%</w:t>
      </w:r>
      <w:r>
        <w:rPr>
          <w:rFonts w:ascii="仿宋_GB2312" w:eastAsia="仿宋_GB2312" w:hAnsi="Times New Roman" w:hint="eastAsia"/>
          <w:sz w:val="32"/>
          <w:szCs w:val="32"/>
        </w:rPr>
        <w:t>。培训完成后对学员开展跟踪服务，时长不超过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年，次数不少于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次，跟踪服务人数不少于培训班总人数的</w:t>
      </w:r>
      <w:r>
        <w:rPr>
          <w:rFonts w:ascii="Times New Roman" w:eastAsia="仿宋_GB2312" w:hAnsi="Times New Roman" w:hint="eastAsia"/>
          <w:sz w:val="32"/>
          <w:szCs w:val="32"/>
        </w:rPr>
        <w:t>30%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45AB9C59" w14:textId="77777777" w:rsidR="00EC5FC5" w:rsidRDefault="006E5358">
      <w:pPr>
        <w:adjustRightInd w:val="0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三、经费预算</w:t>
      </w:r>
    </w:p>
    <w:p w14:paraId="6399CD42" w14:textId="77777777" w:rsidR="00EC5FC5" w:rsidRDefault="006E5358">
      <w:pPr>
        <w:adjustRightInd w:val="0"/>
        <w:ind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（一）资金来源。</w:t>
      </w:r>
      <w:r>
        <w:rPr>
          <w:rFonts w:ascii="仿宋_GB2312" w:eastAsia="仿宋_GB2312" w:hAnsi="Times New Roman"/>
          <w:sz w:val="32"/>
          <w:szCs w:val="32"/>
        </w:rPr>
        <w:t>项目总投资（入）资金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89.3</w:t>
      </w:r>
      <w:r>
        <w:rPr>
          <w:rFonts w:ascii="仿宋_GB2312" w:eastAsia="仿宋_GB2312" w:hAnsi="Times New Roman"/>
          <w:sz w:val="32"/>
          <w:szCs w:val="32"/>
        </w:rPr>
        <w:t>万元，其中：中央财政资金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89.3</w:t>
      </w:r>
      <w:r>
        <w:rPr>
          <w:rFonts w:ascii="仿宋_GB2312" w:eastAsia="仿宋_GB2312" w:hAnsi="Times New Roman"/>
          <w:sz w:val="32"/>
          <w:szCs w:val="32"/>
        </w:rPr>
        <w:t>万元。</w:t>
      </w:r>
    </w:p>
    <w:p w14:paraId="1E644F65" w14:textId="77777777" w:rsidR="00EC5FC5" w:rsidRDefault="006E5358">
      <w:pPr>
        <w:adjustRightInd w:val="0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（二）明细预算。</w:t>
      </w:r>
    </w:p>
    <w:p w14:paraId="0366A57B" w14:textId="77777777" w:rsidR="00EC5FC5" w:rsidRDefault="00EC5FC5">
      <w:pPr>
        <w:adjustRightInd w:val="0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</w:p>
    <w:p w14:paraId="09D09620" w14:textId="77777777" w:rsidR="00EC5FC5" w:rsidRDefault="00EC5FC5">
      <w:pPr>
        <w:adjustRightInd w:val="0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</w:p>
    <w:p w14:paraId="6F44C0C6" w14:textId="77777777" w:rsidR="00EC5FC5" w:rsidRDefault="00EC5FC5">
      <w:pPr>
        <w:adjustRightInd w:val="0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</w:p>
    <w:p w14:paraId="0946972F" w14:textId="77777777" w:rsidR="00EC5FC5" w:rsidRDefault="006E5358">
      <w:pPr>
        <w:adjustRightInd w:val="0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 xml:space="preserve"> </w:t>
      </w:r>
    </w:p>
    <w:p w14:paraId="7422901B" w14:textId="77777777" w:rsidR="00EC5FC5" w:rsidRDefault="006E5358">
      <w:pPr>
        <w:adjustRightInd w:val="0"/>
        <w:snapToGrid w:val="0"/>
        <w:ind w:firstLineChars="2100" w:firstLine="672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单位：万元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2146"/>
        <w:gridCol w:w="2200"/>
        <w:gridCol w:w="2052"/>
      </w:tblGrid>
      <w:tr w:rsidR="00EC5FC5" w14:paraId="2E77E9E2" w14:textId="77777777">
        <w:trPr>
          <w:trHeight w:val="701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830" w14:textId="77777777" w:rsidR="00EC5FC5" w:rsidRDefault="006E5358">
            <w:pPr>
              <w:adjustRightInd w:val="0"/>
              <w:snapToGrid w:val="0"/>
              <w:ind w:firstLineChars="200"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实施内容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75C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资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金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源</w:t>
            </w:r>
          </w:p>
        </w:tc>
      </w:tr>
      <w:tr w:rsidR="00EC5FC5" w14:paraId="6AE422EC" w14:textId="77777777">
        <w:trPr>
          <w:trHeight w:val="1037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4530" w14:textId="77777777" w:rsidR="00EC5FC5" w:rsidRDefault="00EC5FC5">
            <w:pPr>
              <w:widowControl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438" w14:textId="77777777" w:rsidR="00EC5FC5" w:rsidRDefault="006E5358">
            <w:pPr>
              <w:adjustRightInd w:val="0"/>
              <w:snapToGrid w:val="0"/>
              <w:ind w:firstLineChars="200"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计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53C2" w14:textId="77777777" w:rsidR="00EC5FC5" w:rsidRDefault="006E535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中央财政</w:t>
            </w:r>
          </w:p>
          <w:p w14:paraId="7E930407" w14:textId="77777777" w:rsidR="00EC5FC5" w:rsidRDefault="006E535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补助资金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7A" w14:textId="77777777" w:rsidR="00EC5FC5" w:rsidRDefault="006E5358">
            <w:pPr>
              <w:adjustRightInd w:val="0"/>
              <w:snapToGrid w:val="0"/>
              <w:ind w:firstLineChars="200"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其他</w:t>
            </w:r>
          </w:p>
        </w:tc>
      </w:tr>
      <w:tr w:rsidR="00EC5FC5" w14:paraId="075E1BF6" w14:textId="77777777">
        <w:trPr>
          <w:trHeight w:val="7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679" w14:textId="77777777" w:rsidR="00EC5FC5" w:rsidRDefault="006E535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“新农匠”培训</w:t>
            </w:r>
          </w:p>
          <w:p w14:paraId="4D1CBA8F" w14:textId="77777777" w:rsidR="00EC5FC5" w:rsidRDefault="006E5358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培育服务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F7B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32.3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23B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32.3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E2A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EC5FC5" w14:paraId="6FE24BAD" w14:textId="77777777">
        <w:trPr>
          <w:trHeight w:val="7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128" w14:textId="77777777" w:rsidR="00EC5FC5" w:rsidRDefault="006E535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“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新农商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”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培训</w:t>
            </w:r>
          </w:p>
          <w:p w14:paraId="6C667F45" w14:textId="77777777" w:rsidR="00EC5FC5" w:rsidRDefault="006E535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培育服务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C7C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929B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4209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EC5FC5" w14:paraId="1D5E675B" w14:textId="77777777">
        <w:trPr>
          <w:trHeight w:val="7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90CB" w14:textId="77777777" w:rsidR="00EC5FC5" w:rsidRDefault="006E535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sz w:val="32"/>
                <w:szCs w:val="32"/>
              </w:rPr>
              <w:t>“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新农服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”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培训</w:t>
            </w:r>
          </w:p>
          <w:p w14:paraId="6EE1F6F5" w14:textId="77777777" w:rsidR="00EC5FC5" w:rsidRDefault="006E535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培育服务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1188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A6A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CFA8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EC5FC5" w14:paraId="05733042" w14:textId="77777777">
        <w:trPr>
          <w:trHeight w:val="70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CC9C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合计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6CC3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89.3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6ADB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89.3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0A56" w14:textId="77777777" w:rsidR="00EC5FC5" w:rsidRDefault="006E5358">
            <w:pPr>
              <w:adjustRightInd w:val="0"/>
              <w:snapToGrid w:val="0"/>
              <w:ind w:firstLine="64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</w:tbl>
    <w:p w14:paraId="406352A8" w14:textId="77777777" w:rsidR="00EC5FC5" w:rsidRDefault="006E5358">
      <w:pPr>
        <w:adjustRightInd w:val="0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四、实施进度</w:t>
      </w:r>
    </w:p>
    <w:p w14:paraId="3D66C9E7" w14:textId="77777777" w:rsidR="00EC5FC5" w:rsidRDefault="006E5358">
      <w:pPr>
        <w:adjustRightInd w:val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本项目实施期限为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Ansi="Times New Roman"/>
          <w:sz w:val="32"/>
          <w:szCs w:val="32"/>
        </w:rPr>
        <w:t>月起至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仿宋_GB2312" w:eastAsia="仿宋_GB2312" w:hAnsi="Times New Roman"/>
          <w:sz w:val="32"/>
          <w:szCs w:val="32"/>
        </w:rPr>
        <w:t>月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止</w:t>
      </w:r>
      <w:r>
        <w:rPr>
          <w:rFonts w:ascii="仿宋_GB2312" w:eastAsia="仿宋_GB2312" w:hAnsi="Times New Roman"/>
          <w:sz w:val="32"/>
          <w:szCs w:val="32"/>
        </w:rPr>
        <w:t>，实施进度安排如下：</w:t>
      </w:r>
    </w:p>
    <w:p w14:paraId="2B5C78B6" w14:textId="77777777" w:rsidR="00EC5FC5" w:rsidRDefault="006E5358">
      <w:pPr>
        <w:adjustRightInd w:val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8-10</w:t>
      </w:r>
      <w:r>
        <w:rPr>
          <w:rFonts w:ascii="仿宋_GB2312" w:eastAsia="仿宋_GB2312" w:hAnsi="Times New Roman"/>
          <w:sz w:val="32"/>
          <w:szCs w:val="32"/>
        </w:rPr>
        <w:t>月。制定项目实施方案，</w:t>
      </w:r>
      <w:r>
        <w:rPr>
          <w:rFonts w:ascii="仿宋_GB2312" w:eastAsia="仿宋_GB2312" w:hAnsi="Times New Roman" w:hint="eastAsia"/>
          <w:sz w:val="32"/>
          <w:szCs w:val="32"/>
        </w:rPr>
        <w:t>分解培育任务，遴选培育机构</w:t>
      </w:r>
      <w:r>
        <w:rPr>
          <w:rFonts w:ascii="仿宋_GB2312" w:eastAsia="仿宋_GB2312" w:hAnsi="Times New Roman"/>
          <w:sz w:val="32"/>
          <w:szCs w:val="32"/>
        </w:rPr>
        <w:t>，</w:t>
      </w:r>
      <w:r>
        <w:rPr>
          <w:rFonts w:ascii="仿宋_GB2312" w:eastAsia="仿宋_GB2312" w:hAnsi="Times New Roman" w:hint="eastAsia"/>
          <w:sz w:val="32"/>
          <w:szCs w:val="32"/>
        </w:rPr>
        <w:t>签订培育协议</w:t>
      </w:r>
      <w:r>
        <w:rPr>
          <w:rFonts w:ascii="仿宋_GB2312" w:eastAsia="仿宋_GB2312" w:hAnsi="Times New Roman"/>
          <w:sz w:val="32"/>
          <w:szCs w:val="32"/>
        </w:rPr>
        <w:t>。</w:t>
      </w:r>
    </w:p>
    <w:p w14:paraId="158FB723" w14:textId="77777777" w:rsidR="00EC5FC5" w:rsidRDefault="006E5358">
      <w:pPr>
        <w:adjustRightInd w:val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10-12</w:t>
      </w:r>
      <w:r>
        <w:rPr>
          <w:rFonts w:ascii="仿宋_GB2312" w:eastAsia="仿宋_GB2312" w:hAnsi="Times New Roman"/>
          <w:sz w:val="32"/>
          <w:szCs w:val="32"/>
        </w:rPr>
        <w:t>月。</w:t>
      </w:r>
      <w:r>
        <w:rPr>
          <w:rFonts w:ascii="仿宋_GB2312" w:eastAsia="仿宋_GB2312" w:hAnsi="Times New Roman" w:hint="eastAsia"/>
          <w:sz w:val="32"/>
          <w:szCs w:val="32"/>
        </w:rPr>
        <w:t>指导</w:t>
      </w:r>
      <w:r>
        <w:rPr>
          <w:rFonts w:ascii="仿宋_GB2312" w:eastAsia="仿宋_GB2312" w:hAnsi="Times New Roman" w:hint="eastAsia"/>
          <w:sz w:val="32"/>
          <w:szCs w:val="32"/>
        </w:rPr>
        <w:t>培训</w:t>
      </w:r>
      <w:r>
        <w:rPr>
          <w:rFonts w:ascii="仿宋_GB2312" w:eastAsia="仿宋_GB2312" w:hAnsi="Times New Roman" w:hint="eastAsia"/>
          <w:sz w:val="32"/>
          <w:szCs w:val="32"/>
        </w:rPr>
        <w:t>任务实施，开展培育监管</w:t>
      </w:r>
      <w:r>
        <w:rPr>
          <w:rFonts w:ascii="仿宋_GB2312" w:eastAsia="仿宋_GB2312" w:hAnsi="Times New Roman"/>
          <w:sz w:val="32"/>
          <w:szCs w:val="32"/>
        </w:rPr>
        <w:t>。</w:t>
      </w:r>
    </w:p>
    <w:p w14:paraId="705A5F48" w14:textId="77777777" w:rsidR="00EC5FC5" w:rsidRDefault="006E5358">
      <w:pPr>
        <w:adjustRightInd w:val="0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仿宋_GB2312" w:eastAsia="仿宋_GB2312" w:hAnsi="Times New Roman"/>
          <w:sz w:val="32"/>
          <w:szCs w:val="32"/>
        </w:rPr>
        <w:t>月底前，全面完成各项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培训任务和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绩效指标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14:paraId="58A370E5" w14:textId="77777777" w:rsidR="00EC5FC5" w:rsidRDefault="006E5358">
      <w:pPr>
        <w:adjustRightInd w:val="0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lastRenderedPageBreak/>
        <w:t>（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四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</w:rPr>
        <w:t>12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月底前，完成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跟踪服务、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整理归档各类材料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项目验收和报账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14:paraId="652781E6" w14:textId="77777777" w:rsidR="00EC5FC5" w:rsidRDefault="006E5358">
      <w:pPr>
        <w:numPr>
          <w:ilvl w:val="0"/>
          <w:numId w:val="2"/>
        </w:numPr>
        <w:adjustRightInd w:val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绩效目标</w:t>
      </w:r>
    </w:p>
    <w:tbl>
      <w:tblPr>
        <w:tblW w:w="906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644"/>
        <w:gridCol w:w="4111"/>
        <w:gridCol w:w="1440"/>
      </w:tblGrid>
      <w:tr w:rsidR="00EC5FC5" w14:paraId="10B7DBDD" w14:textId="77777777">
        <w:trPr>
          <w:trHeight w:val="6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5071" w14:textId="77777777" w:rsidR="00EC5FC5" w:rsidRDefault="006E5358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929" w14:textId="77777777" w:rsidR="00EC5FC5" w:rsidRDefault="006E5358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bCs/>
                <w:sz w:val="32"/>
                <w:szCs w:val="32"/>
              </w:rPr>
              <w:t>绩效目标类型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FA9" w14:textId="77777777" w:rsidR="00EC5FC5" w:rsidRDefault="006E5358">
            <w:pPr>
              <w:ind w:firstLineChars="400" w:firstLine="1280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bCs/>
                <w:sz w:val="32"/>
                <w:szCs w:val="32"/>
              </w:rPr>
              <w:t>绩效目标名称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ED9" w14:textId="77777777" w:rsidR="00EC5FC5" w:rsidRDefault="006E5358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bCs/>
                <w:sz w:val="32"/>
                <w:szCs w:val="32"/>
              </w:rPr>
              <w:t>目标值</w:t>
            </w:r>
          </w:p>
        </w:tc>
      </w:tr>
      <w:tr w:rsidR="00EC5FC5" w14:paraId="0BBDBAD5" w14:textId="77777777">
        <w:trPr>
          <w:trHeight w:val="5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58AA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787C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数量指标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0F0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完成高素质农民培育数量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人）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140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235</w:t>
            </w:r>
          </w:p>
        </w:tc>
      </w:tr>
      <w:tr w:rsidR="00EC5FC5" w14:paraId="46597265" w14:textId="77777777">
        <w:trPr>
          <w:trHeight w:val="68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240C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8959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质量指标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DC86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高素质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农民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培育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满意度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534" w14:textId="77777777" w:rsidR="00EC5FC5" w:rsidRDefault="006E535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≥90%</w:t>
            </w:r>
          </w:p>
        </w:tc>
      </w:tr>
    </w:tbl>
    <w:p w14:paraId="541A9F4A" w14:textId="77777777" w:rsidR="00EC5FC5" w:rsidRDefault="00EC5FC5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6F93DB84" w14:textId="77777777" w:rsidR="00EC5FC5" w:rsidRDefault="006E5358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六、组织管理</w:t>
      </w:r>
    </w:p>
    <w:p w14:paraId="16593F08" w14:textId="77777777" w:rsidR="00EC5FC5" w:rsidRDefault="006E5358">
      <w:pPr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（一）项目组成员。</w:t>
      </w:r>
    </w:p>
    <w:tbl>
      <w:tblPr>
        <w:tblStyle w:val="a8"/>
        <w:tblW w:w="9001" w:type="dxa"/>
        <w:tblLook w:val="04A0" w:firstRow="1" w:lastRow="0" w:firstColumn="1" w:lastColumn="0" w:noHBand="0" w:noVBand="1"/>
      </w:tblPr>
      <w:tblGrid>
        <w:gridCol w:w="1131"/>
        <w:gridCol w:w="3500"/>
        <w:gridCol w:w="1850"/>
        <w:gridCol w:w="2520"/>
      </w:tblGrid>
      <w:tr w:rsidR="00EC5FC5" w14:paraId="410E7033" w14:textId="77777777">
        <w:tc>
          <w:tcPr>
            <w:tcW w:w="1131" w:type="dxa"/>
            <w:vAlign w:val="center"/>
          </w:tcPr>
          <w:p w14:paraId="32BE21E9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500" w:type="dxa"/>
            <w:vAlign w:val="center"/>
          </w:tcPr>
          <w:p w14:paraId="30CE487A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1850" w:type="dxa"/>
            <w:vAlign w:val="center"/>
          </w:tcPr>
          <w:p w14:paraId="7A2BC0AF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2520" w:type="dxa"/>
            <w:vAlign w:val="center"/>
          </w:tcPr>
          <w:p w14:paraId="3806C86C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在项目中的作用</w:t>
            </w:r>
          </w:p>
        </w:tc>
      </w:tr>
      <w:tr w:rsidR="00EC5FC5" w14:paraId="216B5796" w14:textId="77777777">
        <w:trPr>
          <w:trHeight w:val="612"/>
        </w:trPr>
        <w:tc>
          <w:tcPr>
            <w:tcW w:w="1131" w:type="dxa"/>
            <w:shd w:val="clear" w:color="auto" w:fill="auto"/>
            <w:vAlign w:val="center"/>
          </w:tcPr>
          <w:p w14:paraId="5771484A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吕蕾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5CF50DE2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溧阳市农业综合技术推广中心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4FD87ED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农艺师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FAC4B9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主持</w:t>
            </w:r>
          </w:p>
        </w:tc>
      </w:tr>
      <w:tr w:rsidR="00EC5FC5" w14:paraId="4287FC78" w14:textId="77777777">
        <w:trPr>
          <w:trHeight w:val="432"/>
        </w:trPr>
        <w:tc>
          <w:tcPr>
            <w:tcW w:w="1131" w:type="dxa"/>
            <w:vAlign w:val="center"/>
          </w:tcPr>
          <w:p w14:paraId="1E358143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陈莹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307D6A95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溧阳市农业综合技术推广中心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EFD0819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农艺师</w:t>
            </w:r>
          </w:p>
        </w:tc>
        <w:tc>
          <w:tcPr>
            <w:tcW w:w="2520" w:type="dxa"/>
            <w:vAlign w:val="center"/>
          </w:tcPr>
          <w:p w14:paraId="606425CA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参与</w:t>
            </w:r>
          </w:p>
        </w:tc>
      </w:tr>
      <w:tr w:rsidR="00EC5FC5" w14:paraId="6838CD0C" w14:textId="77777777">
        <w:trPr>
          <w:trHeight w:val="432"/>
        </w:trPr>
        <w:tc>
          <w:tcPr>
            <w:tcW w:w="1131" w:type="dxa"/>
            <w:shd w:val="clear" w:color="auto" w:fill="auto"/>
            <w:vAlign w:val="center"/>
          </w:tcPr>
          <w:p w14:paraId="202F410F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潘俊华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40CE22DB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溧阳市农业综合技术推广中心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A1502C6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正高级农艺师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D47962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参与</w:t>
            </w:r>
          </w:p>
        </w:tc>
      </w:tr>
      <w:tr w:rsidR="00EC5FC5" w14:paraId="4209B8B3" w14:textId="77777777">
        <w:trPr>
          <w:trHeight w:val="592"/>
        </w:trPr>
        <w:tc>
          <w:tcPr>
            <w:tcW w:w="1131" w:type="dxa"/>
            <w:vAlign w:val="center"/>
          </w:tcPr>
          <w:p w14:paraId="66A71F9F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王光胜</w:t>
            </w:r>
          </w:p>
        </w:tc>
        <w:tc>
          <w:tcPr>
            <w:tcW w:w="3500" w:type="dxa"/>
            <w:vAlign w:val="center"/>
          </w:tcPr>
          <w:p w14:paraId="1567A2E4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溧阳市农业综合技术推广中心</w:t>
            </w:r>
          </w:p>
        </w:tc>
        <w:tc>
          <w:tcPr>
            <w:tcW w:w="1850" w:type="dxa"/>
            <w:vAlign w:val="center"/>
          </w:tcPr>
          <w:p w14:paraId="60449780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助理农艺师</w:t>
            </w:r>
          </w:p>
        </w:tc>
        <w:tc>
          <w:tcPr>
            <w:tcW w:w="2520" w:type="dxa"/>
            <w:vAlign w:val="center"/>
          </w:tcPr>
          <w:p w14:paraId="475AEB06" w14:textId="77777777" w:rsidR="00EC5FC5" w:rsidRDefault="006E535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参与</w:t>
            </w:r>
          </w:p>
        </w:tc>
      </w:tr>
    </w:tbl>
    <w:p w14:paraId="198EADCE" w14:textId="77777777" w:rsidR="00EC5FC5" w:rsidRDefault="00EC5FC5">
      <w:pPr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</w:p>
    <w:p w14:paraId="7FB80636" w14:textId="77777777" w:rsidR="00EC5FC5" w:rsidRDefault="006E5358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电话</w:t>
      </w:r>
      <w:r>
        <w:rPr>
          <w:rFonts w:ascii="仿宋_GB2312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Times New Roman" w:hint="eastAsia"/>
          <w:sz w:val="32"/>
          <w:szCs w:val="32"/>
        </w:rPr>
        <w:t>0519-</w:t>
      </w:r>
      <w:r>
        <w:rPr>
          <w:rFonts w:ascii="Times New Roman" w:eastAsia="仿宋_GB2312" w:hAnsi="Times New Roman" w:hint="eastAsia"/>
          <w:sz w:val="32"/>
          <w:szCs w:val="32"/>
        </w:rPr>
        <w:t>87201727</w:t>
      </w:r>
    </w:p>
    <w:p w14:paraId="51D33ACE" w14:textId="77777777" w:rsidR="00EC5FC5" w:rsidRDefault="006E5358">
      <w:pPr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（二）管理责任人。</w:t>
      </w:r>
    </w:p>
    <w:p w14:paraId="2F83CDF9" w14:textId="77777777" w:rsidR="00EC5FC5" w:rsidRDefault="006E535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纪晓俊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溧阳市农业综合技术推广中心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副主任</w:t>
      </w:r>
    </w:p>
    <w:p w14:paraId="6BEBB1C4" w14:textId="77777777" w:rsidR="00EC5FC5" w:rsidRDefault="00EC5FC5">
      <w:pPr>
        <w:ind w:firstLine="640"/>
      </w:pPr>
    </w:p>
    <w:sectPr w:rsidR="00EC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E8672" w14:textId="77777777" w:rsidR="006E5358" w:rsidRDefault="006E5358" w:rsidP="007563E4">
      <w:r>
        <w:separator/>
      </w:r>
    </w:p>
  </w:endnote>
  <w:endnote w:type="continuationSeparator" w:id="0">
    <w:p w14:paraId="168AC4F2" w14:textId="77777777" w:rsidR="006E5358" w:rsidRDefault="006E5358" w:rsidP="0075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DBEF8" w14:textId="77777777" w:rsidR="006E5358" w:rsidRDefault="006E5358" w:rsidP="007563E4">
      <w:r>
        <w:separator/>
      </w:r>
    </w:p>
  </w:footnote>
  <w:footnote w:type="continuationSeparator" w:id="0">
    <w:p w14:paraId="6E1CA405" w14:textId="77777777" w:rsidR="006E5358" w:rsidRDefault="006E5358" w:rsidP="0075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EB0"/>
    <w:multiLevelType w:val="multilevel"/>
    <w:tmpl w:val="13280EB0"/>
    <w:lvl w:ilvl="0">
      <w:start w:val="5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48C1877"/>
    <w:multiLevelType w:val="multilevel"/>
    <w:tmpl w:val="648C1877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E"/>
    <w:rsid w:val="000F6F4E"/>
    <w:rsid w:val="003C2943"/>
    <w:rsid w:val="00610120"/>
    <w:rsid w:val="006E5358"/>
    <w:rsid w:val="007563E4"/>
    <w:rsid w:val="00A341CA"/>
    <w:rsid w:val="00B1415A"/>
    <w:rsid w:val="00CF3727"/>
    <w:rsid w:val="00E12D4D"/>
    <w:rsid w:val="00EC5FC5"/>
    <w:rsid w:val="07F7358F"/>
    <w:rsid w:val="08CA1F63"/>
    <w:rsid w:val="10C673E6"/>
    <w:rsid w:val="1C986C96"/>
    <w:rsid w:val="367C7BFF"/>
    <w:rsid w:val="3B6B3E0C"/>
    <w:rsid w:val="3C984205"/>
    <w:rsid w:val="4C193F64"/>
    <w:rsid w:val="671B0B39"/>
    <w:rsid w:val="67FD6682"/>
    <w:rsid w:val="77FE0BB5"/>
    <w:rsid w:val="7B82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20882"/>
  <w15:docId w15:val="{B489193B-7003-42A2-B3CC-6E521352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dex heading"/>
    <w:basedOn w:val="a"/>
    <w:next w:val="11"/>
    <w:uiPriority w:val="99"/>
    <w:unhideWhenUsed/>
    <w:qFormat/>
    <w:pPr>
      <w:spacing w:line="500" w:lineRule="exact"/>
    </w:pPr>
    <w:rPr>
      <w:rFonts w:ascii="仿宋_GB2312" w:eastAsia="仿宋_GB2312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unhideWhenUsed/>
    <w:qFormat/>
  </w:style>
  <w:style w:type="paragraph" w:styleId="a4">
    <w:name w:val="Subtitle"/>
    <w:basedOn w:val="a"/>
    <w:next w:val="a"/>
    <w:link w:val="a5"/>
    <w:uiPriority w:val="11"/>
    <w:qFormat/>
    <w:p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sz w:val="32"/>
      <w:szCs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32"/>
      <w:szCs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sz w:val="32"/>
      <w:szCs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 w:val="32"/>
      <w:szCs w:val="24"/>
      <w14:ligatures w14:val="none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5">
    <w:name w:val="副标题 字符"/>
    <w:basedOn w:val="a0"/>
    <w:link w:val="a4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rFonts w:ascii="Times New Roman" w:eastAsia="仿宋_GB2312" w:hAnsi="Times New Roman"/>
      <w:i/>
      <w:iCs/>
      <w:color w:val="404040" w:themeColor="text1" w:themeTint="BF"/>
      <w:sz w:val="32"/>
      <w:szCs w:val="24"/>
      <w14:ligatures w14:val="non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rFonts w:ascii="Times New Roman" w:eastAsia="仿宋_GB2312" w:hAnsi="Times New Roman"/>
      <w:i/>
      <w:iCs/>
      <w:color w:val="0F4761" w:themeColor="accent1" w:themeShade="BF"/>
      <w:sz w:val="32"/>
      <w:szCs w:val="24"/>
      <w14:ligatures w14:val="non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6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63E4"/>
    <w:rPr>
      <w:rFonts w:ascii="Calibri" w:hAnsi="Calibri"/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6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63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科教信息科 农业农村局</dc:creator>
  <cp:lastModifiedBy>Administrator</cp:lastModifiedBy>
  <cp:revision>3</cp:revision>
  <cp:lastPrinted>2025-08-29T06:53:00Z</cp:lastPrinted>
  <dcterms:created xsi:type="dcterms:W3CDTF">2025-07-25T01:49:00Z</dcterms:created>
  <dcterms:modified xsi:type="dcterms:W3CDTF">2025-09-25T03:09:00Z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eyJoZGlkIjoiY2M1ZGU5YjBhMjMzNWM0ZmMyZWI3MzU4MDk4NDMyMWYiLCJ1c2VySWQiOiI0NDk2MzE0MTIifQ==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B9F5CA9F6D3D4845AA5245D122EBD638_13</vt:lpwstr>
  </property>
</Properties>
</file>