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3F9A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F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6A27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2025年11月居民最低生活保障金分配表</w:t>
            </w:r>
          </w:p>
        </w:tc>
      </w:tr>
      <w:tr w14:paraId="0E14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9D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2E90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EA32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5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47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93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0C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A0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A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7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4D16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3811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56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F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4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7D6F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16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021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E9F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8171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6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6FCD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C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B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1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136120</w:t>
            </w:r>
          </w:p>
        </w:tc>
      </w:tr>
      <w:tr w14:paraId="7604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7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CD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140678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107898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32780</w:t>
            </w:r>
          </w:p>
        </w:tc>
      </w:tr>
      <w:tr w14:paraId="4366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C9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0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</w:tr>
      <w:tr w14:paraId="5FD1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88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56565.5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52839.5</w:t>
            </w:r>
          </w:p>
        </w:tc>
      </w:tr>
      <w:tr w14:paraId="0BE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F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5A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76155.5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1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58164.5</w:t>
            </w:r>
          </w:p>
        </w:tc>
      </w:tr>
      <w:tr w14:paraId="2B5D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8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0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C7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95650.5</w:t>
            </w:r>
          </w:p>
        </w:tc>
      </w:tr>
      <w:tr w14:paraId="5EC4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4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1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A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81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53125.5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B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46987.5</w:t>
            </w:r>
          </w:p>
        </w:tc>
      </w:tr>
      <w:tr w14:paraId="1FA7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1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6A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280065.5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270796.5</w:t>
            </w:r>
          </w:p>
        </w:tc>
      </w:tr>
      <w:tr w14:paraId="7CCB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4C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137053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123053</w:t>
            </w:r>
          </w:p>
        </w:tc>
      </w:tr>
      <w:tr w14:paraId="399F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4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1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147406.5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F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124032.5</w:t>
            </w:r>
          </w:p>
        </w:tc>
      </w:tr>
      <w:tr w14:paraId="37C3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0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D1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236261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</w:t>
            </w:r>
          </w:p>
        </w:tc>
      </w:tr>
      <w:tr w14:paraId="3C7C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9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B2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44435.5</w:t>
            </w:r>
          </w:p>
        </w:tc>
      </w:tr>
      <w:tr w14:paraId="086D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11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7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1455837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F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E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1238717</w:t>
            </w:r>
          </w:p>
        </w:tc>
      </w:tr>
      <w:tr w14:paraId="134F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5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3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15"/>
                <w:szCs w:val="15"/>
                <w:lang w:val="en-US" w:eastAsia="zh-CN" w:bidi="ar"/>
              </w:rPr>
              <w:t xml:space="preserve">      本月新增32户、56人：其中城市居民1户、2人，农村居民31户、54人。退保7户、10人：其中农村居民7户、10人。净增25户、46人。</w:t>
            </w:r>
          </w:p>
        </w:tc>
      </w:tr>
    </w:tbl>
    <w:p w14:paraId="031A9FFB"/>
    <w:sectPr>
      <w:pgSz w:w="16838" w:h="11906" w:orient="landscape"/>
      <w:pgMar w:top="12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2025-11-04T03:40:38Z</dcterms:created>
  <dc:creator>Administrator</dc:creator>
  <cp:lastModifiedBy>易萍萍</cp:lastModifiedBy>
  <dcterms:modified xsi:type="dcterms:W3CDTF">2025-11-04T03:41:04Z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E780A0EC91A94286A933828DC9E60164_12</vt:lpwstr>
  </property>
</Properties>
</file>