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187F">
      <w:pPr>
        <w:widowControl w:val="0"/>
        <w:numPr>
          <w:ilvl w:val="0"/>
          <w:numId w:val="0"/>
        </w:numPr>
        <w:spacing w:line="570" w:lineRule="exact"/>
        <w:jc w:val="both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CAC293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尊老金发放问题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年度核查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086" w:tblpY="619"/>
        <w:tblOverlap w:val="never"/>
        <w:tblW w:w="151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508"/>
        <w:gridCol w:w="1141"/>
        <w:gridCol w:w="663"/>
        <w:gridCol w:w="2576"/>
        <w:gridCol w:w="1450"/>
        <w:gridCol w:w="933"/>
        <w:gridCol w:w="1041"/>
        <w:gridCol w:w="993"/>
        <w:gridCol w:w="1538"/>
      </w:tblGrid>
      <w:tr w14:paraId="5CB8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50E2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问题项目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4B95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B3D6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享 受 人 员 信 息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CB14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0FF8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发放</w:t>
            </w:r>
          </w:p>
          <w:p w14:paraId="1BA06922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9D6F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已追缴</w:t>
            </w:r>
          </w:p>
          <w:p w14:paraId="71698A83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9726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已补发金额</w:t>
            </w: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A0F0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情况说明</w:t>
            </w:r>
          </w:p>
        </w:tc>
      </w:tr>
      <w:tr w14:paraId="0F30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D71F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D6C5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DA27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C02D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CDFE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28FD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4E59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D9C3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108B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9DB1">
            <w:pPr>
              <w:widowControl/>
              <w:spacing w:line="32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</w:p>
        </w:tc>
      </w:tr>
      <w:tr w14:paraId="58C18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A446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</w:rPr>
              <w:t>补贴对象未填写申请表格</w:t>
            </w:r>
          </w:p>
          <w:p w14:paraId="2365DECE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</w:rPr>
              <w:t>（或未经网上审批）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F4B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60C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如有多人可续行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997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592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52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F0F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241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06A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33E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8AF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199C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05A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ADC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842D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B1A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0E9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3D6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EB1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17F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A6F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FCF4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AEF7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</w:rPr>
              <w:t>补贴对象身份不符合相关规定</w:t>
            </w:r>
          </w:p>
          <w:p w14:paraId="2FF0D904">
            <w:pPr>
              <w:widowControl/>
              <w:spacing w:line="320" w:lineRule="exac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</w:rPr>
              <w:t>（含不符合年龄的、篡改身份信息等）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F70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991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948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99D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D84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B8E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50C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34F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2EE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D4C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4D6C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BA4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8A8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296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2AC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B14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E35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779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588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8BC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AFA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D59B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补贴发放对象的银行账户不是本人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B6C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A6B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D9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9C8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FA8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C20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DB4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17C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E26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277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2400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021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1B9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C7E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689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B5E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EAB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2BD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A34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F45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D51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3B17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</w:rPr>
              <w:t>非本辖区户籍仍发放的对象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43D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022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DC8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F9EC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38C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262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85E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EB0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40A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61E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7E2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29B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473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37E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A88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62D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AB0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9D4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2AD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C30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C08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5CC3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</w:rPr>
              <w:t>补贴对象死亡后继续领取补贴（死亡次月领取上月补贴不作该项统计）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B48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CF6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37D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F41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23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B4F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70F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10E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F95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4C8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6B77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97E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9F7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D9F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BCA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3C6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3D0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C56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B34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3BB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3FB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4E6C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</w:rPr>
              <w:t>补贴对象的补贴未按照标准发放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0F4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653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142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ABD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763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845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DAD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281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CA4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C7A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DE12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233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110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073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DA4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216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B0F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591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505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93F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279F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C372">
            <w:pPr>
              <w:widowControl/>
              <w:spacing w:line="320" w:lineRule="exact"/>
              <w:jc w:val="left"/>
              <w:rPr>
                <w:rFonts w:ascii="黑体" w:hAnsi="黑体" w:eastAsia="黑体" w:cs="仿宋_GB2312"/>
                <w:color w:val="111111"/>
                <w:kern w:val="0"/>
                <w:sz w:val="24"/>
                <w:u w:val="none"/>
              </w:rPr>
            </w:pPr>
            <w:r>
              <w:rPr>
                <w:rFonts w:hint="eastAsia" w:ascii="黑体" w:hAnsi="黑体" w:eastAsia="黑体" w:cs="仿宋_GB2312"/>
                <w:color w:val="111111"/>
                <w:kern w:val="0"/>
                <w:sz w:val="24"/>
                <w:u w:val="none"/>
              </w:rPr>
              <w:t>其他情况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26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EB1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4DB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D5F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3C3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67A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AEC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5DA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651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</w:tbl>
    <w:p w14:paraId="37436E1B">
      <w:pPr>
        <w:spacing w:line="540" w:lineRule="exact"/>
        <w:ind w:firstLine="840" w:firstLineChars="300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 xml:space="preserve">单位名称（盖章）：                                                   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 xml:space="preserve">填报日期：         </w:t>
      </w:r>
    </w:p>
    <w:p w14:paraId="2C41596B">
      <w:pPr>
        <w:widowControl w:val="0"/>
        <w:numPr>
          <w:ilvl w:val="0"/>
          <w:numId w:val="0"/>
        </w:numPr>
        <w:spacing w:line="57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eastAsia" w:ascii="黑体" w:hAnsi="黑体" w:eastAsia="黑体" w:cs="仿宋_GB2312"/>
          <w:color w:val="000000"/>
          <w:kern w:val="0"/>
          <w:sz w:val="24"/>
        </w:rPr>
        <w:t xml:space="preserve"> 民政负责人（签字）</w:t>
      </w:r>
      <w:r>
        <w:rPr>
          <w:rFonts w:hint="eastAsia" w:ascii="黑体" w:hAnsi="黑体" w:eastAsia="黑体" w:cs="仿宋_GB2312"/>
          <w:color w:val="000000"/>
          <w:kern w:val="0"/>
          <w:sz w:val="24"/>
          <w:lang w:eastAsia="zh-CN"/>
        </w:rPr>
        <w:t>：</w:t>
      </w:r>
      <w:r>
        <w:rPr>
          <w:rFonts w:hint="eastAsia" w:ascii="黑体" w:hAnsi="黑体" w:eastAsia="黑体" w:cs="仿宋_GB2312"/>
          <w:color w:val="000000"/>
          <w:kern w:val="0"/>
          <w:sz w:val="24"/>
          <w:lang w:val="en-US" w:eastAsia="zh-CN"/>
        </w:rPr>
        <w:t xml:space="preserve">                               </w:t>
      </w:r>
      <w:r>
        <w:rPr>
          <w:rFonts w:hint="eastAsia" w:ascii="黑体" w:hAnsi="黑体" w:eastAsia="黑体" w:cs="仿宋_GB2312"/>
          <w:color w:val="000000"/>
          <w:kern w:val="0"/>
          <w:sz w:val="24"/>
        </w:rPr>
        <w:t xml:space="preserve"> 分管领导（签字）：                   镇、街道主要领导签字：</w:t>
      </w:r>
    </w:p>
    <w:p w14:paraId="5A2E721B">
      <w:pPr>
        <w:widowControl w:val="0"/>
        <w:numPr>
          <w:ilvl w:val="0"/>
          <w:numId w:val="0"/>
        </w:numPr>
        <w:spacing w:line="57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82D7FD4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年度尊老金核查经费下拨表</w:t>
      </w:r>
    </w:p>
    <w:tbl>
      <w:tblPr>
        <w:tblStyle w:val="3"/>
        <w:tblpPr w:leftFromText="180" w:rightFromText="180" w:vertAnchor="text" w:horzAnchor="page" w:tblpX="1603" w:tblpY="303"/>
        <w:tblOverlap w:val="never"/>
        <w:tblW w:w="89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013"/>
        <w:gridCol w:w="2428"/>
        <w:gridCol w:w="2399"/>
      </w:tblGrid>
      <w:tr w14:paraId="108F6C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镇（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尊老金人数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下拨经费（万元）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D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6140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别桥镇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7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F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60A22">
            <w:pPr>
              <w:spacing w:line="570" w:lineRule="exact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注:根据总人数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1499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人经费下拨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万元，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1999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人下拨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万元；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2000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2499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人下拨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万元，以此类推。</w:t>
            </w:r>
          </w:p>
          <w:p w14:paraId="5DDF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78AF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戴埠镇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102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613B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5710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1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553D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南渡镇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66B3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上兴镇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2D21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社渚镇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3238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ADF7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8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D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2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C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23EC7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E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竹箦镇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6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8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2F16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上黄镇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C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B856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埭头镇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0A68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005B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B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instrText xml:space="preserve"> =B2+B3+B4+B5+B6+B7+B8+B9+B10+B11+B12+B13 \* MERGEFORMAT </w:instrTex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5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266BEA4E"/>
    <w:p w14:paraId="621F20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90A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2025-12-11T06:12:05Z</dcterms:created>
  <dc:creator>Administrator</dc:creator>
  <cp:lastModifiedBy>易萍萍</cp:lastModifiedBy>
  <dcterms:modified xsi:type="dcterms:W3CDTF">2025-12-11T06:12:54Z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2E5D5847633541329F9EC660B08DB7C8_12</vt:lpwstr>
  </property>
</Properties>
</file>