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EE" w:rsidRDefault="001370EE" w:rsidP="001370EE">
      <w:pPr>
        <w:spacing w:line="560" w:lineRule="atLeast"/>
        <w:rPr>
          <w:rFonts w:ascii="Times New Roman" w:eastAsia="黑体" w:hAnsi="Times New Roman" w:cs="Times New Roman"/>
          <w:color w:val="000000"/>
          <w:sz w:val="31"/>
          <w:szCs w:val="31"/>
        </w:rPr>
      </w:pPr>
      <w:r>
        <w:rPr>
          <w:rFonts w:ascii="Times New Roman" w:eastAsia="黑体" w:hAnsi="黑体" w:cs="Times New Roman"/>
          <w:color w:val="000000"/>
          <w:sz w:val="31"/>
          <w:szCs w:val="31"/>
        </w:rPr>
        <w:t>附件</w:t>
      </w:r>
    </w:p>
    <w:p w:rsidR="001370EE" w:rsidRDefault="001370EE" w:rsidP="001370EE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溧阳市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5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sz w:val="44"/>
          <w:szCs w:val="44"/>
        </w:rPr>
        <w:t>粮油规模种植主体单产</w:t>
      </w:r>
    </w:p>
    <w:p w:rsidR="001370EE" w:rsidRDefault="001370EE" w:rsidP="001370EE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提升项目补助资金分配表</w:t>
      </w:r>
    </w:p>
    <w:p w:rsidR="001370EE" w:rsidRDefault="001370EE" w:rsidP="001370EE">
      <w:pPr>
        <w:jc w:val="center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97"/>
        <w:gridCol w:w="3189"/>
        <w:gridCol w:w="1200"/>
        <w:gridCol w:w="990"/>
        <w:gridCol w:w="1172"/>
        <w:gridCol w:w="1148"/>
      </w:tblGrid>
      <w:tr w:rsidR="001370EE" w:rsidTr="00CC497F">
        <w:trPr>
          <w:trHeight w:val="755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序号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申报主体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补助标准（元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亩）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补助面积（亩）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补助金额（元）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备注</w:t>
            </w: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溧阳市国庆农机专业合作社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2180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100000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江海清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64665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南京市高淳区杨宏飞农业种植专业合作社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1260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62676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溧阳市堑口农机专业合作社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1230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61184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溧阳别桥政承家庭农场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59691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溧阳市溧美谷物种植家庭农场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1060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52728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溧阳市别桥宣宣农机专业合作社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49743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溧阳市建立农机专业合作社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49743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溧阳市天沐农机专业合作社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49743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溧阳市南渡镇留平粮食种植家庭农场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49743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溧阳市周城忠新谷物种植家庭农场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49743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江苏汤大伯家庭农场有限公司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49743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溧阳市竹箦发云水稻种植家庭农场（个体工商户）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980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48749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溧阳市南渡海哥家庭农场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940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46759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溧阳市上兴镇姜国田粮油种植家庭农场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920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45764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16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溧阳市晨杰生态种植家庭农场（个体工商户）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880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43775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17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溧阳市埭头江南水乡粮食种植家庭农场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42282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18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溧阳市顺发农机专业合作社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39795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19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李来喜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780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38801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溧阳市欣宸农机专业合作社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770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38303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罗根凤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760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37806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林海金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760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37806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23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溧阳市润祥农机专业合作社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745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37060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溧阳市尚诚农机服务农民专业合作社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740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36811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溧阳市阳阳种植家庭农场（个体工商户）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720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35816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溧阳市南渡朱国民谷物种植家庭农场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630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31340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27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溧阳市上兴徐来富家庭农场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630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31340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28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溧阳市别桥建才谷物种植家庭农场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29847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29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溧阳市网扣农机专业合作社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29846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溧阳市上兴宏恺粮食种植家庭农场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29846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王建平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560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27857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孙汝刚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27359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33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溧阳市南渡乐普粮食种植家庭农场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27359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王鑫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540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26862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黄祥龙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540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26862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36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李荣财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530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26365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37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溧阳市华秀粮食种植家庭农场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530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26365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38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溧阳市粒粒鲜家庭农场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521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25917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39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溧阳市卫国家庭农场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520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25867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40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溧阳市溧城镇国建农机专业合作社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24872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朱贤清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24872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溧阳市别桥北山白土谷物种植家庭农场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24872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43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溧阳市惠铭源家庭农场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24872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溧阳市别桥家豪粮食种植家庭农场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24872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溧阳市别桥霞平粮食种植家庭农场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24872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溧阳市别桥建东谷物种植家庭农场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24872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47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溧阳市淳俭家庭农场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24872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48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溧阳市南渡继生家庭农场（个体工商户）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24872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溧阳南渡海霞稻种植家庭农场（个体工商户）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24872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孙如千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24872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溧阳市上兴星辰粮食种植家庭农场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24872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溧阳市上兴彦之祎家庭农场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24872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53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溧阳市立农农机专业合作社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24624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宋海松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480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23878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周锁才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470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23380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56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溧阳市跃明农机专业合作社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457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22734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57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溧阳市别桥贵方谷物种植家庭农场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22385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58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孙权先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22385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59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黄洪新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22385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60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姜才法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22385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罗胜伟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22385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钱崇美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430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21391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63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溧阳市竹箦史夕生粮食种植家庭农场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420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20893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溧阳市王华勤农机专业合作社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420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20893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陈啟兵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420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20893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钱运宝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420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20893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67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罗三成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420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20893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68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溧阳市沛兴农机专业合作社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417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20744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69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张志敏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415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20645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70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溧阳市戴埠春云粮食种植家庭农场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19898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溧阳市戴埠建达水稻种植家庭农场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19898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溧阳市别桥镇塘马村股份经济合作社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19898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73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张瑞勋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19898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郭修生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19898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溧阳市竹箦康梅家庭农场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395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19650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76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周中利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390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19401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77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溧阳市锁福农机专业合作社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380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18904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78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溧阳市锁荣农机专业合作社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380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18904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79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朱财富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370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18406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80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汪宣明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17411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溧阳市如意农作物种植家庭农场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17411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沈龙保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17411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83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溧阳市别桥科民农机专业合作社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17411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管岳清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340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16914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溧阳市陆笪农机专业合作社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330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16417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溧阳市彩龙农机专业合作社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330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16417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87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王建军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330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16417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88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溧阳市上兴丽琴粮食种植家庭农场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330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16417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89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溧阳市社渚德强粮食种植家庭农场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15123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90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汤宏才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溧阳市严巧平谷物种植家庭农场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溧阳市天目湖海发农机专业合作社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93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裴世荣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吴安明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曹忠明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96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钱荣刚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97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江胜福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98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俞建忠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99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溧阳市别桥爱洪农机专业合作社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溧阳市别桥王淇农机专业合作社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聂军旗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孙汝岩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103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吴文忠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涂前兵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溧阳市社渚南洲粮食种植家庭农场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14924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溧阳市南渡东森粮食种植家庭农场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290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14427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107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溧阳市南渡彩娥水稻种植家庭农场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271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13482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108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溧阳市竹箦镇国芳粮食种植家庭农场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12437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109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刘青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12437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110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溧阳市春松农机专业合作社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12437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溧阳市南渡许富明家庭农场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12437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谢菊平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12189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_GB2312" w:hint="eastAsia"/>
                <w:szCs w:val="21"/>
              </w:rPr>
              <w:t>原公示为谢菊萍</w:t>
            </w: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113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陈阿兴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12189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钱振峰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240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11940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溧阳市昆仑传刚谷物种植家庭农场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234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11642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116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溧阳市华荣农机专业合作社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11144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117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陈维江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201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118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溧阳市嘉乐家庭农场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9950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119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黄仁良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9950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120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溧阳市西义土地专业合作社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9950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溧阳市觉清农机专业合作社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194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9652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蒋汉国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185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9204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123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溧阳市埭头龙友果蔬种植家庭农场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183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9105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杨玉平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180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8956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汤安平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180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8956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徐国洪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160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7961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127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江苏订智农业产业发展有限公司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7463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128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胡阿荣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7463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129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管利平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7463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130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陈卫平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7463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131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溧阳市凌云农机专业合作社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7463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132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溧阳市姚巷海豹粮食种植专业合作社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7463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溧阳市社渚虞雪峰家庭农场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150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7463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134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溧阳市周城华涛谷物种植家庭农场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125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6220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135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陈小红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115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5723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136</w:t>
            </w:r>
          </w:p>
        </w:tc>
        <w:tc>
          <w:tcPr>
            <w:tcW w:w="3320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黄荣华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109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5424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602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137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溧阳市落霞农业科技发展有限公司</w:t>
            </w:r>
          </w:p>
        </w:tc>
        <w:tc>
          <w:tcPr>
            <w:tcW w:w="1227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49.74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4976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  <w:tr w:rsidR="001370EE" w:rsidTr="00CC497F">
        <w:trPr>
          <w:trHeight w:val="680"/>
          <w:jc w:val="center"/>
        </w:trPr>
        <w:tc>
          <w:tcPr>
            <w:tcW w:w="5149" w:type="dxa"/>
            <w:gridSpan w:val="3"/>
            <w:vAlign w:val="center"/>
          </w:tcPr>
          <w:p w:rsidR="001370EE" w:rsidRDefault="001370EE" w:rsidP="00CC497F">
            <w:pPr>
              <w:jc w:val="center"/>
            </w:pPr>
            <w:r>
              <w:rPr>
                <w:rFonts w:eastAsia="仿宋_GB2312" w:hint="eastAsia"/>
                <w:szCs w:val="21"/>
              </w:rPr>
              <w:t>合计</w:t>
            </w:r>
          </w:p>
        </w:tc>
        <w:tc>
          <w:tcPr>
            <w:tcW w:w="999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65000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3225000</w:t>
            </w:r>
          </w:p>
        </w:tc>
        <w:tc>
          <w:tcPr>
            <w:tcW w:w="1185" w:type="dxa"/>
            <w:vAlign w:val="center"/>
          </w:tcPr>
          <w:p w:rsidR="001370EE" w:rsidRDefault="001370EE" w:rsidP="00CC49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8"/>
                <w:szCs w:val="28"/>
                <w:lang w:bidi="ar"/>
              </w:rPr>
            </w:pPr>
          </w:p>
        </w:tc>
      </w:tr>
    </w:tbl>
    <w:p w:rsidR="001370EE" w:rsidRDefault="001370EE" w:rsidP="001370EE">
      <w:pPr>
        <w:jc w:val="left"/>
        <w:rPr>
          <w:rFonts w:ascii="Times New Roman" w:eastAsia="仿宋_GB2312" w:hAnsi="Times New Roman" w:cs="Times New Roman"/>
        </w:rPr>
      </w:pPr>
    </w:p>
    <w:p w:rsidR="001370EE" w:rsidRDefault="001370EE" w:rsidP="001370EE">
      <w:pPr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注：补助标准约为</w:t>
      </w:r>
      <w:r>
        <w:rPr>
          <w:rFonts w:ascii="Times New Roman" w:eastAsia="仿宋_GB2312" w:hAnsi="Times New Roman" w:cs="Times New Roman" w:hint="eastAsia"/>
        </w:rPr>
        <w:t>49.74</w:t>
      </w:r>
      <w:r>
        <w:rPr>
          <w:rFonts w:ascii="Times New Roman" w:eastAsia="仿宋_GB2312" w:hAnsi="Times New Roman" w:cs="Times New Roman"/>
        </w:rPr>
        <w:t>元</w:t>
      </w:r>
      <w:r>
        <w:rPr>
          <w:rFonts w:ascii="Times New Roman" w:eastAsia="仿宋_GB2312" w:hAnsi="Times New Roman" w:cs="Times New Roman"/>
        </w:rPr>
        <w:t>/</w:t>
      </w:r>
      <w:r>
        <w:rPr>
          <w:rFonts w:ascii="Times New Roman" w:eastAsia="仿宋_GB2312" w:hAnsi="Times New Roman" w:cs="Times New Roman"/>
        </w:rPr>
        <w:t>亩，小数点后取整只入不舍，单个主体补助资金最高</w:t>
      </w:r>
      <w:r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万元。</w:t>
      </w:r>
    </w:p>
    <w:p w:rsidR="001370EE" w:rsidRDefault="001370EE" w:rsidP="001370EE">
      <w:pPr>
        <w:jc w:val="left"/>
      </w:pPr>
    </w:p>
    <w:p w:rsidR="00A72AE7" w:rsidRPr="001370EE" w:rsidRDefault="00A72AE7">
      <w:bookmarkStart w:id="0" w:name="_GoBack"/>
      <w:bookmarkEnd w:id="0"/>
    </w:p>
    <w:sectPr w:rsidR="00A72AE7" w:rsidRPr="00137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83" w:rsidRDefault="00BB5783" w:rsidP="001370EE">
      <w:r>
        <w:separator/>
      </w:r>
    </w:p>
  </w:endnote>
  <w:endnote w:type="continuationSeparator" w:id="0">
    <w:p w:rsidR="00BB5783" w:rsidRDefault="00BB5783" w:rsidP="0013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汉仪中黑 197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83" w:rsidRDefault="00BB5783" w:rsidP="001370EE">
      <w:r>
        <w:separator/>
      </w:r>
    </w:p>
  </w:footnote>
  <w:footnote w:type="continuationSeparator" w:id="0">
    <w:p w:rsidR="00BB5783" w:rsidRDefault="00BB5783" w:rsidP="0013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D6"/>
    <w:rsid w:val="001370EE"/>
    <w:rsid w:val="001F0ED6"/>
    <w:rsid w:val="00A72AE7"/>
    <w:rsid w:val="00BB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81FF6C-BC47-406B-84C4-E4AF2EDE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0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37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370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37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0EE"/>
    <w:rPr>
      <w:sz w:val="18"/>
      <w:szCs w:val="18"/>
    </w:rPr>
  </w:style>
  <w:style w:type="paragraph" w:styleId="a7">
    <w:name w:val="Normal (Web)"/>
    <w:basedOn w:val="a"/>
    <w:qFormat/>
    <w:rsid w:val="001370E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1370E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sid w:val="001370EE"/>
    <w:rPr>
      <w:rFonts w:ascii="华文楷体" w:eastAsia="华文楷体" w:hAnsi="华文楷体" w:cs="华文楷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1370EE"/>
    <w:rPr>
      <w:rFonts w:ascii="华文楷体" w:eastAsia="华文楷体" w:hAnsi="华文楷体" w:cs="华文楷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1370EE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NormalCharacter">
    <w:name w:val="NormalCharacter"/>
    <w:autoRedefine/>
    <w:qFormat/>
    <w:rsid w:val="00137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2025-12-15T01:05:00Z</dcterms:created>
  <dcterms:modified xsi:type="dcterms:W3CDTF">2025-12-15T01:06:00Z</dcterms:modified>
</cp:coreProperties>
</file>