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A32" w:rsidRPr="0011549F" w:rsidRDefault="003F3A32" w:rsidP="003F3A32">
      <w:pPr>
        <w:spacing w:line="700" w:lineRule="exact"/>
        <w:jc w:val="center"/>
        <w:rPr>
          <w:rFonts w:ascii="方正小标宋简体" w:eastAsia="方正小标宋简体" w:hAnsi="宋体"/>
          <w:spacing w:val="-6"/>
          <w:sz w:val="44"/>
          <w:szCs w:val="44"/>
        </w:rPr>
      </w:pPr>
      <w:r w:rsidRPr="00B14E81">
        <w:rPr>
          <w:rFonts w:ascii="方正小标宋简体" w:eastAsia="方正小标宋简体" w:hAnsi="宋体" w:hint="eastAsia"/>
          <w:spacing w:val="-6"/>
          <w:sz w:val="44"/>
          <w:szCs w:val="44"/>
        </w:rPr>
        <w:t>市</w:t>
      </w:r>
      <w:r w:rsidRPr="0011549F">
        <w:rPr>
          <w:rFonts w:ascii="方正小标宋简体" w:eastAsia="方正小标宋简体" w:hAnsi="宋体" w:hint="eastAsia"/>
          <w:spacing w:val="-6"/>
          <w:sz w:val="44"/>
          <w:szCs w:val="44"/>
        </w:rPr>
        <w:t>政府办公室关于印发政府工作报告的通知</w:t>
      </w:r>
    </w:p>
    <w:p w:rsidR="003F3A32" w:rsidRPr="0011549F" w:rsidRDefault="003F3A32" w:rsidP="003F3A32">
      <w:pPr>
        <w:spacing w:line="600" w:lineRule="exact"/>
        <w:jc w:val="center"/>
        <w:rPr>
          <w:rFonts w:ascii="仿宋_GB2312" w:eastAsia="仿宋_GB2312"/>
          <w:szCs w:val="32"/>
        </w:rPr>
      </w:pPr>
    </w:p>
    <w:p w:rsidR="003F3A32" w:rsidRPr="0011549F" w:rsidRDefault="003F3A32" w:rsidP="003F3A32">
      <w:pPr>
        <w:spacing w:line="600" w:lineRule="exact"/>
        <w:rPr>
          <w:rFonts w:ascii="仿宋_GB2312" w:eastAsia="仿宋_GB2312"/>
          <w:sz w:val="32"/>
          <w:szCs w:val="32"/>
        </w:rPr>
      </w:pPr>
      <w:r w:rsidRPr="0011549F">
        <w:rPr>
          <w:rFonts w:ascii="仿宋_GB2312" w:eastAsia="仿宋_GB2312" w:hint="eastAsia"/>
          <w:sz w:val="32"/>
          <w:szCs w:val="32"/>
        </w:rPr>
        <w:t>各镇人民政府，江苏中关村科技产业园、天目湖旅游度假区、溧阳经济开发区管委会，市各委办局、直属企事业单位：</w:t>
      </w:r>
    </w:p>
    <w:p w:rsidR="003F3A32" w:rsidRPr="0011549F" w:rsidRDefault="003F3A32" w:rsidP="003F3A32">
      <w:pPr>
        <w:spacing w:line="600" w:lineRule="exact"/>
        <w:rPr>
          <w:rFonts w:ascii="仿宋_GB2312" w:eastAsia="仿宋_GB2312"/>
          <w:sz w:val="32"/>
          <w:szCs w:val="32"/>
        </w:rPr>
      </w:pPr>
      <w:r w:rsidRPr="0011549F">
        <w:rPr>
          <w:rFonts w:ascii="仿宋_GB2312" w:eastAsia="仿宋_GB2312" w:hint="eastAsia"/>
          <w:sz w:val="32"/>
          <w:szCs w:val="32"/>
        </w:rPr>
        <w:t xml:space="preserve">    2017年《政府工作报告》已经市</w:t>
      </w:r>
      <w:r w:rsidRPr="0011549F">
        <w:rPr>
          <w:rFonts w:ascii="仿宋_GB2312" w:eastAsia="仿宋_GB2312"/>
          <w:sz w:val="32"/>
          <w:szCs w:val="32"/>
        </w:rPr>
        <w:t>第十六届人民代表大会</w:t>
      </w:r>
      <w:r w:rsidRPr="0011549F">
        <w:rPr>
          <w:rFonts w:ascii="仿宋_GB2312" w:eastAsia="仿宋_GB2312" w:hint="eastAsia"/>
          <w:sz w:val="32"/>
          <w:szCs w:val="32"/>
        </w:rPr>
        <w:t>第一次会议批准，现印发给你们。请结合实际，认真贯彻落实。</w:t>
      </w:r>
    </w:p>
    <w:p w:rsidR="003F3A32" w:rsidRPr="0011549F" w:rsidRDefault="003F3A32" w:rsidP="003F3A32">
      <w:pPr>
        <w:spacing w:line="570" w:lineRule="exact"/>
        <w:rPr>
          <w:rFonts w:ascii="仿宋_GB2312" w:eastAsia="仿宋_GB2312"/>
          <w:sz w:val="32"/>
          <w:szCs w:val="32"/>
        </w:rPr>
      </w:pPr>
    </w:p>
    <w:p w:rsidR="003F3A32" w:rsidRPr="0011549F" w:rsidRDefault="003F3A32" w:rsidP="003F3A32">
      <w:pPr>
        <w:spacing w:line="570" w:lineRule="exact"/>
        <w:rPr>
          <w:rFonts w:ascii="仿宋_GB2312" w:eastAsia="仿宋_GB2312"/>
          <w:sz w:val="32"/>
          <w:szCs w:val="32"/>
        </w:rPr>
      </w:pPr>
    </w:p>
    <w:p w:rsidR="003F3A32" w:rsidRPr="0011549F" w:rsidRDefault="003F3A32" w:rsidP="003F3A32">
      <w:pPr>
        <w:spacing w:line="570" w:lineRule="exact"/>
        <w:rPr>
          <w:rFonts w:ascii="仿宋_GB2312" w:eastAsia="仿宋_GB2312"/>
          <w:sz w:val="32"/>
          <w:szCs w:val="32"/>
        </w:rPr>
      </w:pPr>
    </w:p>
    <w:p w:rsidR="003F3A32" w:rsidRPr="0011549F" w:rsidRDefault="003F3A32" w:rsidP="003F3A32">
      <w:pPr>
        <w:spacing w:line="570" w:lineRule="exact"/>
        <w:ind w:right="737"/>
        <w:jc w:val="center"/>
        <w:rPr>
          <w:rFonts w:ascii="仿宋_GB2312" w:eastAsia="仿宋_GB2312"/>
          <w:sz w:val="32"/>
          <w:szCs w:val="32"/>
        </w:rPr>
      </w:pPr>
      <w:r w:rsidRPr="0011549F">
        <w:rPr>
          <w:rFonts w:ascii="仿宋_GB2312" w:eastAsia="仿宋_GB2312" w:hint="eastAsia"/>
          <w:sz w:val="32"/>
          <w:szCs w:val="32"/>
        </w:rPr>
        <w:t xml:space="preserve">　　　　　　　　　　　　        溧阳市人民政府办公室</w:t>
      </w:r>
    </w:p>
    <w:p w:rsidR="003F3A32" w:rsidRPr="0011549F" w:rsidRDefault="003F3A32" w:rsidP="003F3A32">
      <w:pPr>
        <w:wordWrap w:val="0"/>
        <w:spacing w:line="570" w:lineRule="exact"/>
        <w:ind w:right="1201"/>
        <w:jc w:val="right"/>
        <w:rPr>
          <w:rFonts w:ascii="仿宋_GB2312" w:eastAsia="仿宋_GB2312"/>
          <w:sz w:val="32"/>
          <w:szCs w:val="32"/>
        </w:rPr>
      </w:pPr>
      <w:r w:rsidRPr="0011549F">
        <w:rPr>
          <w:rFonts w:ascii="仿宋_GB2312" w:eastAsia="仿宋_GB2312" w:hint="eastAsia"/>
          <w:sz w:val="32"/>
          <w:szCs w:val="32"/>
        </w:rPr>
        <w:t>2017年2月</w:t>
      </w:r>
      <w:r w:rsidR="00C377BF">
        <w:rPr>
          <w:rFonts w:ascii="仿宋_GB2312" w:eastAsia="仿宋_GB2312" w:hint="eastAsia"/>
          <w:sz w:val="32"/>
          <w:szCs w:val="32"/>
        </w:rPr>
        <w:t>16</w:t>
      </w:r>
      <w:r w:rsidRPr="0011549F">
        <w:rPr>
          <w:rFonts w:ascii="仿宋_GB2312" w:eastAsia="仿宋_GB2312" w:hint="eastAsia"/>
          <w:sz w:val="32"/>
          <w:szCs w:val="32"/>
        </w:rPr>
        <w:t>日</w:t>
      </w:r>
    </w:p>
    <w:p w:rsidR="003F3A32" w:rsidRPr="0011549F" w:rsidRDefault="003F3A32" w:rsidP="003F3A32">
      <w:pPr>
        <w:spacing w:line="570" w:lineRule="exact"/>
        <w:ind w:right="1041"/>
        <w:jc w:val="right"/>
        <w:rPr>
          <w:rFonts w:ascii="仿宋_GB2312" w:eastAsia="仿宋_GB2312"/>
          <w:sz w:val="32"/>
          <w:szCs w:val="32"/>
        </w:rPr>
      </w:pPr>
    </w:p>
    <w:p w:rsidR="003F3A32" w:rsidRPr="0011549F" w:rsidRDefault="003F3A32" w:rsidP="003F3A32">
      <w:pPr>
        <w:spacing w:line="570" w:lineRule="exact"/>
        <w:ind w:right="1041"/>
        <w:jc w:val="right"/>
        <w:rPr>
          <w:rFonts w:ascii="仿宋_GB2312" w:eastAsia="仿宋_GB2312"/>
          <w:sz w:val="32"/>
          <w:szCs w:val="32"/>
        </w:rPr>
      </w:pPr>
    </w:p>
    <w:p w:rsidR="003F3A32" w:rsidRPr="0011549F" w:rsidRDefault="003F3A32" w:rsidP="003F3A32">
      <w:pPr>
        <w:spacing w:line="570" w:lineRule="exact"/>
        <w:ind w:right="1041"/>
        <w:jc w:val="right"/>
        <w:rPr>
          <w:rFonts w:ascii="仿宋_GB2312" w:eastAsia="仿宋_GB2312"/>
          <w:sz w:val="32"/>
          <w:szCs w:val="32"/>
        </w:rPr>
      </w:pPr>
    </w:p>
    <w:p w:rsidR="003F3A32" w:rsidRPr="0011549F" w:rsidRDefault="003F3A32" w:rsidP="003F3A32">
      <w:pPr>
        <w:spacing w:line="570" w:lineRule="exact"/>
        <w:ind w:right="1041"/>
        <w:jc w:val="right"/>
        <w:rPr>
          <w:rFonts w:ascii="仿宋_GB2312" w:eastAsia="仿宋_GB2312"/>
          <w:sz w:val="32"/>
          <w:szCs w:val="32"/>
        </w:rPr>
      </w:pPr>
    </w:p>
    <w:p w:rsidR="003F3A32" w:rsidRPr="0011549F" w:rsidRDefault="003F3A32" w:rsidP="003F3A32">
      <w:pPr>
        <w:spacing w:line="570" w:lineRule="exact"/>
        <w:ind w:right="1041"/>
        <w:jc w:val="right"/>
        <w:rPr>
          <w:rFonts w:ascii="仿宋_GB2312" w:eastAsia="仿宋_GB2312"/>
          <w:sz w:val="32"/>
          <w:szCs w:val="32"/>
        </w:rPr>
      </w:pPr>
    </w:p>
    <w:p w:rsidR="003F3A32" w:rsidRPr="0011549F" w:rsidRDefault="003F3A32" w:rsidP="003F3A32">
      <w:pPr>
        <w:spacing w:line="570" w:lineRule="exact"/>
        <w:ind w:right="1041"/>
        <w:jc w:val="right"/>
        <w:rPr>
          <w:rFonts w:ascii="仿宋_GB2312" w:eastAsia="仿宋_GB2312"/>
          <w:sz w:val="32"/>
          <w:szCs w:val="32"/>
        </w:rPr>
      </w:pPr>
    </w:p>
    <w:p w:rsidR="003F3A32" w:rsidRPr="0011549F" w:rsidRDefault="003F3A32" w:rsidP="003F3A32">
      <w:pPr>
        <w:spacing w:line="570" w:lineRule="exact"/>
        <w:ind w:right="1041"/>
        <w:jc w:val="right"/>
        <w:rPr>
          <w:rFonts w:ascii="仿宋_GB2312" w:eastAsia="仿宋_GB2312"/>
          <w:sz w:val="32"/>
          <w:szCs w:val="32"/>
        </w:rPr>
      </w:pPr>
    </w:p>
    <w:p w:rsidR="003F3A32" w:rsidRPr="0011549F" w:rsidRDefault="003F3A32" w:rsidP="003F3A32">
      <w:pPr>
        <w:spacing w:line="570" w:lineRule="exact"/>
        <w:ind w:right="1041"/>
        <w:jc w:val="right"/>
        <w:rPr>
          <w:rFonts w:ascii="仿宋_GB2312" w:eastAsia="仿宋_GB2312"/>
          <w:sz w:val="32"/>
          <w:szCs w:val="32"/>
        </w:rPr>
      </w:pPr>
    </w:p>
    <w:p w:rsidR="003F3A32" w:rsidRPr="0011549F" w:rsidRDefault="003F3A32" w:rsidP="003F3A32">
      <w:pPr>
        <w:spacing w:line="570" w:lineRule="exact"/>
        <w:ind w:right="1041"/>
        <w:jc w:val="right"/>
        <w:rPr>
          <w:rFonts w:ascii="仿宋_GB2312" w:eastAsia="仿宋_GB2312"/>
          <w:sz w:val="32"/>
          <w:szCs w:val="32"/>
        </w:rPr>
      </w:pPr>
    </w:p>
    <w:p w:rsidR="003F3A32" w:rsidRPr="0011549F" w:rsidRDefault="003F3A32" w:rsidP="003F3A32">
      <w:pPr>
        <w:spacing w:line="570" w:lineRule="exact"/>
        <w:ind w:right="1041"/>
        <w:jc w:val="right"/>
        <w:rPr>
          <w:rFonts w:ascii="仿宋_GB2312" w:eastAsia="仿宋_GB2312"/>
          <w:sz w:val="32"/>
          <w:szCs w:val="32"/>
        </w:rPr>
      </w:pPr>
    </w:p>
    <w:p w:rsidR="003F3A32" w:rsidRPr="0011549F" w:rsidRDefault="003F3A32" w:rsidP="003F3A32">
      <w:pPr>
        <w:spacing w:line="570" w:lineRule="exact"/>
        <w:ind w:right="1041"/>
        <w:jc w:val="right"/>
        <w:rPr>
          <w:rFonts w:ascii="仿宋_GB2312" w:eastAsia="仿宋_GB2312"/>
          <w:sz w:val="32"/>
          <w:szCs w:val="32"/>
        </w:rPr>
      </w:pPr>
    </w:p>
    <w:p w:rsidR="003F3A32" w:rsidRPr="0011549F" w:rsidRDefault="003F3A32" w:rsidP="003F3A32">
      <w:pPr>
        <w:spacing w:line="570" w:lineRule="exact"/>
        <w:ind w:right="1041"/>
        <w:jc w:val="right"/>
        <w:rPr>
          <w:rFonts w:ascii="仿宋_GB2312" w:eastAsia="仿宋_GB2312"/>
          <w:sz w:val="32"/>
          <w:szCs w:val="32"/>
        </w:rPr>
      </w:pPr>
    </w:p>
    <w:p w:rsidR="00A50A6D" w:rsidRPr="0011549F" w:rsidRDefault="0047480B" w:rsidP="00451994">
      <w:pPr>
        <w:spacing w:line="560" w:lineRule="exact"/>
        <w:jc w:val="center"/>
        <w:rPr>
          <w:rFonts w:ascii="Times New Roman" w:eastAsia="华文中宋" w:hAnsi="Times New Roman" w:cs="Times New Roman"/>
          <w:b/>
          <w:sz w:val="44"/>
          <w:szCs w:val="44"/>
        </w:rPr>
      </w:pPr>
      <w:r w:rsidRPr="0011549F">
        <w:rPr>
          <w:rFonts w:ascii="Times New Roman" w:eastAsia="华文中宋" w:hAnsi="华文中宋" w:cs="Times New Roman"/>
          <w:b/>
          <w:sz w:val="44"/>
          <w:szCs w:val="44"/>
        </w:rPr>
        <w:lastRenderedPageBreak/>
        <w:t>政</w:t>
      </w:r>
      <w:r w:rsidR="00F764B1" w:rsidRPr="0011549F">
        <w:rPr>
          <w:rFonts w:ascii="Times New Roman" w:eastAsia="华文中宋" w:hAnsi="华文中宋" w:cs="Times New Roman" w:hint="eastAsia"/>
          <w:b/>
          <w:sz w:val="44"/>
          <w:szCs w:val="44"/>
        </w:rPr>
        <w:t xml:space="preserve"> </w:t>
      </w:r>
      <w:r w:rsidRPr="0011549F">
        <w:rPr>
          <w:rFonts w:ascii="Times New Roman" w:eastAsia="华文中宋" w:hAnsi="华文中宋" w:cs="Times New Roman"/>
          <w:b/>
          <w:sz w:val="44"/>
          <w:szCs w:val="44"/>
        </w:rPr>
        <w:t>府</w:t>
      </w:r>
      <w:r w:rsidR="00F764B1" w:rsidRPr="0011549F">
        <w:rPr>
          <w:rFonts w:ascii="Times New Roman" w:eastAsia="华文中宋" w:hAnsi="华文中宋" w:cs="Times New Roman" w:hint="eastAsia"/>
          <w:b/>
          <w:sz w:val="44"/>
          <w:szCs w:val="44"/>
        </w:rPr>
        <w:t xml:space="preserve"> </w:t>
      </w:r>
      <w:r w:rsidRPr="0011549F">
        <w:rPr>
          <w:rFonts w:ascii="Times New Roman" w:eastAsia="华文中宋" w:hAnsi="华文中宋" w:cs="Times New Roman"/>
          <w:b/>
          <w:sz w:val="44"/>
          <w:szCs w:val="44"/>
        </w:rPr>
        <w:t>工</w:t>
      </w:r>
      <w:r w:rsidR="00F764B1" w:rsidRPr="0011549F">
        <w:rPr>
          <w:rFonts w:ascii="Times New Roman" w:eastAsia="华文中宋" w:hAnsi="华文中宋" w:cs="Times New Roman" w:hint="eastAsia"/>
          <w:b/>
          <w:sz w:val="44"/>
          <w:szCs w:val="44"/>
        </w:rPr>
        <w:t xml:space="preserve"> </w:t>
      </w:r>
      <w:r w:rsidRPr="0011549F">
        <w:rPr>
          <w:rFonts w:ascii="Times New Roman" w:eastAsia="华文中宋" w:hAnsi="华文中宋" w:cs="Times New Roman"/>
          <w:b/>
          <w:sz w:val="44"/>
          <w:szCs w:val="44"/>
        </w:rPr>
        <w:t>作</w:t>
      </w:r>
      <w:r w:rsidR="00F764B1" w:rsidRPr="0011549F">
        <w:rPr>
          <w:rFonts w:ascii="Times New Roman" w:eastAsia="华文中宋" w:hAnsi="华文中宋" w:cs="Times New Roman" w:hint="eastAsia"/>
          <w:b/>
          <w:sz w:val="44"/>
          <w:szCs w:val="44"/>
        </w:rPr>
        <w:t xml:space="preserve"> </w:t>
      </w:r>
      <w:r w:rsidRPr="0011549F">
        <w:rPr>
          <w:rFonts w:ascii="Times New Roman" w:eastAsia="华文中宋" w:hAnsi="华文中宋" w:cs="Times New Roman"/>
          <w:b/>
          <w:sz w:val="44"/>
          <w:szCs w:val="44"/>
        </w:rPr>
        <w:t>报</w:t>
      </w:r>
      <w:r w:rsidR="00F764B1" w:rsidRPr="0011549F">
        <w:rPr>
          <w:rFonts w:ascii="Times New Roman" w:eastAsia="华文中宋" w:hAnsi="华文中宋" w:cs="Times New Roman" w:hint="eastAsia"/>
          <w:b/>
          <w:sz w:val="44"/>
          <w:szCs w:val="44"/>
        </w:rPr>
        <w:t xml:space="preserve"> </w:t>
      </w:r>
      <w:r w:rsidRPr="0011549F">
        <w:rPr>
          <w:rFonts w:ascii="Times New Roman" w:eastAsia="华文中宋" w:hAnsi="华文中宋" w:cs="Times New Roman"/>
          <w:b/>
          <w:sz w:val="44"/>
          <w:szCs w:val="44"/>
        </w:rPr>
        <w:t>告</w:t>
      </w:r>
    </w:p>
    <w:p w:rsidR="00F764B1" w:rsidRPr="0011549F" w:rsidRDefault="00F764B1" w:rsidP="00451994">
      <w:pPr>
        <w:spacing w:line="560" w:lineRule="exact"/>
        <w:jc w:val="center"/>
        <w:rPr>
          <w:rFonts w:ascii="Times New Roman" w:eastAsia="华文中宋" w:hAnsi="Times New Roman" w:cs="Times New Roman"/>
          <w:sz w:val="44"/>
          <w:szCs w:val="44"/>
        </w:rPr>
      </w:pPr>
    </w:p>
    <w:p w:rsidR="00A50A6D" w:rsidRPr="0011549F" w:rsidRDefault="0047480B" w:rsidP="00F764B1">
      <w:pPr>
        <w:spacing w:line="560" w:lineRule="exact"/>
        <w:jc w:val="center"/>
        <w:rPr>
          <w:rFonts w:ascii="Times New Roman" w:eastAsia="楷体_GB2312" w:hAnsi="Times New Roman" w:cs="Times New Roman"/>
          <w:spacing w:val="-6"/>
          <w:sz w:val="32"/>
          <w:szCs w:val="32"/>
        </w:rPr>
      </w:pPr>
      <w:r w:rsidRPr="0011549F">
        <w:rPr>
          <w:rFonts w:ascii="Times New Roman" w:eastAsia="楷体_GB2312" w:hAnsi="Times New Roman" w:cs="Times New Roman"/>
          <w:spacing w:val="-6"/>
          <w:sz w:val="32"/>
          <w:szCs w:val="32"/>
        </w:rPr>
        <w:t>——2017</w:t>
      </w:r>
      <w:r w:rsidRPr="0011549F">
        <w:rPr>
          <w:rFonts w:ascii="Times New Roman" w:eastAsia="楷体_GB2312" w:hAnsi="Times New Roman" w:cs="Times New Roman"/>
          <w:spacing w:val="-6"/>
          <w:sz w:val="32"/>
          <w:szCs w:val="32"/>
        </w:rPr>
        <w:t>年</w:t>
      </w:r>
      <w:r w:rsidRPr="0011549F">
        <w:rPr>
          <w:rFonts w:ascii="Times New Roman" w:eastAsia="楷体_GB2312" w:hAnsi="Times New Roman" w:cs="Times New Roman"/>
          <w:spacing w:val="-6"/>
          <w:sz w:val="32"/>
          <w:szCs w:val="32"/>
        </w:rPr>
        <w:t>1</w:t>
      </w:r>
      <w:r w:rsidRPr="0011549F">
        <w:rPr>
          <w:rFonts w:ascii="Times New Roman" w:eastAsia="楷体_GB2312" w:hAnsi="Times New Roman" w:cs="Times New Roman"/>
          <w:spacing w:val="-6"/>
          <w:sz w:val="32"/>
          <w:szCs w:val="32"/>
        </w:rPr>
        <w:t>月</w:t>
      </w:r>
      <w:r w:rsidRPr="0011549F">
        <w:rPr>
          <w:rFonts w:ascii="Times New Roman" w:eastAsia="楷体_GB2312" w:hAnsi="Times New Roman" w:cs="Times New Roman"/>
          <w:spacing w:val="-6"/>
          <w:sz w:val="32"/>
          <w:szCs w:val="32"/>
        </w:rPr>
        <w:t>6</w:t>
      </w:r>
      <w:r w:rsidRPr="0011549F">
        <w:rPr>
          <w:rFonts w:ascii="Times New Roman" w:eastAsia="楷体_GB2312" w:hAnsi="Times New Roman" w:cs="Times New Roman"/>
          <w:spacing w:val="-6"/>
          <w:sz w:val="32"/>
          <w:szCs w:val="32"/>
        </w:rPr>
        <w:t>日在溧阳市第十六届人民代表大会第一次会议上</w:t>
      </w:r>
    </w:p>
    <w:p w:rsidR="00F764B1" w:rsidRPr="0011549F" w:rsidRDefault="00F764B1" w:rsidP="00451994">
      <w:pPr>
        <w:spacing w:line="560" w:lineRule="exact"/>
        <w:jc w:val="center"/>
        <w:rPr>
          <w:rFonts w:ascii="Times New Roman" w:eastAsia="楷体_GB2312" w:hAnsi="Times New Roman" w:cs="Times New Roman"/>
          <w:sz w:val="32"/>
          <w:szCs w:val="32"/>
        </w:rPr>
      </w:pPr>
    </w:p>
    <w:p w:rsidR="00A50A6D" w:rsidRPr="0011549F" w:rsidRDefault="0047480B" w:rsidP="00451994">
      <w:pPr>
        <w:spacing w:line="560" w:lineRule="exact"/>
        <w:jc w:val="center"/>
        <w:rPr>
          <w:rFonts w:ascii="Times New Roman" w:eastAsia="楷体_GB2312" w:hAnsi="Times New Roman" w:cs="Times New Roman"/>
          <w:sz w:val="32"/>
          <w:szCs w:val="32"/>
        </w:rPr>
      </w:pPr>
      <w:r w:rsidRPr="0011549F">
        <w:rPr>
          <w:rFonts w:ascii="Times New Roman" w:eastAsia="楷体_GB2312" w:hAnsi="Times New Roman" w:cs="Times New Roman"/>
          <w:sz w:val="32"/>
          <w:szCs w:val="32"/>
        </w:rPr>
        <w:t>市长　徐华勤</w:t>
      </w:r>
    </w:p>
    <w:p w:rsidR="00A50A6D" w:rsidRPr="0011549F" w:rsidRDefault="00A50A6D" w:rsidP="00451994">
      <w:pPr>
        <w:spacing w:line="560" w:lineRule="exact"/>
        <w:ind w:firstLineChars="200" w:firstLine="640"/>
        <w:rPr>
          <w:rFonts w:ascii="Times New Roman" w:eastAsia="仿宋_GB2312" w:hAnsi="Times New Roman" w:cs="Times New Roman"/>
          <w:sz w:val="32"/>
          <w:szCs w:val="32"/>
        </w:rPr>
      </w:pPr>
    </w:p>
    <w:p w:rsidR="00A50A6D" w:rsidRPr="0011549F" w:rsidRDefault="0047480B" w:rsidP="00451994">
      <w:pPr>
        <w:spacing w:line="560" w:lineRule="exact"/>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各位代表：</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现在，我代表市人民政府向大会报告工作，请予审议，并请市政协委员和其他列席人员提出意见。</w:t>
      </w:r>
    </w:p>
    <w:p w:rsidR="00A50A6D" w:rsidRPr="0011549F" w:rsidRDefault="0047480B" w:rsidP="00C377BF">
      <w:pPr>
        <w:spacing w:beforeLines="50" w:afterLines="50" w:line="560" w:lineRule="exact"/>
        <w:jc w:val="center"/>
        <w:rPr>
          <w:rFonts w:ascii="Times New Roman" w:eastAsia="华文中宋" w:hAnsi="Times New Roman" w:cs="Times New Roman"/>
          <w:sz w:val="32"/>
          <w:szCs w:val="32"/>
        </w:rPr>
      </w:pPr>
      <w:r w:rsidRPr="0011549F">
        <w:rPr>
          <w:rFonts w:ascii="Times New Roman" w:eastAsia="华文中宋" w:hAnsi="Times New Roman" w:cs="Times New Roman"/>
          <w:sz w:val="32"/>
          <w:szCs w:val="32"/>
        </w:rPr>
        <w:t>2016</w:t>
      </w:r>
      <w:r w:rsidRPr="0011549F">
        <w:rPr>
          <w:rFonts w:ascii="Times New Roman" w:eastAsia="华文中宋" w:hAnsi="华文中宋" w:cs="Times New Roman"/>
          <w:sz w:val="32"/>
          <w:szCs w:val="32"/>
        </w:rPr>
        <w:t>年工作总结和本届政府工作回顾</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过去一年，在</w:t>
      </w:r>
      <w:bookmarkStart w:id="0" w:name="_GoBack"/>
      <w:bookmarkEnd w:id="0"/>
      <w:r w:rsidRPr="0011549F">
        <w:rPr>
          <w:rFonts w:ascii="Times New Roman" w:eastAsia="仿宋_GB2312" w:hAnsi="Times New Roman" w:cs="Times New Roman"/>
          <w:sz w:val="32"/>
          <w:szCs w:val="32"/>
        </w:rPr>
        <w:t>市委的正确领导下，在市人大、市政协的监督支持下，我们紧紧围绕</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凝聚精气神，建设新溧阳</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总要求，团结依靠全市人民，积极应对经济下行压力加大的复杂局面，较好地完成了市十五届人大五次会议确定的目标任务。全年实现地区生产总值</w:t>
      </w:r>
      <w:r w:rsidRPr="0011549F">
        <w:rPr>
          <w:rFonts w:ascii="Times New Roman" w:eastAsia="仿宋_GB2312" w:hAnsi="Times New Roman" w:cs="Times New Roman"/>
          <w:sz w:val="32"/>
          <w:szCs w:val="32"/>
        </w:rPr>
        <w:t>8</w:t>
      </w:r>
      <w:r w:rsidR="00DA5DF4" w:rsidRPr="0011549F">
        <w:rPr>
          <w:rFonts w:ascii="Times New Roman" w:eastAsia="仿宋_GB2312" w:hAnsi="Times New Roman" w:cs="Times New Roman" w:hint="eastAsia"/>
          <w:sz w:val="32"/>
          <w:szCs w:val="32"/>
        </w:rPr>
        <w:t>01.3</w:t>
      </w:r>
      <w:r w:rsidRPr="0011549F">
        <w:rPr>
          <w:rFonts w:ascii="Times New Roman" w:eastAsia="仿宋_GB2312" w:hAnsi="Times New Roman" w:cs="Times New Roman"/>
          <w:sz w:val="32"/>
          <w:szCs w:val="32"/>
        </w:rPr>
        <w:t>亿元，增长</w:t>
      </w:r>
      <w:r w:rsidRPr="0011549F">
        <w:rPr>
          <w:rFonts w:ascii="Times New Roman" w:eastAsia="仿宋_GB2312" w:hAnsi="Times New Roman" w:cs="Times New Roman"/>
          <w:sz w:val="32"/>
          <w:szCs w:val="32"/>
        </w:rPr>
        <w:t>8.6%</w:t>
      </w:r>
      <w:r w:rsidRPr="0011549F">
        <w:rPr>
          <w:rFonts w:ascii="Times New Roman" w:eastAsia="仿宋_GB2312" w:hAnsi="Times New Roman" w:cs="Times New Roman"/>
          <w:sz w:val="32"/>
          <w:szCs w:val="32"/>
        </w:rPr>
        <w:t>；完成公共财政预算收入</w:t>
      </w:r>
      <w:r w:rsidRPr="0011549F">
        <w:rPr>
          <w:rFonts w:ascii="Times New Roman" w:eastAsia="仿宋_GB2312" w:hAnsi="Times New Roman" w:cs="Times New Roman"/>
          <w:sz w:val="32"/>
          <w:szCs w:val="32"/>
        </w:rPr>
        <w:t>59</w:t>
      </w:r>
      <w:r w:rsidRPr="0011549F">
        <w:rPr>
          <w:rFonts w:ascii="Times New Roman" w:eastAsia="仿宋_GB2312" w:hAnsi="Times New Roman" w:cs="Times New Roman"/>
          <w:sz w:val="32"/>
          <w:szCs w:val="32"/>
        </w:rPr>
        <w:t>亿元，增长</w:t>
      </w:r>
      <w:r w:rsidRPr="0011549F">
        <w:rPr>
          <w:rFonts w:ascii="Times New Roman" w:eastAsia="仿宋_GB2312" w:hAnsi="Times New Roman" w:cs="Times New Roman"/>
          <w:sz w:val="32"/>
          <w:szCs w:val="32"/>
        </w:rPr>
        <w:t>5%</w:t>
      </w:r>
      <w:r w:rsidRPr="0011549F">
        <w:rPr>
          <w:rFonts w:ascii="Times New Roman" w:eastAsia="仿宋_GB2312" w:hAnsi="Times New Roman" w:cs="Times New Roman"/>
          <w:sz w:val="32"/>
          <w:szCs w:val="32"/>
        </w:rPr>
        <w:t>；全社会固定资产投资完成</w:t>
      </w:r>
      <w:r w:rsidRPr="0011549F">
        <w:rPr>
          <w:rFonts w:ascii="Times New Roman" w:eastAsia="仿宋_GB2312" w:hAnsi="Times New Roman" w:cs="Times New Roman"/>
          <w:sz w:val="32"/>
          <w:szCs w:val="32"/>
        </w:rPr>
        <w:t>48</w:t>
      </w:r>
      <w:r w:rsidR="00DA5DF4" w:rsidRPr="0011549F">
        <w:rPr>
          <w:rFonts w:ascii="Times New Roman" w:eastAsia="仿宋_GB2312" w:hAnsi="Times New Roman" w:cs="Times New Roman" w:hint="eastAsia"/>
          <w:sz w:val="32"/>
          <w:szCs w:val="32"/>
        </w:rPr>
        <w:t>6.6</w:t>
      </w:r>
      <w:r w:rsidRPr="0011549F">
        <w:rPr>
          <w:rFonts w:ascii="Times New Roman" w:eastAsia="仿宋_GB2312" w:hAnsi="Times New Roman" w:cs="Times New Roman"/>
          <w:sz w:val="32"/>
          <w:szCs w:val="32"/>
        </w:rPr>
        <w:t>亿元，增长</w:t>
      </w:r>
      <w:r w:rsidRPr="0011549F">
        <w:rPr>
          <w:rFonts w:ascii="Times New Roman" w:eastAsia="仿宋_GB2312" w:hAnsi="Times New Roman" w:cs="Times New Roman"/>
          <w:sz w:val="32"/>
          <w:szCs w:val="32"/>
        </w:rPr>
        <w:t>10%</w:t>
      </w:r>
      <w:r w:rsidRPr="0011549F">
        <w:rPr>
          <w:rFonts w:ascii="Times New Roman" w:eastAsia="仿宋_GB2312" w:hAnsi="Times New Roman" w:cs="Times New Roman"/>
          <w:sz w:val="32"/>
          <w:szCs w:val="32"/>
        </w:rPr>
        <w:t>；城乡居民人均可支配收入达</w:t>
      </w:r>
      <w:r w:rsidRPr="0011549F">
        <w:rPr>
          <w:rFonts w:ascii="Times New Roman" w:eastAsia="仿宋_GB2312" w:hAnsi="Times New Roman" w:cs="Times New Roman"/>
          <w:sz w:val="32"/>
          <w:szCs w:val="32"/>
        </w:rPr>
        <w:t>31</w:t>
      </w:r>
      <w:r w:rsidR="00DA5DF4" w:rsidRPr="0011549F">
        <w:rPr>
          <w:rFonts w:ascii="Times New Roman" w:eastAsia="仿宋_GB2312" w:hAnsi="Times New Roman" w:cs="Times New Roman" w:hint="eastAsia"/>
          <w:sz w:val="32"/>
          <w:szCs w:val="32"/>
        </w:rPr>
        <w:t>833</w:t>
      </w:r>
      <w:r w:rsidRPr="0011549F">
        <w:rPr>
          <w:rFonts w:ascii="Times New Roman" w:eastAsia="仿宋_GB2312" w:hAnsi="Times New Roman" w:cs="Times New Roman"/>
          <w:sz w:val="32"/>
          <w:szCs w:val="32"/>
        </w:rPr>
        <w:t>元，增长</w:t>
      </w:r>
      <w:r w:rsidR="00DA5DF4" w:rsidRPr="0011549F">
        <w:rPr>
          <w:rFonts w:ascii="Times New Roman" w:eastAsia="仿宋_GB2312" w:hAnsi="Times New Roman" w:cs="Times New Roman" w:hint="eastAsia"/>
          <w:sz w:val="32"/>
          <w:szCs w:val="32"/>
        </w:rPr>
        <w:t>9.6</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。更为重要的是，在这一年，我们不仅众志成城战胜了有记录以来最为严重的洪涝灾害，还办成了一些关系溧阳长远发展的大事要事：总投资</w:t>
      </w:r>
      <w:r w:rsidRPr="0011549F">
        <w:rPr>
          <w:rFonts w:ascii="Times New Roman" w:eastAsia="仿宋_GB2312" w:hAnsi="Times New Roman" w:cs="Times New Roman"/>
          <w:sz w:val="32"/>
          <w:szCs w:val="32"/>
        </w:rPr>
        <w:t>100</w:t>
      </w:r>
      <w:r w:rsidRPr="0011549F">
        <w:rPr>
          <w:rFonts w:ascii="Times New Roman" w:eastAsia="仿宋_GB2312" w:hAnsi="Times New Roman" w:cs="Times New Roman"/>
          <w:sz w:val="32"/>
          <w:szCs w:val="32"/>
        </w:rPr>
        <w:t>亿元的时代新能源锂电池长三角基地项目当年签约、当年开工，圆了溧阳百亿项目梦，为形成新的产业集群奠定了基础；通过</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院府合作</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模式与省人民医院共建溧阳分院，方便老百姓、服务投资商，开启了打造医疗高地的征程；区域供水一期工程顺利通水，不仅解决了南渡、上兴地区群众的饮水安全问题，更为培育新的经济</w:t>
      </w:r>
      <w:r w:rsidRPr="0011549F">
        <w:rPr>
          <w:rFonts w:ascii="Times New Roman" w:eastAsia="仿宋_GB2312" w:hAnsi="Times New Roman" w:cs="Times New Roman"/>
          <w:sz w:val="32"/>
          <w:szCs w:val="32"/>
        </w:rPr>
        <w:lastRenderedPageBreak/>
        <w:t>动能释放了更多生态资源；首倡建设苏皖合作示范区纳入省</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十三五</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规划并成为苏皖两省战略合作内容，在全国率先探索以县为单位打造省际边界地区一体化发展的实践样本。我们重点做了以下几方面工作：</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黑体" w:eastAsia="黑体" w:hAnsi="黑体" w:cs="Times New Roman"/>
          <w:sz w:val="32"/>
          <w:szCs w:val="32"/>
        </w:rPr>
        <w:t>一、政企同心促发展，经济运行稳中向好。</w:t>
      </w:r>
      <w:r w:rsidRPr="0011549F">
        <w:rPr>
          <w:rFonts w:ascii="Times New Roman" w:eastAsia="仿宋_GB2312" w:hAnsi="Times New Roman" w:cs="Times New Roman"/>
          <w:sz w:val="32"/>
          <w:szCs w:val="32"/>
        </w:rPr>
        <w:t>出台</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政企同心促进平稳发展</w:t>
      </w:r>
      <w:r w:rsidRPr="0011549F">
        <w:rPr>
          <w:rFonts w:ascii="Times New Roman" w:eastAsia="仿宋_GB2312" w:hAnsi="Times New Roman" w:cs="Times New Roman"/>
          <w:sz w:val="32"/>
          <w:szCs w:val="32"/>
        </w:rPr>
        <w:t>”18</w:t>
      </w:r>
      <w:r w:rsidRPr="0011549F">
        <w:rPr>
          <w:rFonts w:ascii="Times New Roman" w:eastAsia="仿宋_GB2312" w:hAnsi="Times New Roman" w:cs="Times New Roman"/>
          <w:sz w:val="32"/>
          <w:szCs w:val="32"/>
        </w:rPr>
        <w:t>条意见，推出优化融资环境、支持实体经济等有效举措。企业减负初见成效。向上争取各类土地指标</w:t>
      </w:r>
      <w:r w:rsidRPr="0011549F">
        <w:rPr>
          <w:rFonts w:ascii="Times New Roman" w:eastAsia="仿宋_GB2312" w:hAnsi="Times New Roman" w:cs="Times New Roman"/>
          <w:sz w:val="32"/>
          <w:szCs w:val="32"/>
        </w:rPr>
        <w:t>1.05</w:t>
      </w:r>
      <w:r w:rsidRPr="0011549F">
        <w:rPr>
          <w:rFonts w:ascii="Times New Roman" w:eastAsia="仿宋_GB2312" w:hAnsi="Times New Roman" w:cs="Times New Roman"/>
          <w:sz w:val="32"/>
          <w:szCs w:val="32"/>
        </w:rPr>
        <w:t>万亩。实施占补平衡项目新增耕地</w:t>
      </w:r>
      <w:r w:rsidRPr="0011549F">
        <w:rPr>
          <w:rFonts w:ascii="Times New Roman" w:eastAsia="仿宋_GB2312" w:hAnsi="Times New Roman" w:cs="Times New Roman"/>
          <w:sz w:val="32"/>
          <w:szCs w:val="32"/>
        </w:rPr>
        <w:t>1.25</w:t>
      </w:r>
      <w:r w:rsidRPr="0011549F">
        <w:rPr>
          <w:rFonts w:ascii="Times New Roman" w:eastAsia="仿宋_GB2312" w:hAnsi="Times New Roman" w:cs="Times New Roman"/>
          <w:sz w:val="32"/>
          <w:szCs w:val="32"/>
        </w:rPr>
        <w:t>万亩，位居全省第一。及时兑付各类财政奖补资金</w:t>
      </w:r>
      <w:r w:rsidRPr="0011549F">
        <w:rPr>
          <w:rFonts w:ascii="Times New Roman" w:eastAsia="仿宋_GB2312" w:hAnsi="Times New Roman" w:cs="Times New Roman"/>
          <w:sz w:val="32"/>
          <w:szCs w:val="32"/>
        </w:rPr>
        <w:t>4.5</w:t>
      </w:r>
      <w:r w:rsidRPr="0011549F">
        <w:rPr>
          <w:rFonts w:ascii="Times New Roman" w:eastAsia="仿宋_GB2312" w:hAnsi="Times New Roman" w:cs="Times New Roman"/>
          <w:sz w:val="32"/>
          <w:szCs w:val="32"/>
        </w:rPr>
        <w:t>亿元，为企业减负</w:t>
      </w:r>
      <w:r w:rsidRPr="0011549F">
        <w:rPr>
          <w:rFonts w:ascii="Times New Roman" w:eastAsia="仿宋_GB2312" w:hAnsi="Times New Roman" w:cs="Times New Roman"/>
          <w:sz w:val="32"/>
          <w:szCs w:val="32"/>
        </w:rPr>
        <w:t>8.5</w:t>
      </w:r>
      <w:r w:rsidRPr="0011549F">
        <w:rPr>
          <w:rFonts w:ascii="Times New Roman" w:eastAsia="仿宋_GB2312" w:hAnsi="Times New Roman" w:cs="Times New Roman"/>
          <w:sz w:val="32"/>
          <w:szCs w:val="32"/>
        </w:rPr>
        <w:t>亿元。新增信贷总量</w:t>
      </w:r>
      <w:r w:rsidRPr="0011549F">
        <w:rPr>
          <w:rFonts w:ascii="Times New Roman" w:eastAsia="仿宋_GB2312" w:hAnsi="Times New Roman" w:cs="Times New Roman"/>
          <w:sz w:val="32"/>
          <w:szCs w:val="32"/>
        </w:rPr>
        <w:t>99.</w:t>
      </w:r>
      <w:r w:rsidR="0004245B" w:rsidRPr="0011549F">
        <w:rPr>
          <w:rFonts w:ascii="Times New Roman" w:eastAsia="仿宋_GB2312" w:hAnsi="Times New Roman" w:cs="Times New Roman" w:hint="eastAsia"/>
          <w:sz w:val="32"/>
          <w:szCs w:val="32"/>
        </w:rPr>
        <w:t>5</w:t>
      </w:r>
      <w:r w:rsidRPr="0011549F">
        <w:rPr>
          <w:rFonts w:ascii="Times New Roman" w:eastAsia="仿宋_GB2312" w:hAnsi="Times New Roman" w:cs="Times New Roman"/>
          <w:sz w:val="32"/>
          <w:szCs w:val="32"/>
        </w:rPr>
        <w:t>亿元，帮助企业应急转贷</w:t>
      </w:r>
      <w:r w:rsidRPr="0011549F">
        <w:rPr>
          <w:rFonts w:ascii="Times New Roman" w:eastAsia="仿宋_GB2312" w:hAnsi="Times New Roman" w:cs="Times New Roman"/>
          <w:sz w:val="32"/>
          <w:szCs w:val="32"/>
        </w:rPr>
        <w:t>4</w:t>
      </w:r>
      <w:r w:rsidR="00312C13" w:rsidRPr="0011549F">
        <w:rPr>
          <w:rFonts w:ascii="Times New Roman" w:eastAsia="仿宋_GB2312" w:hAnsi="Times New Roman" w:cs="Times New Roman" w:hint="eastAsia"/>
          <w:sz w:val="32"/>
          <w:szCs w:val="32"/>
        </w:rPr>
        <w:t>4</w:t>
      </w:r>
      <w:r w:rsidRPr="0011549F">
        <w:rPr>
          <w:rFonts w:ascii="Times New Roman" w:eastAsia="仿宋_GB2312" w:hAnsi="Times New Roman" w:cs="Times New Roman"/>
          <w:sz w:val="32"/>
          <w:szCs w:val="32"/>
        </w:rPr>
        <w:t>.9</w:t>
      </w:r>
      <w:r w:rsidRPr="0011549F">
        <w:rPr>
          <w:rFonts w:ascii="Times New Roman" w:eastAsia="仿宋_GB2312" w:hAnsi="Times New Roman" w:cs="Times New Roman"/>
          <w:sz w:val="32"/>
          <w:szCs w:val="32"/>
        </w:rPr>
        <w:t>亿元，市工业担保中心在保余额</w:t>
      </w:r>
      <w:r w:rsidRPr="0011549F">
        <w:rPr>
          <w:rFonts w:ascii="Times New Roman" w:eastAsia="仿宋_GB2312" w:hAnsi="Times New Roman" w:cs="Times New Roman"/>
          <w:sz w:val="32"/>
          <w:szCs w:val="32"/>
        </w:rPr>
        <w:t>15</w:t>
      </w:r>
      <w:r w:rsidR="00312C13" w:rsidRPr="0011549F">
        <w:rPr>
          <w:rFonts w:ascii="Times New Roman" w:eastAsia="仿宋_GB2312" w:hAnsi="Times New Roman" w:cs="Times New Roman" w:hint="eastAsia"/>
          <w:sz w:val="32"/>
          <w:szCs w:val="32"/>
        </w:rPr>
        <w:t>.5</w:t>
      </w:r>
      <w:r w:rsidRPr="0011549F">
        <w:rPr>
          <w:rFonts w:ascii="Times New Roman" w:eastAsia="仿宋_GB2312" w:hAnsi="Times New Roman" w:cs="Times New Roman"/>
          <w:sz w:val="32"/>
          <w:szCs w:val="32"/>
        </w:rPr>
        <w:t>亿元。产业引导基金设立运行，科技银行、科技小贷、创投基金为小微企业增添活力。全市市场主体总量突破</w:t>
      </w:r>
      <w:r w:rsidRPr="0011549F">
        <w:rPr>
          <w:rFonts w:ascii="Times New Roman" w:eastAsia="仿宋_GB2312" w:hAnsi="Times New Roman" w:cs="Times New Roman"/>
          <w:sz w:val="32"/>
          <w:szCs w:val="32"/>
        </w:rPr>
        <w:t>5</w:t>
      </w:r>
      <w:r w:rsidRPr="0011549F">
        <w:rPr>
          <w:rFonts w:ascii="Times New Roman" w:eastAsia="仿宋_GB2312" w:hAnsi="Times New Roman" w:cs="Times New Roman"/>
          <w:sz w:val="32"/>
          <w:szCs w:val="32"/>
        </w:rPr>
        <w:t>万户。工业经济企稳回升。实现规模以上工业产值</w:t>
      </w:r>
      <w:r w:rsidRPr="0011549F">
        <w:rPr>
          <w:rFonts w:ascii="Times New Roman" w:eastAsia="仿宋_GB2312" w:hAnsi="Times New Roman" w:cs="Times New Roman"/>
          <w:sz w:val="32"/>
          <w:szCs w:val="32"/>
        </w:rPr>
        <w:t>13</w:t>
      </w:r>
      <w:r w:rsidR="00DA5DF4" w:rsidRPr="0011549F">
        <w:rPr>
          <w:rFonts w:ascii="Times New Roman" w:eastAsia="仿宋_GB2312" w:hAnsi="Times New Roman" w:cs="Times New Roman" w:hint="eastAsia"/>
          <w:sz w:val="32"/>
          <w:szCs w:val="32"/>
        </w:rPr>
        <w:t>44.2</w:t>
      </w:r>
      <w:r w:rsidRPr="0011549F">
        <w:rPr>
          <w:rFonts w:ascii="Times New Roman" w:eastAsia="仿宋_GB2312" w:hAnsi="Times New Roman" w:cs="Times New Roman"/>
          <w:sz w:val="32"/>
          <w:szCs w:val="32"/>
        </w:rPr>
        <w:t>亿元，增长</w:t>
      </w:r>
      <w:r w:rsidRPr="0011549F">
        <w:rPr>
          <w:rFonts w:ascii="Times New Roman" w:eastAsia="仿宋_GB2312" w:hAnsi="Times New Roman" w:cs="Times New Roman"/>
          <w:sz w:val="32"/>
          <w:szCs w:val="32"/>
        </w:rPr>
        <w:t>1</w:t>
      </w:r>
      <w:r w:rsidR="00DA5DF4" w:rsidRPr="0011549F">
        <w:rPr>
          <w:rFonts w:ascii="Times New Roman" w:eastAsia="仿宋_GB2312" w:hAnsi="Times New Roman" w:cs="Times New Roman" w:hint="eastAsia"/>
          <w:sz w:val="32"/>
          <w:szCs w:val="32"/>
        </w:rPr>
        <w:t>1</w:t>
      </w:r>
      <w:r w:rsidRPr="0011549F">
        <w:rPr>
          <w:rFonts w:ascii="Times New Roman" w:eastAsia="仿宋_GB2312" w:hAnsi="Times New Roman" w:cs="Times New Roman"/>
          <w:sz w:val="32"/>
          <w:szCs w:val="32"/>
        </w:rPr>
        <w:t>.</w:t>
      </w:r>
      <w:r w:rsidR="00DA5DF4" w:rsidRPr="0011549F">
        <w:rPr>
          <w:rFonts w:ascii="Times New Roman" w:eastAsia="仿宋_GB2312" w:hAnsi="Times New Roman" w:cs="Times New Roman" w:hint="eastAsia"/>
          <w:sz w:val="32"/>
          <w:szCs w:val="32"/>
        </w:rPr>
        <w:t>2</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。工业纳税销售逐月回升，全年完成</w:t>
      </w:r>
      <w:r w:rsidRPr="0011549F">
        <w:rPr>
          <w:rFonts w:ascii="Times New Roman" w:eastAsia="仿宋_GB2312" w:hAnsi="Times New Roman" w:cs="Times New Roman"/>
          <w:sz w:val="32"/>
          <w:szCs w:val="32"/>
        </w:rPr>
        <w:t>10</w:t>
      </w:r>
      <w:r w:rsidR="00312C13" w:rsidRPr="0011549F">
        <w:rPr>
          <w:rFonts w:ascii="Times New Roman" w:eastAsia="仿宋_GB2312" w:hAnsi="Times New Roman" w:cs="Times New Roman" w:hint="eastAsia"/>
          <w:sz w:val="32"/>
          <w:szCs w:val="32"/>
        </w:rPr>
        <w:t>77</w:t>
      </w:r>
      <w:r w:rsidRPr="0011549F">
        <w:rPr>
          <w:rFonts w:ascii="Times New Roman" w:eastAsia="仿宋_GB2312" w:hAnsi="Times New Roman" w:cs="Times New Roman"/>
          <w:sz w:val="32"/>
          <w:szCs w:val="32"/>
        </w:rPr>
        <w:t>亿元。上上集团获评国家技术创新示范企业，华鹏变压器入选全省</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自主工业品牌五十强</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。建筑行业稳健发展。完成施工总产值</w:t>
      </w:r>
      <w:r w:rsidRPr="0011549F">
        <w:rPr>
          <w:rFonts w:ascii="Times New Roman" w:eastAsia="仿宋_GB2312" w:hAnsi="Times New Roman" w:cs="Times New Roman"/>
          <w:sz w:val="32"/>
          <w:szCs w:val="32"/>
        </w:rPr>
        <w:t>600.8</w:t>
      </w:r>
      <w:r w:rsidRPr="0011549F">
        <w:rPr>
          <w:rFonts w:ascii="Times New Roman" w:eastAsia="仿宋_GB2312" w:hAnsi="Times New Roman" w:cs="Times New Roman"/>
          <w:sz w:val="32"/>
          <w:szCs w:val="32"/>
        </w:rPr>
        <w:t>亿元，实现劳务收入</w:t>
      </w:r>
      <w:r w:rsidRPr="0011549F">
        <w:rPr>
          <w:rFonts w:ascii="Times New Roman" w:eastAsia="仿宋_GB2312" w:hAnsi="Times New Roman" w:cs="Times New Roman"/>
          <w:sz w:val="32"/>
          <w:szCs w:val="32"/>
        </w:rPr>
        <w:t>186.</w:t>
      </w:r>
      <w:r w:rsidR="0004245B" w:rsidRPr="0011549F">
        <w:rPr>
          <w:rFonts w:ascii="Times New Roman" w:eastAsia="仿宋_GB2312" w:hAnsi="Times New Roman" w:cs="Times New Roman" w:hint="eastAsia"/>
          <w:sz w:val="32"/>
          <w:szCs w:val="32"/>
        </w:rPr>
        <w:t>2</w:t>
      </w:r>
      <w:r w:rsidRPr="0011549F">
        <w:rPr>
          <w:rFonts w:ascii="Times New Roman" w:eastAsia="仿宋_GB2312" w:hAnsi="Times New Roman" w:cs="Times New Roman"/>
          <w:sz w:val="32"/>
          <w:szCs w:val="32"/>
        </w:rPr>
        <w:t>亿元、税收</w:t>
      </w:r>
      <w:r w:rsidRPr="0011549F">
        <w:rPr>
          <w:rFonts w:ascii="Times New Roman" w:eastAsia="仿宋_GB2312" w:hAnsi="Times New Roman" w:cs="Times New Roman"/>
          <w:sz w:val="32"/>
          <w:szCs w:val="32"/>
        </w:rPr>
        <w:t>12.3</w:t>
      </w:r>
      <w:r w:rsidRPr="0011549F">
        <w:rPr>
          <w:rFonts w:ascii="Times New Roman" w:eastAsia="仿宋_GB2312" w:hAnsi="Times New Roman" w:cs="Times New Roman"/>
          <w:sz w:val="32"/>
          <w:szCs w:val="32"/>
        </w:rPr>
        <w:t>亿元。农业发展质态提升。新增高效农业</w:t>
      </w:r>
      <w:r w:rsidRPr="0011549F">
        <w:rPr>
          <w:rFonts w:ascii="Times New Roman" w:eastAsia="仿宋_GB2312" w:hAnsi="Times New Roman" w:cs="Times New Roman"/>
          <w:sz w:val="32"/>
          <w:szCs w:val="32"/>
        </w:rPr>
        <w:t>3.1</w:t>
      </w:r>
      <w:r w:rsidRPr="0011549F">
        <w:rPr>
          <w:rFonts w:ascii="Times New Roman" w:eastAsia="仿宋_GB2312" w:hAnsi="Times New Roman" w:cs="Times New Roman"/>
          <w:sz w:val="32"/>
          <w:szCs w:val="32"/>
        </w:rPr>
        <w:t>万亩、</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三品</w:t>
      </w:r>
      <w:r w:rsidRPr="0011549F">
        <w:rPr>
          <w:rFonts w:ascii="Times New Roman" w:eastAsia="仿宋_GB2312" w:hAnsi="Times New Roman" w:cs="Times New Roman"/>
          <w:sz w:val="32"/>
          <w:szCs w:val="32"/>
        </w:rPr>
        <w:t>”</w:t>
      </w:r>
      <w:r w:rsidR="008D4F25" w:rsidRPr="0011549F">
        <w:rPr>
          <w:rFonts w:asciiTheme="minorEastAsia" w:hAnsiTheme="minorEastAsia" w:cs="Times New Roman"/>
          <w:sz w:val="32"/>
          <w:szCs w:val="32"/>
          <w:vertAlign w:val="superscript"/>
        </w:rPr>
        <w:t>［</w:t>
      </w:r>
      <w:r w:rsidR="008D4F25" w:rsidRPr="0011549F">
        <w:rPr>
          <w:rFonts w:asciiTheme="minorEastAsia" w:hAnsiTheme="minorEastAsia" w:cs="Times New Roman" w:hint="eastAsia"/>
          <w:sz w:val="32"/>
          <w:szCs w:val="32"/>
          <w:vertAlign w:val="superscript"/>
        </w:rPr>
        <w:t>1</w:t>
      </w:r>
      <w:r w:rsidR="008D4F25" w:rsidRPr="0011549F">
        <w:rPr>
          <w:rFonts w:asciiTheme="minorEastAsia" w:hAnsiTheme="minorEastAsia" w:cs="Times New Roman"/>
          <w:sz w:val="32"/>
          <w:szCs w:val="32"/>
          <w:vertAlign w:val="superscript"/>
        </w:rPr>
        <w:t>］</w:t>
      </w:r>
      <w:r w:rsidRPr="0011549F">
        <w:rPr>
          <w:rFonts w:ascii="Times New Roman" w:eastAsia="仿宋_GB2312" w:hAnsi="Times New Roman" w:cs="Times New Roman"/>
          <w:sz w:val="32"/>
          <w:szCs w:val="32"/>
        </w:rPr>
        <w:t>认证</w:t>
      </w:r>
      <w:r w:rsidRPr="0011549F">
        <w:rPr>
          <w:rFonts w:ascii="Times New Roman" w:eastAsia="仿宋_GB2312" w:hAnsi="Times New Roman" w:cs="Times New Roman"/>
          <w:sz w:val="32"/>
          <w:szCs w:val="32"/>
        </w:rPr>
        <w:t>40</w:t>
      </w:r>
      <w:r w:rsidRPr="0011549F">
        <w:rPr>
          <w:rFonts w:ascii="Times New Roman" w:eastAsia="仿宋_GB2312" w:hAnsi="Times New Roman" w:cs="Times New Roman"/>
          <w:sz w:val="32"/>
          <w:szCs w:val="32"/>
        </w:rPr>
        <w:t>只，现代农业发展保持在全省第一方阵。社渚镇被命名为</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中国青虾第一镇</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。服务经济创新活跃。服务业投入完成</w:t>
      </w:r>
      <w:r w:rsidRPr="0011549F">
        <w:rPr>
          <w:rFonts w:ascii="Times New Roman" w:eastAsia="仿宋_GB2312" w:hAnsi="Times New Roman" w:cs="Times New Roman"/>
          <w:sz w:val="32"/>
          <w:szCs w:val="32"/>
        </w:rPr>
        <w:t>134</w:t>
      </w:r>
      <w:r w:rsidR="000C5A32" w:rsidRPr="0011549F">
        <w:rPr>
          <w:rFonts w:ascii="Times New Roman" w:eastAsia="仿宋_GB2312" w:hAnsi="Times New Roman" w:cs="Times New Roman" w:hint="eastAsia"/>
          <w:sz w:val="32"/>
          <w:szCs w:val="32"/>
        </w:rPr>
        <w:t>.7</w:t>
      </w:r>
      <w:r w:rsidRPr="0011549F">
        <w:rPr>
          <w:rFonts w:ascii="Times New Roman" w:eastAsia="仿宋_GB2312" w:hAnsi="Times New Roman" w:cs="Times New Roman"/>
          <w:sz w:val="32"/>
          <w:szCs w:val="32"/>
        </w:rPr>
        <w:t>亿元，增长</w:t>
      </w:r>
      <w:r w:rsidRPr="0011549F">
        <w:rPr>
          <w:rFonts w:ascii="Times New Roman" w:eastAsia="仿宋_GB2312" w:hAnsi="Times New Roman" w:cs="Times New Roman"/>
          <w:sz w:val="32"/>
          <w:szCs w:val="32"/>
        </w:rPr>
        <w:t>1</w:t>
      </w:r>
      <w:r w:rsidR="000C5A32" w:rsidRPr="0011549F">
        <w:rPr>
          <w:rFonts w:ascii="Times New Roman" w:eastAsia="仿宋_GB2312" w:hAnsi="Times New Roman" w:cs="Times New Roman" w:hint="eastAsia"/>
          <w:sz w:val="32"/>
          <w:szCs w:val="32"/>
        </w:rPr>
        <w:t>3.2</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。实现社会消费品零售总额</w:t>
      </w:r>
      <w:r w:rsidRPr="0011549F">
        <w:rPr>
          <w:rFonts w:ascii="Times New Roman" w:eastAsia="仿宋_GB2312" w:hAnsi="Times New Roman" w:cs="Times New Roman"/>
          <w:sz w:val="32"/>
          <w:szCs w:val="32"/>
        </w:rPr>
        <w:t>303</w:t>
      </w:r>
      <w:r w:rsidRPr="0011549F">
        <w:rPr>
          <w:rFonts w:ascii="Times New Roman" w:eastAsia="仿宋_GB2312" w:hAnsi="Times New Roman" w:cs="Times New Roman"/>
          <w:sz w:val="32"/>
          <w:szCs w:val="32"/>
        </w:rPr>
        <w:t>亿元，增长</w:t>
      </w:r>
      <w:r w:rsidRPr="0011549F">
        <w:rPr>
          <w:rFonts w:ascii="Times New Roman" w:eastAsia="仿宋_GB2312" w:hAnsi="Times New Roman" w:cs="Times New Roman"/>
          <w:sz w:val="32"/>
          <w:szCs w:val="32"/>
        </w:rPr>
        <w:t>10.1%</w:t>
      </w:r>
      <w:r w:rsidRPr="0011549F">
        <w:rPr>
          <w:rFonts w:ascii="Times New Roman" w:eastAsia="仿宋_GB2312" w:hAnsi="Times New Roman" w:cs="Times New Roman"/>
          <w:sz w:val="32"/>
          <w:szCs w:val="32"/>
        </w:rPr>
        <w:t>。电商交易额突破</w:t>
      </w:r>
      <w:r w:rsidRPr="0011549F">
        <w:rPr>
          <w:rFonts w:ascii="Times New Roman" w:eastAsia="仿宋_GB2312" w:hAnsi="Times New Roman" w:cs="Times New Roman"/>
          <w:sz w:val="32"/>
          <w:szCs w:val="32"/>
        </w:rPr>
        <w:t>110</w:t>
      </w:r>
      <w:r w:rsidRPr="0011549F">
        <w:rPr>
          <w:rFonts w:ascii="Times New Roman" w:eastAsia="仿宋_GB2312" w:hAnsi="Times New Roman" w:cs="Times New Roman"/>
          <w:sz w:val="32"/>
          <w:szCs w:val="32"/>
        </w:rPr>
        <w:t>亿元，获评省级农村电子商务示范县。旅游品牌持续打响，成功举办第十四届中国溧阳茶叶节暨第十二届天目湖旅游节、江苏省</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惠兰展</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，曹山省级旅游度假区创建全面展开，望星谷房车营地入选全国自驾车房车</w:t>
      </w:r>
      <w:r w:rsidRPr="0011549F">
        <w:rPr>
          <w:rFonts w:ascii="Times New Roman" w:eastAsia="仿宋_GB2312" w:hAnsi="Times New Roman" w:cs="Times New Roman"/>
          <w:sz w:val="32"/>
          <w:szCs w:val="32"/>
        </w:rPr>
        <w:lastRenderedPageBreak/>
        <w:t>营地，南山花园获评全省首批五星级乡村旅游区。全市接待游客</w:t>
      </w:r>
      <w:r w:rsidRPr="0011549F">
        <w:rPr>
          <w:rFonts w:ascii="Times New Roman" w:eastAsia="仿宋_GB2312" w:hAnsi="Times New Roman" w:cs="Times New Roman"/>
          <w:sz w:val="32"/>
          <w:szCs w:val="32"/>
        </w:rPr>
        <w:t>1</w:t>
      </w:r>
      <w:r w:rsidR="00FC3B84" w:rsidRPr="0011549F">
        <w:rPr>
          <w:rFonts w:ascii="Times New Roman" w:eastAsia="仿宋_GB2312" w:hAnsi="Times New Roman" w:cs="Times New Roman" w:hint="eastAsia"/>
          <w:sz w:val="32"/>
          <w:szCs w:val="32"/>
        </w:rPr>
        <w:t>599.2</w:t>
      </w:r>
      <w:r w:rsidRPr="0011549F">
        <w:rPr>
          <w:rFonts w:ascii="Times New Roman" w:eastAsia="仿宋_GB2312" w:hAnsi="Times New Roman" w:cs="Times New Roman"/>
          <w:sz w:val="32"/>
          <w:szCs w:val="32"/>
        </w:rPr>
        <w:t>万人次、实现旅游总收入</w:t>
      </w:r>
      <w:r w:rsidR="00FC3B84" w:rsidRPr="0011549F">
        <w:rPr>
          <w:rFonts w:ascii="Times New Roman" w:eastAsia="仿宋_GB2312" w:hAnsi="Times New Roman" w:cs="Times New Roman" w:hint="eastAsia"/>
          <w:sz w:val="32"/>
          <w:szCs w:val="32"/>
        </w:rPr>
        <w:t>180.7</w:t>
      </w:r>
      <w:r w:rsidRPr="0011549F">
        <w:rPr>
          <w:rFonts w:ascii="Times New Roman" w:eastAsia="仿宋_GB2312" w:hAnsi="Times New Roman" w:cs="Times New Roman"/>
          <w:sz w:val="32"/>
          <w:szCs w:val="32"/>
        </w:rPr>
        <w:t>亿元，分别增长</w:t>
      </w:r>
      <w:r w:rsidR="00FC3B84" w:rsidRPr="0011549F">
        <w:rPr>
          <w:rFonts w:ascii="Times New Roman" w:eastAsia="仿宋_GB2312" w:hAnsi="Times New Roman" w:cs="Times New Roman" w:hint="eastAsia"/>
          <w:sz w:val="32"/>
          <w:szCs w:val="32"/>
        </w:rPr>
        <w:t>9.4</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和</w:t>
      </w:r>
      <w:r w:rsidR="00FC3B84" w:rsidRPr="0011549F">
        <w:rPr>
          <w:rFonts w:ascii="Times New Roman" w:eastAsia="仿宋_GB2312" w:hAnsi="Times New Roman" w:cs="Times New Roman" w:hint="eastAsia"/>
          <w:sz w:val="32"/>
          <w:szCs w:val="32"/>
        </w:rPr>
        <w:t>13.3</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，被评为</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中国最美休闲度假旅游城市</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黑体" w:eastAsia="黑体" w:hAnsi="黑体" w:cs="Times New Roman"/>
          <w:sz w:val="32"/>
          <w:szCs w:val="32"/>
        </w:rPr>
        <w:t>二、坚定不移强推进，“两大攻坚”取得突破。</w:t>
      </w:r>
      <w:r w:rsidRPr="0011549F">
        <w:rPr>
          <w:rFonts w:ascii="Times New Roman" w:eastAsia="仿宋_GB2312" w:hAnsi="Times New Roman" w:cs="Times New Roman"/>
          <w:sz w:val="32"/>
          <w:szCs w:val="32"/>
        </w:rPr>
        <w:t>深入开展</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重大项目攻坚年</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和</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环境整治攻坚年</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活动，掀起了内外齐心抓项目、上下合力抓整治的热潮。重大项目攻坚成效突出。全面展开制造、休闲、健康、智慧</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四大经济</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布局，明确项目招商主攻方向，在加快构建富有溧阳特色的产业发展体系上迈出步伐。总投资</w:t>
      </w:r>
      <w:r w:rsidRPr="0011549F">
        <w:rPr>
          <w:rFonts w:ascii="Times New Roman" w:eastAsia="仿宋_GB2312" w:hAnsi="Times New Roman" w:cs="Times New Roman"/>
          <w:sz w:val="32"/>
          <w:szCs w:val="32"/>
        </w:rPr>
        <w:t>50</w:t>
      </w:r>
      <w:r w:rsidRPr="0011549F">
        <w:rPr>
          <w:rFonts w:ascii="Times New Roman" w:eastAsia="仿宋_GB2312" w:hAnsi="Times New Roman" w:cs="Times New Roman"/>
          <w:sz w:val="32"/>
          <w:szCs w:val="32"/>
        </w:rPr>
        <w:t>亿元的江苏北星高分子复合材料项目、总投资</w:t>
      </w:r>
      <w:r w:rsidRPr="0011549F">
        <w:rPr>
          <w:rFonts w:ascii="Times New Roman" w:eastAsia="仿宋_GB2312" w:hAnsi="Times New Roman" w:cs="Times New Roman"/>
          <w:sz w:val="32"/>
          <w:szCs w:val="32"/>
        </w:rPr>
        <w:t>20</w:t>
      </w:r>
      <w:r w:rsidRPr="0011549F">
        <w:rPr>
          <w:rFonts w:ascii="Times New Roman" w:eastAsia="仿宋_GB2312" w:hAnsi="Times New Roman" w:cs="Times New Roman"/>
          <w:sz w:val="32"/>
          <w:szCs w:val="32"/>
        </w:rPr>
        <w:t>亿元的科达利锂电池精密结构件项目、总投资</w:t>
      </w:r>
      <w:r w:rsidRPr="0011549F">
        <w:rPr>
          <w:rFonts w:ascii="Times New Roman" w:eastAsia="仿宋_GB2312" w:hAnsi="Times New Roman" w:cs="Times New Roman"/>
          <w:sz w:val="32"/>
          <w:szCs w:val="32"/>
        </w:rPr>
        <w:t>17</w:t>
      </w:r>
      <w:r w:rsidRPr="0011549F">
        <w:rPr>
          <w:rFonts w:ascii="Times New Roman" w:eastAsia="仿宋_GB2312" w:hAnsi="Times New Roman" w:cs="Times New Roman"/>
          <w:sz w:val="32"/>
          <w:szCs w:val="32"/>
        </w:rPr>
        <w:t>亿元的上汽大通房车生产运营基地项目等</w:t>
      </w:r>
      <w:r w:rsidRPr="0011549F">
        <w:rPr>
          <w:rFonts w:ascii="Times New Roman" w:eastAsia="仿宋_GB2312" w:hAnsi="Times New Roman" w:cs="Times New Roman"/>
          <w:sz w:val="32"/>
          <w:szCs w:val="32"/>
        </w:rPr>
        <w:t>16</w:t>
      </w:r>
      <w:r w:rsidRPr="0011549F">
        <w:rPr>
          <w:rFonts w:ascii="Times New Roman" w:eastAsia="仿宋_GB2312" w:hAnsi="Times New Roman" w:cs="Times New Roman"/>
          <w:sz w:val="32"/>
          <w:szCs w:val="32"/>
        </w:rPr>
        <w:t>个总投资</w:t>
      </w:r>
      <w:r w:rsidRPr="0011549F">
        <w:rPr>
          <w:rFonts w:ascii="Times New Roman" w:eastAsia="仿宋_GB2312" w:hAnsi="Times New Roman" w:cs="Times New Roman"/>
          <w:sz w:val="32"/>
          <w:szCs w:val="32"/>
        </w:rPr>
        <w:t>10</w:t>
      </w:r>
      <w:r w:rsidRPr="0011549F">
        <w:rPr>
          <w:rFonts w:ascii="Times New Roman" w:eastAsia="仿宋_GB2312" w:hAnsi="Times New Roman" w:cs="Times New Roman"/>
          <w:sz w:val="32"/>
          <w:szCs w:val="32"/>
        </w:rPr>
        <w:t>亿元以上项目签约落户。溧阳抽水蓄能电站实现并网，安靠智能输电设备、江苏省溧阳云计算中心等一批重点项目建成投运，苏高新南大创新园、布勒高端饲料机械、科华涡轮增压器关键部件、万达广场等项目进展顺利。深入开展</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溧商回乡创业功臣</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与</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服务家乡招商引资功臣</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评选活动，完成协议利用外资</w:t>
      </w:r>
      <w:r w:rsidR="00E13DB3" w:rsidRPr="0011549F">
        <w:rPr>
          <w:rFonts w:ascii="Times New Roman" w:eastAsia="仿宋_GB2312" w:hAnsi="Times New Roman" w:cs="Times New Roman" w:hint="eastAsia"/>
          <w:sz w:val="32"/>
          <w:szCs w:val="32"/>
        </w:rPr>
        <w:t>5</w:t>
      </w:r>
      <w:r w:rsidRPr="0011549F">
        <w:rPr>
          <w:rFonts w:ascii="Times New Roman" w:eastAsia="仿宋_GB2312" w:hAnsi="Times New Roman" w:cs="Times New Roman"/>
          <w:sz w:val="32"/>
          <w:szCs w:val="32"/>
        </w:rPr>
        <w:t>亿美元、实际到账外资</w:t>
      </w:r>
      <w:r w:rsidRPr="0011549F">
        <w:rPr>
          <w:rFonts w:ascii="Times New Roman" w:eastAsia="仿宋_GB2312" w:hAnsi="Times New Roman" w:cs="Times New Roman"/>
          <w:sz w:val="32"/>
          <w:szCs w:val="32"/>
        </w:rPr>
        <w:t>3.4</w:t>
      </w:r>
      <w:r w:rsidRPr="0011549F">
        <w:rPr>
          <w:rFonts w:ascii="Times New Roman" w:eastAsia="仿宋_GB2312" w:hAnsi="Times New Roman" w:cs="Times New Roman"/>
          <w:sz w:val="32"/>
          <w:szCs w:val="32"/>
        </w:rPr>
        <w:t>亿美元。环境整治攻坚力度加大。强力推进矿产品生产运输秩序综合整治，关停矿山、轧石厂、砖瓦窑、码头</w:t>
      </w:r>
      <w:r w:rsidRPr="0011549F">
        <w:rPr>
          <w:rFonts w:ascii="Times New Roman" w:eastAsia="仿宋_GB2312" w:hAnsi="Times New Roman" w:cs="Times New Roman"/>
          <w:sz w:val="32"/>
          <w:szCs w:val="32"/>
        </w:rPr>
        <w:t>117</w:t>
      </w:r>
      <w:r w:rsidRPr="0011549F">
        <w:rPr>
          <w:rFonts w:ascii="Times New Roman" w:eastAsia="仿宋_GB2312" w:hAnsi="Times New Roman" w:cs="Times New Roman"/>
          <w:sz w:val="32"/>
          <w:szCs w:val="32"/>
        </w:rPr>
        <w:t>家，取消城中河、戴埠河航道功能，启动建设矿产品运输专用通道。关停污染企业</w:t>
      </w:r>
      <w:r w:rsidRPr="0011549F">
        <w:rPr>
          <w:rFonts w:ascii="Times New Roman" w:eastAsia="仿宋_GB2312" w:hAnsi="Times New Roman" w:cs="Times New Roman"/>
          <w:sz w:val="32"/>
          <w:szCs w:val="32"/>
        </w:rPr>
        <w:t>65</w:t>
      </w:r>
      <w:r w:rsidRPr="0011549F">
        <w:rPr>
          <w:rFonts w:ascii="Times New Roman" w:eastAsia="仿宋_GB2312" w:hAnsi="Times New Roman" w:cs="Times New Roman"/>
          <w:sz w:val="32"/>
          <w:szCs w:val="32"/>
        </w:rPr>
        <w:t>家，淘汰燃煤锅炉</w:t>
      </w:r>
      <w:r w:rsidRPr="0011549F">
        <w:rPr>
          <w:rFonts w:ascii="Times New Roman" w:eastAsia="仿宋_GB2312" w:hAnsi="Times New Roman" w:cs="Times New Roman"/>
          <w:sz w:val="32"/>
          <w:szCs w:val="32"/>
        </w:rPr>
        <w:t>94</w:t>
      </w:r>
      <w:r w:rsidRPr="0011549F">
        <w:rPr>
          <w:rFonts w:ascii="Times New Roman" w:eastAsia="仿宋_GB2312" w:hAnsi="Times New Roman" w:cs="Times New Roman"/>
          <w:sz w:val="32"/>
          <w:szCs w:val="32"/>
        </w:rPr>
        <w:t>台，</w:t>
      </w:r>
      <w:r w:rsidRPr="0011549F">
        <w:rPr>
          <w:rFonts w:ascii="Times New Roman" w:eastAsia="仿宋_GB2312" w:hAnsi="Times New Roman" w:cs="Times New Roman"/>
          <w:sz w:val="32"/>
          <w:szCs w:val="32"/>
        </w:rPr>
        <w:t>PM2.5</w:t>
      </w:r>
      <w:r w:rsidRPr="0011549F">
        <w:rPr>
          <w:rFonts w:ascii="Times New Roman" w:eastAsia="仿宋_GB2312" w:hAnsi="Times New Roman" w:cs="Times New Roman"/>
          <w:sz w:val="32"/>
          <w:szCs w:val="32"/>
        </w:rPr>
        <w:t>年平均浓度下降</w:t>
      </w:r>
      <w:r w:rsidRPr="0011549F">
        <w:rPr>
          <w:rFonts w:ascii="Times New Roman" w:eastAsia="仿宋_GB2312" w:hAnsi="Times New Roman" w:cs="Times New Roman"/>
          <w:sz w:val="32"/>
          <w:szCs w:val="32"/>
        </w:rPr>
        <w:t>20.</w:t>
      </w:r>
      <w:r w:rsidR="00312C13" w:rsidRPr="0011549F">
        <w:rPr>
          <w:rFonts w:ascii="Times New Roman" w:eastAsia="仿宋_GB2312" w:hAnsi="Times New Roman" w:cs="Times New Roman" w:hint="eastAsia"/>
          <w:sz w:val="32"/>
          <w:szCs w:val="32"/>
        </w:rPr>
        <w:t>3</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，空气质量优良天数比例同比上升</w:t>
      </w:r>
      <w:r w:rsidRPr="0011549F">
        <w:rPr>
          <w:rFonts w:ascii="Times New Roman" w:eastAsia="仿宋_GB2312" w:hAnsi="Times New Roman" w:cs="Times New Roman"/>
          <w:sz w:val="32"/>
          <w:szCs w:val="32"/>
        </w:rPr>
        <w:t>5.</w:t>
      </w:r>
      <w:r w:rsidR="00312C13" w:rsidRPr="0011549F">
        <w:rPr>
          <w:rFonts w:ascii="Times New Roman" w:eastAsia="仿宋_GB2312" w:hAnsi="Times New Roman" w:cs="Times New Roman" w:hint="eastAsia"/>
          <w:sz w:val="32"/>
          <w:szCs w:val="32"/>
        </w:rPr>
        <w:t>7</w:t>
      </w:r>
      <w:r w:rsidRPr="0011549F">
        <w:rPr>
          <w:rFonts w:ascii="Times New Roman" w:eastAsia="仿宋_GB2312" w:hAnsi="Times New Roman" w:cs="Times New Roman"/>
          <w:sz w:val="32"/>
          <w:szCs w:val="32"/>
        </w:rPr>
        <w:t>个百分点。造林绿化面积超</w:t>
      </w:r>
      <w:r w:rsidRPr="0011549F">
        <w:rPr>
          <w:rFonts w:ascii="Times New Roman" w:eastAsia="仿宋_GB2312" w:hAnsi="Times New Roman" w:cs="Times New Roman"/>
          <w:sz w:val="32"/>
          <w:szCs w:val="32"/>
        </w:rPr>
        <w:t>8000</w:t>
      </w:r>
      <w:r w:rsidRPr="0011549F">
        <w:rPr>
          <w:rFonts w:ascii="Times New Roman" w:eastAsia="仿宋_GB2312" w:hAnsi="Times New Roman" w:cs="Times New Roman"/>
          <w:sz w:val="32"/>
          <w:szCs w:val="32"/>
        </w:rPr>
        <w:t>亩，林木覆盖率达</w:t>
      </w:r>
      <w:r w:rsidRPr="0011549F">
        <w:rPr>
          <w:rFonts w:ascii="Times New Roman" w:eastAsia="仿宋_GB2312" w:hAnsi="Times New Roman" w:cs="Times New Roman"/>
          <w:sz w:val="32"/>
          <w:szCs w:val="32"/>
        </w:rPr>
        <w:t>30.7%</w:t>
      </w:r>
      <w:r w:rsidRPr="0011549F">
        <w:rPr>
          <w:rFonts w:ascii="Times New Roman" w:eastAsia="仿宋_GB2312" w:hAnsi="Times New Roman" w:cs="Times New Roman"/>
          <w:sz w:val="32"/>
          <w:szCs w:val="32"/>
        </w:rPr>
        <w:t>，超额完成常州</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创森</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任务。完成《天目湖保护条例》立法调研，实施天目湖全年全域封湖禁渔，建设天目湖湿地涵养保护区超</w:t>
      </w:r>
      <w:r w:rsidRPr="0011549F">
        <w:rPr>
          <w:rFonts w:ascii="Times New Roman" w:eastAsia="仿宋_GB2312" w:hAnsi="Times New Roman" w:cs="Times New Roman"/>
          <w:sz w:val="32"/>
          <w:szCs w:val="32"/>
        </w:rPr>
        <w:t>1000</w:t>
      </w:r>
      <w:r w:rsidRPr="0011549F">
        <w:rPr>
          <w:rFonts w:ascii="Times New Roman" w:eastAsia="仿宋_GB2312" w:hAnsi="Times New Roman" w:cs="Times New Roman"/>
          <w:sz w:val="32"/>
          <w:szCs w:val="32"/>
        </w:rPr>
        <w:t>亩。被省政府表彰为太湖治理工作成绩突出市。</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黑体" w:eastAsia="黑体" w:hAnsi="黑体" w:cs="Times New Roman"/>
          <w:sz w:val="32"/>
          <w:szCs w:val="32"/>
        </w:rPr>
        <w:lastRenderedPageBreak/>
        <w:t>三、问题导向推改革，发展活力有效激发。</w:t>
      </w:r>
      <w:r w:rsidRPr="0011549F">
        <w:rPr>
          <w:rFonts w:ascii="Times New Roman" w:eastAsia="仿宋_GB2312" w:hAnsi="Times New Roman" w:cs="Times New Roman"/>
          <w:sz w:val="32"/>
          <w:szCs w:val="32"/>
        </w:rPr>
        <w:t>注重抓住问题的关键，从制度层面释放活力。行政体制改革减权去利便民。向江苏中关村和天目湖镇下放审批事项和管理权限</w:t>
      </w:r>
      <w:r w:rsidRPr="0011549F">
        <w:rPr>
          <w:rFonts w:ascii="Times New Roman" w:eastAsia="仿宋_GB2312" w:hAnsi="Times New Roman" w:cs="Times New Roman"/>
          <w:sz w:val="32"/>
          <w:szCs w:val="32"/>
        </w:rPr>
        <w:t>72</w:t>
      </w:r>
      <w:r w:rsidRPr="0011549F">
        <w:rPr>
          <w:rFonts w:ascii="Times New Roman" w:eastAsia="仿宋_GB2312" w:hAnsi="Times New Roman" w:cs="Times New Roman"/>
          <w:sz w:val="32"/>
          <w:szCs w:val="32"/>
        </w:rPr>
        <w:t>项。完成不动产登记交易整合，初步建立规范统一的公共资源交易平台。全面推行</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并联审批</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，投资项目在线审批监管平台上线运行。江苏中关村围绕项目建设创新区域评估机制。国有资产管理统一规范增值。全面完成国有资产登记与整合盘活，融资综合成本较年初下降</w:t>
      </w:r>
      <w:r w:rsidRPr="0011549F">
        <w:rPr>
          <w:rFonts w:ascii="Times New Roman" w:eastAsia="仿宋_GB2312" w:hAnsi="Times New Roman" w:cs="Times New Roman"/>
          <w:sz w:val="32"/>
          <w:szCs w:val="32"/>
        </w:rPr>
        <w:t>28%</w:t>
      </w:r>
      <w:r w:rsidRPr="0011549F">
        <w:rPr>
          <w:rFonts w:ascii="Times New Roman" w:eastAsia="仿宋_GB2312" w:hAnsi="Times New Roman" w:cs="Times New Roman"/>
          <w:sz w:val="32"/>
          <w:szCs w:val="32"/>
        </w:rPr>
        <w:t>。市镇联动的政府投融资体系建立实行，平陵公司、苏皖合作公司等平台实体化运作加速推行。农村各项改革积极稳定激活。基本完成农村土地承包经营权确权登记工作。初步建成市镇两级农村产权交易市场。国有林场改革稳步推进。企业发展动能多元多点发力。累计完成股改企业</w:t>
      </w:r>
      <w:r w:rsidRPr="0011549F">
        <w:rPr>
          <w:rFonts w:ascii="Times New Roman" w:eastAsia="仿宋_GB2312" w:hAnsi="Times New Roman" w:cs="Times New Roman"/>
          <w:sz w:val="32"/>
          <w:szCs w:val="32"/>
        </w:rPr>
        <w:t>17</w:t>
      </w:r>
      <w:r w:rsidRPr="0011549F">
        <w:rPr>
          <w:rFonts w:ascii="Times New Roman" w:eastAsia="仿宋_GB2312" w:hAnsi="Times New Roman" w:cs="Times New Roman"/>
          <w:sz w:val="32"/>
          <w:szCs w:val="32"/>
        </w:rPr>
        <w:t>家，维泽净化挂牌</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新三板</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，江苏安靠通过发审，天目湖旅游、科华控股上市待审。开展</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双创之星</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评选活动，建成省级众创空间</w:t>
      </w:r>
      <w:r w:rsidRPr="0011549F">
        <w:rPr>
          <w:rFonts w:ascii="Times New Roman" w:eastAsia="仿宋_GB2312" w:hAnsi="Times New Roman" w:cs="Times New Roman"/>
          <w:sz w:val="32"/>
          <w:szCs w:val="32"/>
        </w:rPr>
        <w:t>2</w:t>
      </w:r>
      <w:r w:rsidRPr="0011549F">
        <w:rPr>
          <w:rFonts w:ascii="Times New Roman" w:eastAsia="仿宋_GB2312" w:hAnsi="Times New Roman" w:cs="Times New Roman"/>
          <w:sz w:val="32"/>
          <w:szCs w:val="32"/>
        </w:rPr>
        <w:t>家。科技镇长团工作成效突出。新认定高新技术企业</w:t>
      </w:r>
      <w:r w:rsidRPr="0011549F">
        <w:rPr>
          <w:rFonts w:ascii="Times New Roman" w:eastAsia="仿宋_GB2312" w:hAnsi="Times New Roman" w:cs="Times New Roman"/>
          <w:sz w:val="32"/>
          <w:szCs w:val="32"/>
        </w:rPr>
        <w:t>27</w:t>
      </w:r>
      <w:r w:rsidRPr="0011549F">
        <w:rPr>
          <w:rFonts w:ascii="Times New Roman" w:eastAsia="仿宋_GB2312" w:hAnsi="Times New Roman" w:cs="Times New Roman"/>
          <w:sz w:val="32"/>
          <w:szCs w:val="32"/>
        </w:rPr>
        <w:t>家、省级以上</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三站三中心</w:t>
      </w:r>
      <w:r w:rsidRPr="0011549F">
        <w:rPr>
          <w:rFonts w:ascii="Times New Roman" w:eastAsia="仿宋_GB2312" w:hAnsi="Times New Roman" w:cs="Times New Roman"/>
          <w:sz w:val="32"/>
          <w:szCs w:val="32"/>
        </w:rPr>
        <w:t>”</w:t>
      </w:r>
      <w:r w:rsidR="008D4F25" w:rsidRPr="0011549F">
        <w:rPr>
          <w:rFonts w:asciiTheme="minorEastAsia" w:hAnsiTheme="minorEastAsia" w:cs="Times New Roman"/>
          <w:sz w:val="32"/>
          <w:szCs w:val="32"/>
          <w:vertAlign w:val="superscript"/>
        </w:rPr>
        <w:t xml:space="preserve"> ［</w:t>
      </w:r>
      <w:r w:rsidR="008D4F25" w:rsidRPr="0011549F">
        <w:rPr>
          <w:rFonts w:asciiTheme="minorEastAsia" w:hAnsiTheme="minorEastAsia" w:cs="Times New Roman" w:hint="eastAsia"/>
          <w:sz w:val="32"/>
          <w:szCs w:val="32"/>
          <w:vertAlign w:val="superscript"/>
        </w:rPr>
        <w:t>2</w:t>
      </w:r>
      <w:r w:rsidR="008D4F25" w:rsidRPr="0011549F">
        <w:rPr>
          <w:rFonts w:asciiTheme="minorEastAsia" w:hAnsiTheme="minorEastAsia" w:cs="Times New Roman"/>
          <w:sz w:val="32"/>
          <w:szCs w:val="32"/>
          <w:vertAlign w:val="superscript"/>
        </w:rPr>
        <w:t>］</w:t>
      </w:r>
      <w:r w:rsidRPr="0011549F">
        <w:rPr>
          <w:rFonts w:ascii="Times New Roman" w:eastAsia="仿宋_GB2312" w:hAnsi="Times New Roman" w:cs="Times New Roman"/>
          <w:sz w:val="32"/>
          <w:szCs w:val="32"/>
        </w:rPr>
        <w:t>10</w:t>
      </w:r>
      <w:r w:rsidRPr="0011549F">
        <w:rPr>
          <w:rFonts w:ascii="Times New Roman" w:eastAsia="仿宋_GB2312" w:hAnsi="Times New Roman" w:cs="Times New Roman"/>
          <w:sz w:val="32"/>
          <w:szCs w:val="32"/>
        </w:rPr>
        <w:t>家，溧阳高新技术创业中心、骏益科创园创成国家级孵化器。实施</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天目湖英才榜</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三年行动计划和</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高级蓝领成长</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工程，引进高层次人才</w:t>
      </w:r>
      <w:r w:rsidRPr="0011549F">
        <w:rPr>
          <w:rFonts w:ascii="Times New Roman" w:eastAsia="仿宋_GB2312" w:hAnsi="Times New Roman" w:cs="Times New Roman"/>
          <w:sz w:val="32"/>
          <w:szCs w:val="32"/>
        </w:rPr>
        <w:t>300</w:t>
      </w:r>
      <w:r w:rsidRPr="0011549F">
        <w:rPr>
          <w:rFonts w:ascii="Times New Roman" w:eastAsia="仿宋_GB2312" w:hAnsi="Times New Roman" w:cs="Times New Roman"/>
          <w:sz w:val="32"/>
          <w:szCs w:val="32"/>
        </w:rPr>
        <w:t>余人，每万名劳动力中高技能人才数达</w:t>
      </w:r>
      <w:r w:rsidRPr="0011549F">
        <w:rPr>
          <w:rFonts w:ascii="Times New Roman" w:eastAsia="仿宋_GB2312" w:hAnsi="Times New Roman" w:cs="Times New Roman"/>
          <w:sz w:val="32"/>
          <w:szCs w:val="32"/>
        </w:rPr>
        <w:t>981</w:t>
      </w:r>
      <w:r w:rsidRPr="0011549F">
        <w:rPr>
          <w:rFonts w:ascii="Times New Roman" w:eastAsia="仿宋_GB2312" w:hAnsi="Times New Roman" w:cs="Times New Roman"/>
          <w:sz w:val="32"/>
          <w:szCs w:val="32"/>
        </w:rPr>
        <w:t>人，实现创业类国家</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千人计划</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专家零的突破。</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黑体" w:eastAsia="黑体" w:hAnsi="黑体" w:cs="Times New Roman"/>
          <w:sz w:val="32"/>
          <w:szCs w:val="32"/>
        </w:rPr>
        <w:t>四、全面对标抓创建，文明城市魅力初显。</w:t>
      </w:r>
      <w:r w:rsidRPr="0011549F">
        <w:rPr>
          <w:rFonts w:ascii="Times New Roman" w:eastAsia="仿宋_GB2312" w:hAnsi="Times New Roman" w:cs="Times New Roman"/>
          <w:sz w:val="32"/>
          <w:szCs w:val="32"/>
        </w:rPr>
        <w:t>实施</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建设美好家园</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三年行动计划，全市动员投身全国文明城市创建。县域空间布局不断优化。完成新一轮城市总体规划和土地利用规划修编，以区域城镇化为特征的县域空间布局形成轮廓。交通主干网络不断优化。启动建设溧芜高速、</w:t>
      </w:r>
      <w:r w:rsidRPr="0011549F">
        <w:rPr>
          <w:rFonts w:ascii="Times New Roman" w:eastAsia="仿宋_GB2312" w:hAnsi="Times New Roman" w:cs="Times New Roman"/>
          <w:sz w:val="32"/>
          <w:szCs w:val="32"/>
        </w:rPr>
        <w:t>S341</w:t>
      </w:r>
      <w:r w:rsidRPr="0011549F">
        <w:rPr>
          <w:rFonts w:ascii="Times New Roman" w:eastAsia="仿宋_GB2312" w:hAnsi="Times New Roman" w:cs="Times New Roman"/>
          <w:sz w:val="32"/>
          <w:szCs w:val="32"/>
        </w:rPr>
        <w:t>和</w:t>
      </w:r>
      <w:r w:rsidRPr="0011549F">
        <w:rPr>
          <w:rFonts w:ascii="Times New Roman" w:eastAsia="仿宋_GB2312" w:hAnsi="Times New Roman" w:cs="Times New Roman"/>
          <w:sz w:val="32"/>
          <w:szCs w:val="32"/>
        </w:rPr>
        <w:t>S360</w:t>
      </w:r>
      <w:r w:rsidRPr="0011549F">
        <w:rPr>
          <w:rFonts w:ascii="Times New Roman" w:eastAsia="仿宋_GB2312" w:hAnsi="Times New Roman" w:cs="Times New Roman"/>
          <w:sz w:val="32"/>
          <w:szCs w:val="32"/>
        </w:rPr>
        <w:t>溧阳段，宁杭高速东互</w:t>
      </w:r>
      <w:r w:rsidRPr="0011549F">
        <w:rPr>
          <w:rFonts w:ascii="Times New Roman" w:eastAsia="仿宋_GB2312" w:hAnsi="Times New Roman" w:cs="Times New Roman"/>
          <w:sz w:val="32"/>
          <w:szCs w:val="32"/>
        </w:rPr>
        <w:lastRenderedPageBreak/>
        <w:t>通、曹山互通建设加快推进。城乡建管机制不断完善。物业属地管理全面推行，</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一体化、属地化、市场化</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的城市管理新机制作用明显，</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三整治一提升</w:t>
      </w:r>
      <w:r w:rsidRPr="0011549F">
        <w:rPr>
          <w:rFonts w:ascii="Times New Roman" w:eastAsia="仿宋_GB2312" w:hAnsi="Times New Roman" w:cs="Times New Roman"/>
          <w:sz w:val="32"/>
          <w:szCs w:val="32"/>
        </w:rPr>
        <w:t>”</w:t>
      </w:r>
      <w:r w:rsidR="008D4F25" w:rsidRPr="0011549F">
        <w:rPr>
          <w:rFonts w:asciiTheme="minorEastAsia" w:hAnsiTheme="minorEastAsia" w:cs="Times New Roman"/>
          <w:sz w:val="32"/>
          <w:szCs w:val="32"/>
          <w:vertAlign w:val="superscript"/>
        </w:rPr>
        <w:t xml:space="preserve"> ［</w:t>
      </w:r>
      <w:r w:rsidR="008D4F25" w:rsidRPr="0011549F">
        <w:rPr>
          <w:rFonts w:asciiTheme="minorEastAsia" w:hAnsiTheme="minorEastAsia" w:cs="Times New Roman" w:hint="eastAsia"/>
          <w:sz w:val="32"/>
          <w:szCs w:val="32"/>
          <w:vertAlign w:val="superscript"/>
        </w:rPr>
        <w:t>3</w:t>
      </w:r>
      <w:r w:rsidR="008D4F25" w:rsidRPr="0011549F">
        <w:rPr>
          <w:rFonts w:asciiTheme="minorEastAsia" w:hAnsiTheme="minorEastAsia" w:cs="Times New Roman"/>
          <w:sz w:val="32"/>
          <w:szCs w:val="32"/>
          <w:vertAlign w:val="superscript"/>
        </w:rPr>
        <w:t>］</w:t>
      </w:r>
      <w:r w:rsidRPr="0011549F">
        <w:rPr>
          <w:rFonts w:ascii="Times New Roman" w:eastAsia="仿宋_GB2312" w:hAnsi="Times New Roman" w:cs="Times New Roman"/>
          <w:sz w:val="32"/>
          <w:szCs w:val="32"/>
        </w:rPr>
        <w:t>专项行动、市容整治</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三大战役</w:t>
      </w:r>
      <w:r w:rsidRPr="0011549F">
        <w:rPr>
          <w:rFonts w:ascii="Times New Roman" w:eastAsia="仿宋_GB2312" w:hAnsi="Times New Roman" w:cs="Times New Roman"/>
          <w:sz w:val="32"/>
          <w:szCs w:val="32"/>
        </w:rPr>
        <w:t>”</w:t>
      </w:r>
      <w:r w:rsidR="008D4F25" w:rsidRPr="0011549F">
        <w:rPr>
          <w:rFonts w:asciiTheme="minorEastAsia" w:hAnsiTheme="minorEastAsia" w:cs="Times New Roman"/>
          <w:sz w:val="32"/>
          <w:szCs w:val="32"/>
          <w:vertAlign w:val="superscript"/>
        </w:rPr>
        <w:t>［4］</w:t>
      </w:r>
      <w:r w:rsidRPr="0011549F">
        <w:rPr>
          <w:rFonts w:ascii="Times New Roman" w:eastAsia="仿宋_GB2312" w:hAnsi="Times New Roman" w:cs="Times New Roman"/>
          <w:sz w:val="32"/>
          <w:szCs w:val="32"/>
        </w:rPr>
        <w:t>取得阶段性成效。强化集镇管理属地责任，被撤并乡镇集镇环境综合整治有序推进，南渡创成国家卫生镇，建成省级</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美丽乡村</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示范村</w:t>
      </w:r>
      <w:r w:rsidRPr="0011549F">
        <w:rPr>
          <w:rFonts w:ascii="Times New Roman" w:eastAsia="仿宋_GB2312" w:hAnsi="Times New Roman" w:cs="Times New Roman"/>
          <w:sz w:val="32"/>
          <w:szCs w:val="32"/>
        </w:rPr>
        <w:t>7</w:t>
      </w:r>
      <w:r w:rsidRPr="0011549F">
        <w:rPr>
          <w:rFonts w:ascii="Times New Roman" w:eastAsia="仿宋_GB2312" w:hAnsi="Times New Roman" w:cs="Times New Roman"/>
          <w:sz w:val="32"/>
          <w:szCs w:val="32"/>
        </w:rPr>
        <w:t>个、溧城镇八字桥村被评为</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全国美丽宜居村庄示范</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，我市获评</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中国美丽乡村建设示范县</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。城市环境面貌不断提升。编制完成老城更新总体方案。综合整治老小区</w:t>
      </w:r>
      <w:r w:rsidRPr="0011549F">
        <w:rPr>
          <w:rFonts w:ascii="Times New Roman" w:eastAsia="仿宋_GB2312" w:hAnsi="Times New Roman" w:cs="Times New Roman"/>
          <w:sz w:val="32"/>
          <w:szCs w:val="32"/>
        </w:rPr>
        <w:t>29</w:t>
      </w:r>
      <w:r w:rsidRPr="0011549F">
        <w:rPr>
          <w:rFonts w:ascii="Times New Roman" w:eastAsia="仿宋_GB2312" w:hAnsi="Times New Roman" w:cs="Times New Roman"/>
          <w:sz w:val="32"/>
          <w:szCs w:val="32"/>
        </w:rPr>
        <w:t>个、散住楼</w:t>
      </w:r>
      <w:r w:rsidRPr="0011549F">
        <w:rPr>
          <w:rFonts w:ascii="Times New Roman" w:eastAsia="仿宋_GB2312" w:hAnsi="Times New Roman" w:cs="Times New Roman"/>
          <w:sz w:val="32"/>
          <w:szCs w:val="32"/>
        </w:rPr>
        <w:t>44</w:t>
      </w:r>
      <w:r w:rsidRPr="0011549F">
        <w:rPr>
          <w:rFonts w:ascii="Times New Roman" w:eastAsia="仿宋_GB2312" w:hAnsi="Times New Roman" w:cs="Times New Roman"/>
          <w:sz w:val="32"/>
          <w:szCs w:val="32"/>
        </w:rPr>
        <w:t>个，出新楼道</w:t>
      </w:r>
      <w:r w:rsidRPr="0011549F">
        <w:rPr>
          <w:rFonts w:ascii="Times New Roman" w:eastAsia="仿宋_GB2312" w:hAnsi="Times New Roman" w:cs="Times New Roman"/>
          <w:sz w:val="32"/>
          <w:szCs w:val="32"/>
        </w:rPr>
        <w:t>1422</w:t>
      </w:r>
      <w:r w:rsidRPr="0011549F">
        <w:rPr>
          <w:rFonts w:ascii="Times New Roman" w:eastAsia="仿宋_GB2312" w:hAnsi="Times New Roman" w:cs="Times New Roman"/>
          <w:sz w:val="32"/>
          <w:szCs w:val="32"/>
        </w:rPr>
        <w:t>个。新建清溪、东鹏菜场，完成</w:t>
      </w:r>
      <w:r w:rsidRPr="0011549F">
        <w:rPr>
          <w:rFonts w:ascii="Times New Roman" w:eastAsia="仿宋_GB2312" w:hAnsi="Times New Roman" w:cs="Times New Roman"/>
          <w:sz w:val="32"/>
          <w:szCs w:val="32"/>
        </w:rPr>
        <w:t>12</w:t>
      </w:r>
      <w:r w:rsidRPr="0011549F">
        <w:rPr>
          <w:rFonts w:ascii="Times New Roman" w:eastAsia="仿宋_GB2312" w:hAnsi="Times New Roman" w:cs="Times New Roman"/>
          <w:sz w:val="32"/>
          <w:szCs w:val="32"/>
        </w:rPr>
        <w:t>个城区菜市场环境综合整治。实施天目路改造，建成省溧中、燕山中学等停车场，新增街头小游园等精品绿化</w:t>
      </w:r>
      <w:r w:rsidRPr="0011549F">
        <w:rPr>
          <w:rFonts w:ascii="Times New Roman" w:eastAsia="仿宋_GB2312" w:hAnsi="Times New Roman" w:cs="Times New Roman"/>
          <w:sz w:val="32"/>
          <w:szCs w:val="32"/>
        </w:rPr>
        <w:t>20</w:t>
      </w:r>
      <w:r w:rsidRPr="0011549F">
        <w:rPr>
          <w:rFonts w:ascii="Times New Roman" w:eastAsia="仿宋_GB2312" w:hAnsi="Times New Roman" w:cs="Times New Roman"/>
          <w:sz w:val="32"/>
          <w:szCs w:val="32"/>
        </w:rPr>
        <w:t>万平方米，</w:t>
      </w:r>
      <w:r w:rsidRPr="0011549F">
        <w:rPr>
          <w:rFonts w:ascii="Times New Roman" w:eastAsia="仿宋_GB2312" w:hAnsi="Times New Roman" w:cs="Times New Roman"/>
          <w:sz w:val="32"/>
          <w:szCs w:val="32"/>
        </w:rPr>
        <w:t>5</w:t>
      </w:r>
      <w:r w:rsidRPr="0011549F">
        <w:rPr>
          <w:rFonts w:ascii="Times New Roman" w:eastAsia="仿宋_GB2312" w:hAnsi="Times New Roman" w:cs="Times New Roman"/>
          <w:sz w:val="32"/>
          <w:szCs w:val="32"/>
        </w:rPr>
        <w:t>座新建公厕获评</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全国最美公厕</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。城区房屋征收清零行动顺利收官，全年完成房屋征收</w:t>
      </w:r>
      <w:r w:rsidRPr="0011549F">
        <w:rPr>
          <w:rFonts w:ascii="Times New Roman" w:eastAsia="仿宋_GB2312" w:hAnsi="Times New Roman" w:cs="Times New Roman"/>
          <w:sz w:val="32"/>
          <w:szCs w:val="32"/>
        </w:rPr>
        <w:t>86.8</w:t>
      </w:r>
      <w:r w:rsidRPr="0011549F">
        <w:rPr>
          <w:rFonts w:ascii="Times New Roman" w:eastAsia="仿宋_GB2312" w:hAnsi="Times New Roman" w:cs="Times New Roman"/>
          <w:sz w:val="32"/>
          <w:szCs w:val="32"/>
        </w:rPr>
        <w:t>万平方米。城市推介力度不断加大。与德国富尔达大区缔结国际友城，名列全国县级城市对外友好交往度第三位。开展</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发现溧阳之美</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活动，完成</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溧阳天目湖号</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列车冠名，组织多场</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乘着高铁到溧阳</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推介活动，市志宣传凝聚人心，成功举办首届</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宋团城</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观灯节，打响</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美音自在溧阳</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城市品牌。</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黑体" w:eastAsia="黑体" w:hAnsi="黑体" w:cs="Times New Roman"/>
          <w:sz w:val="32"/>
          <w:szCs w:val="32"/>
        </w:rPr>
        <w:t>五、持之以恒惠民生，社会发展和谐奋进。</w:t>
      </w:r>
      <w:r w:rsidRPr="0011549F">
        <w:rPr>
          <w:rFonts w:ascii="Times New Roman" w:eastAsia="仿宋_GB2312" w:hAnsi="Times New Roman" w:cs="Times New Roman"/>
          <w:sz w:val="32"/>
          <w:szCs w:val="32"/>
        </w:rPr>
        <w:t>坚持从最迫切的民生需求出发，认真办好为民实事。民生质量持续改善。城镇登记失业率控制在</w:t>
      </w:r>
      <w:r w:rsidRPr="0011549F">
        <w:rPr>
          <w:rFonts w:ascii="Times New Roman" w:eastAsia="仿宋_GB2312" w:hAnsi="Times New Roman" w:cs="Times New Roman"/>
          <w:sz w:val="32"/>
          <w:szCs w:val="32"/>
        </w:rPr>
        <w:t>2%</w:t>
      </w:r>
      <w:r w:rsidRPr="0011549F">
        <w:rPr>
          <w:rFonts w:ascii="Times New Roman" w:eastAsia="仿宋_GB2312" w:hAnsi="Times New Roman" w:cs="Times New Roman"/>
          <w:sz w:val="32"/>
          <w:szCs w:val="32"/>
        </w:rPr>
        <w:t>以内。城乡居民基础养老金、城乡低保稳步提标，为</w:t>
      </w:r>
      <w:r w:rsidRPr="0011549F">
        <w:rPr>
          <w:rFonts w:ascii="Times New Roman" w:eastAsia="仿宋_GB2312" w:hAnsi="Times New Roman" w:cs="Times New Roman"/>
          <w:sz w:val="32"/>
          <w:szCs w:val="32"/>
        </w:rPr>
        <w:t>1.3</w:t>
      </w:r>
      <w:r w:rsidRPr="0011549F">
        <w:rPr>
          <w:rFonts w:ascii="Times New Roman" w:eastAsia="仿宋_GB2312" w:hAnsi="Times New Roman" w:cs="Times New Roman"/>
          <w:sz w:val="32"/>
          <w:szCs w:val="32"/>
        </w:rPr>
        <w:t>万名困难群众购买了大病补充保险。新增优化城乡公交线路</w:t>
      </w:r>
      <w:r w:rsidRPr="0011549F">
        <w:rPr>
          <w:rFonts w:ascii="Times New Roman" w:eastAsia="仿宋_GB2312" w:hAnsi="Times New Roman" w:cs="Times New Roman"/>
          <w:sz w:val="32"/>
          <w:szCs w:val="32"/>
        </w:rPr>
        <w:t>10</w:t>
      </w:r>
      <w:r w:rsidRPr="0011549F">
        <w:rPr>
          <w:rFonts w:ascii="Times New Roman" w:eastAsia="仿宋_GB2312" w:hAnsi="Times New Roman" w:cs="Times New Roman"/>
          <w:sz w:val="32"/>
          <w:szCs w:val="32"/>
        </w:rPr>
        <w:t>条，新建提档农村公路</w:t>
      </w:r>
      <w:r w:rsidRPr="0011549F">
        <w:rPr>
          <w:rFonts w:ascii="Times New Roman" w:eastAsia="仿宋_GB2312" w:hAnsi="Times New Roman" w:cs="Times New Roman"/>
          <w:sz w:val="32"/>
          <w:szCs w:val="32"/>
        </w:rPr>
        <w:t>100</w:t>
      </w:r>
      <w:r w:rsidRPr="0011549F">
        <w:rPr>
          <w:rFonts w:ascii="Times New Roman" w:eastAsia="仿宋_GB2312" w:hAnsi="Times New Roman" w:cs="Times New Roman"/>
          <w:sz w:val="32"/>
          <w:szCs w:val="32"/>
        </w:rPr>
        <w:t>公里，改造农桥</w:t>
      </w:r>
      <w:r w:rsidRPr="0011549F">
        <w:rPr>
          <w:rFonts w:ascii="Times New Roman" w:eastAsia="仿宋_GB2312" w:hAnsi="Times New Roman" w:cs="Times New Roman"/>
          <w:sz w:val="32"/>
          <w:szCs w:val="32"/>
        </w:rPr>
        <w:t>48</w:t>
      </w:r>
      <w:r w:rsidRPr="0011549F">
        <w:rPr>
          <w:rFonts w:ascii="Times New Roman" w:eastAsia="仿宋_GB2312" w:hAnsi="Times New Roman" w:cs="Times New Roman"/>
          <w:sz w:val="32"/>
          <w:szCs w:val="32"/>
        </w:rPr>
        <w:t>座。标准化城乡居家养老服务中心（站）覆盖率分别达</w:t>
      </w:r>
      <w:r w:rsidRPr="0011549F">
        <w:rPr>
          <w:rFonts w:ascii="Times New Roman" w:eastAsia="仿宋_GB2312" w:hAnsi="Times New Roman" w:cs="Times New Roman"/>
          <w:sz w:val="32"/>
          <w:szCs w:val="32"/>
        </w:rPr>
        <w:t>50%</w:t>
      </w:r>
      <w:r w:rsidRPr="0011549F">
        <w:rPr>
          <w:rFonts w:ascii="Times New Roman" w:eastAsia="仿宋_GB2312" w:hAnsi="Times New Roman" w:cs="Times New Roman"/>
          <w:sz w:val="32"/>
          <w:szCs w:val="32"/>
        </w:rPr>
        <w:t>和</w:t>
      </w:r>
      <w:r w:rsidRPr="0011549F">
        <w:rPr>
          <w:rFonts w:ascii="Times New Roman" w:eastAsia="仿宋_GB2312" w:hAnsi="Times New Roman" w:cs="Times New Roman"/>
          <w:sz w:val="32"/>
          <w:szCs w:val="32"/>
        </w:rPr>
        <w:t>30%</w:t>
      </w:r>
      <w:r w:rsidRPr="0011549F">
        <w:rPr>
          <w:rFonts w:ascii="Times New Roman" w:eastAsia="仿宋_GB2312" w:hAnsi="Times New Roman" w:cs="Times New Roman"/>
          <w:sz w:val="32"/>
          <w:szCs w:val="32"/>
        </w:rPr>
        <w:t>。残疾人就业创业工作获省政府表彰。建成贫困户动态管理信息系统，</w:t>
      </w:r>
      <w:r w:rsidRPr="0011549F">
        <w:rPr>
          <w:rFonts w:ascii="Times New Roman" w:eastAsia="仿宋_GB2312" w:hAnsi="Times New Roman" w:cs="Times New Roman"/>
          <w:sz w:val="32"/>
          <w:szCs w:val="32"/>
        </w:rPr>
        <w:lastRenderedPageBreak/>
        <w:t>精准扶贫工程深入实施。跻身财政部扶持村级集体经济发展试点市行列。社会事业健康发展。整合优化</w:t>
      </w:r>
      <w:r w:rsidRPr="0011549F">
        <w:rPr>
          <w:rFonts w:ascii="Times New Roman" w:eastAsia="仿宋_GB2312" w:hAnsi="Times New Roman" w:cs="Times New Roman"/>
          <w:sz w:val="32"/>
          <w:szCs w:val="32"/>
        </w:rPr>
        <w:t>10</w:t>
      </w:r>
      <w:r w:rsidRPr="0011549F">
        <w:rPr>
          <w:rFonts w:ascii="Times New Roman" w:eastAsia="仿宋_GB2312" w:hAnsi="Times New Roman" w:cs="Times New Roman"/>
          <w:sz w:val="32"/>
          <w:szCs w:val="32"/>
        </w:rPr>
        <w:t>个学校教育资源和布局，推行校车公司接送学生上下学运营模式，实施学生</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放心餐</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工程，完成</w:t>
      </w:r>
      <w:r w:rsidRPr="0011549F">
        <w:rPr>
          <w:rFonts w:ascii="Times New Roman" w:eastAsia="仿宋_GB2312" w:hAnsi="Times New Roman" w:cs="Times New Roman"/>
          <w:sz w:val="32"/>
          <w:szCs w:val="32"/>
        </w:rPr>
        <w:t>5</w:t>
      </w:r>
      <w:r w:rsidRPr="0011549F">
        <w:rPr>
          <w:rFonts w:ascii="Times New Roman" w:eastAsia="仿宋_GB2312" w:hAnsi="Times New Roman" w:cs="Times New Roman"/>
          <w:sz w:val="32"/>
          <w:szCs w:val="32"/>
        </w:rPr>
        <w:t>所学校校舍改造，</w:t>
      </w:r>
      <w:r w:rsidR="00AC5D16" w:rsidRPr="0011549F">
        <w:rPr>
          <w:rFonts w:ascii="Times New Roman" w:eastAsia="仿宋_GB2312" w:hAnsi="Times New Roman" w:cs="Times New Roman"/>
          <w:sz w:val="32"/>
          <w:szCs w:val="32"/>
        </w:rPr>
        <w:t>建成</w:t>
      </w:r>
      <w:r w:rsidRPr="0011549F">
        <w:rPr>
          <w:rFonts w:ascii="Times New Roman" w:eastAsia="仿宋_GB2312" w:hAnsi="Times New Roman" w:cs="Times New Roman"/>
          <w:sz w:val="32"/>
          <w:szCs w:val="32"/>
        </w:rPr>
        <w:t>实验小学新校区、外国语学校新校区。人民医院新院竣工验收，新建</w:t>
      </w:r>
      <w:r w:rsidRPr="0011549F">
        <w:rPr>
          <w:rFonts w:ascii="Times New Roman" w:eastAsia="仿宋_GB2312" w:hAnsi="Times New Roman" w:cs="Times New Roman"/>
          <w:sz w:val="32"/>
          <w:szCs w:val="32"/>
        </w:rPr>
        <w:t>5</w:t>
      </w:r>
      <w:r w:rsidRPr="0011549F">
        <w:rPr>
          <w:rFonts w:ascii="Times New Roman" w:eastAsia="仿宋_GB2312" w:hAnsi="Times New Roman" w:cs="Times New Roman"/>
          <w:sz w:val="32"/>
          <w:szCs w:val="32"/>
        </w:rPr>
        <w:t>个省级标准化村卫生室。市博物馆、档案馆、文化艺术中心建设加快推进，完成老体育场升级改造。市妇儿工委办公室被评为全国先进集体。社会治理不断优化。顺利完成村（居）委换届选举。全省公安改革试点有效推进。安全生产监管创出特色。</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六五普法</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顺利完成，社会保持和谐稳定。</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一年来，我们以</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两学一做</w:t>
      </w:r>
      <w:r w:rsidRPr="0011549F">
        <w:rPr>
          <w:rFonts w:ascii="Times New Roman" w:eastAsia="仿宋_GB2312" w:hAnsi="Times New Roman" w:cs="Times New Roman"/>
          <w:sz w:val="32"/>
          <w:szCs w:val="32"/>
        </w:rPr>
        <w:t>”</w:t>
      </w:r>
      <w:r w:rsidR="008D4F25" w:rsidRPr="0011549F">
        <w:rPr>
          <w:rFonts w:asciiTheme="minorEastAsia" w:hAnsiTheme="minorEastAsia" w:cs="Times New Roman"/>
          <w:sz w:val="32"/>
          <w:szCs w:val="32"/>
          <w:vertAlign w:val="superscript"/>
        </w:rPr>
        <w:t xml:space="preserve"> ［</w:t>
      </w:r>
      <w:r w:rsidR="008D4F25" w:rsidRPr="0011549F">
        <w:rPr>
          <w:rFonts w:asciiTheme="minorEastAsia" w:hAnsiTheme="minorEastAsia" w:cs="Times New Roman" w:hint="eastAsia"/>
          <w:sz w:val="32"/>
          <w:szCs w:val="32"/>
          <w:vertAlign w:val="superscript"/>
        </w:rPr>
        <w:t>5</w:t>
      </w:r>
      <w:r w:rsidR="008D4F25" w:rsidRPr="0011549F">
        <w:rPr>
          <w:rFonts w:asciiTheme="minorEastAsia" w:hAnsiTheme="minorEastAsia" w:cs="Times New Roman"/>
          <w:sz w:val="32"/>
          <w:szCs w:val="32"/>
          <w:vertAlign w:val="superscript"/>
        </w:rPr>
        <w:t>］</w:t>
      </w:r>
      <w:r w:rsidRPr="0011549F">
        <w:rPr>
          <w:rFonts w:ascii="Times New Roman" w:eastAsia="仿宋_GB2312" w:hAnsi="Times New Roman" w:cs="Times New Roman"/>
          <w:sz w:val="32"/>
          <w:szCs w:val="32"/>
        </w:rPr>
        <w:t>学习教育为主线，切实加强政府自身建设。自觉接受人大、政协监督，共办理人大代表建议</w:t>
      </w:r>
      <w:r w:rsidRPr="0011549F">
        <w:rPr>
          <w:rFonts w:ascii="Times New Roman" w:eastAsia="仿宋_GB2312" w:hAnsi="Times New Roman" w:cs="Times New Roman"/>
          <w:sz w:val="32"/>
          <w:szCs w:val="32"/>
        </w:rPr>
        <w:t>97</w:t>
      </w:r>
      <w:r w:rsidRPr="0011549F">
        <w:rPr>
          <w:rFonts w:ascii="Times New Roman" w:eastAsia="仿宋_GB2312" w:hAnsi="Times New Roman" w:cs="Times New Roman"/>
          <w:sz w:val="32"/>
          <w:szCs w:val="32"/>
        </w:rPr>
        <w:t>件、政协委员提案</w:t>
      </w:r>
      <w:r w:rsidRPr="0011549F">
        <w:rPr>
          <w:rFonts w:ascii="Times New Roman" w:eastAsia="仿宋_GB2312" w:hAnsi="Times New Roman" w:cs="Times New Roman"/>
          <w:sz w:val="32"/>
          <w:szCs w:val="32"/>
        </w:rPr>
        <w:t>149</w:t>
      </w:r>
      <w:r w:rsidRPr="0011549F">
        <w:rPr>
          <w:rFonts w:ascii="Times New Roman" w:eastAsia="仿宋_GB2312" w:hAnsi="Times New Roman" w:cs="Times New Roman"/>
          <w:sz w:val="32"/>
          <w:szCs w:val="32"/>
        </w:rPr>
        <w:t>件，办结率</w:t>
      </w:r>
      <w:r w:rsidRPr="0011549F">
        <w:rPr>
          <w:rFonts w:ascii="Times New Roman" w:eastAsia="仿宋_GB2312" w:hAnsi="Times New Roman" w:cs="Times New Roman"/>
          <w:sz w:val="32"/>
          <w:szCs w:val="32"/>
        </w:rPr>
        <w:t>100%</w:t>
      </w:r>
      <w:r w:rsidRPr="0011549F">
        <w:rPr>
          <w:rFonts w:ascii="Times New Roman" w:eastAsia="仿宋_GB2312" w:hAnsi="Times New Roman" w:cs="Times New Roman"/>
          <w:sz w:val="32"/>
          <w:szCs w:val="32"/>
        </w:rPr>
        <w:t>。建立全市机关协同办公系统，试点推行机关电子工作日志，完善第三方评估机制。通过</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市长与网民</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市长信箱、政风热线、电视问政等平台，妥善解决了一批热点、难点民生问题。人民武装建设成效突出，对口援青工作走在全省前列。粮食购销、供销合作、气象服务、审计、统计、信访、民防、邮政、通信、海关、国检、烟草、盐务、防震减灾、新闻出版、档案、科普、红十字、侨务、台湾事务和民族宗教等工作都取得了新的成绩。</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各位代表，过去一年的努力实现了</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十三五</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的良好开局，为本届政府的五年任期画上了较为圆满的句号。</w:t>
      </w:r>
    </w:p>
    <w:p w:rsidR="00A50A6D" w:rsidRPr="0011549F" w:rsidRDefault="0047480B" w:rsidP="00AA6960">
      <w:pPr>
        <w:spacing w:line="560" w:lineRule="exact"/>
        <w:ind w:firstLineChars="200" w:firstLine="643"/>
        <w:rPr>
          <w:rFonts w:ascii="Times New Roman" w:eastAsia="仿宋_GB2312" w:hAnsi="Times New Roman" w:cs="Times New Roman"/>
          <w:sz w:val="32"/>
          <w:szCs w:val="32"/>
        </w:rPr>
      </w:pPr>
      <w:r w:rsidRPr="0011549F">
        <w:rPr>
          <w:rFonts w:ascii="楷体_GB2312" w:eastAsia="楷体_GB2312" w:hAnsi="Times New Roman" w:cs="Times New Roman" w:hint="eastAsia"/>
          <w:b/>
          <w:sz w:val="32"/>
          <w:szCs w:val="32"/>
        </w:rPr>
        <w:t>五年来，我们坚持“稳中求进”的基调，有效化解经济下行的压力。</w:t>
      </w:r>
      <w:r w:rsidRPr="0011549F">
        <w:rPr>
          <w:rFonts w:ascii="Times New Roman" w:eastAsia="仿宋_GB2312" w:hAnsi="Times New Roman" w:cs="Times New Roman"/>
          <w:sz w:val="32"/>
          <w:szCs w:val="32"/>
        </w:rPr>
        <w:t>全市地区生产总值、公共财政预算收入年均分别增长</w:t>
      </w:r>
      <w:r w:rsidRPr="0011549F">
        <w:rPr>
          <w:rFonts w:ascii="Times New Roman" w:eastAsia="仿宋_GB2312" w:hAnsi="Times New Roman" w:cs="Times New Roman"/>
          <w:sz w:val="32"/>
          <w:szCs w:val="32"/>
        </w:rPr>
        <w:t>9.7%</w:t>
      </w:r>
      <w:r w:rsidRPr="0011549F">
        <w:rPr>
          <w:rFonts w:ascii="Times New Roman" w:eastAsia="仿宋_GB2312" w:hAnsi="Times New Roman" w:cs="Times New Roman"/>
          <w:sz w:val="32"/>
          <w:szCs w:val="32"/>
        </w:rPr>
        <w:lastRenderedPageBreak/>
        <w:t>和</w:t>
      </w:r>
      <w:r w:rsidRPr="0011549F">
        <w:rPr>
          <w:rFonts w:ascii="Times New Roman" w:eastAsia="仿宋_GB2312" w:hAnsi="Times New Roman" w:cs="Times New Roman"/>
          <w:sz w:val="32"/>
          <w:szCs w:val="32"/>
        </w:rPr>
        <w:t>9.9%</w:t>
      </w:r>
      <w:r w:rsidRPr="0011549F">
        <w:rPr>
          <w:rFonts w:ascii="Times New Roman" w:eastAsia="仿宋_GB2312" w:hAnsi="Times New Roman" w:cs="Times New Roman"/>
          <w:sz w:val="32"/>
          <w:szCs w:val="32"/>
        </w:rPr>
        <w:t>，三次产业比由</w:t>
      </w:r>
      <w:r w:rsidRPr="0011549F">
        <w:rPr>
          <w:rFonts w:ascii="Times New Roman" w:eastAsia="仿宋_GB2312" w:hAnsi="Times New Roman" w:cs="Times New Roman"/>
          <w:sz w:val="32"/>
          <w:szCs w:val="32"/>
        </w:rPr>
        <w:t>6.8∶56.4∶36.8</w:t>
      </w:r>
      <w:r w:rsidRPr="0011549F">
        <w:rPr>
          <w:rFonts w:ascii="Times New Roman" w:eastAsia="仿宋_GB2312" w:hAnsi="Times New Roman" w:cs="Times New Roman"/>
          <w:sz w:val="32"/>
          <w:szCs w:val="32"/>
        </w:rPr>
        <w:t>调整到</w:t>
      </w:r>
      <w:r w:rsidR="00E13DB3" w:rsidRPr="0011549F">
        <w:rPr>
          <w:rFonts w:ascii="Times New Roman" w:eastAsia="仿宋_GB2312" w:hAnsi="Times New Roman" w:cs="Times New Roman"/>
          <w:sz w:val="32"/>
          <w:szCs w:val="32"/>
        </w:rPr>
        <w:t>6∶4</w:t>
      </w:r>
      <w:r w:rsidR="00E13DB3" w:rsidRPr="0011549F">
        <w:rPr>
          <w:rFonts w:ascii="Times New Roman" w:eastAsia="仿宋_GB2312" w:hAnsi="Times New Roman" w:cs="Times New Roman" w:hint="eastAsia"/>
          <w:sz w:val="32"/>
          <w:szCs w:val="32"/>
        </w:rPr>
        <w:t>9</w:t>
      </w:r>
      <w:r w:rsidRPr="0011549F">
        <w:rPr>
          <w:rFonts w:ascii="Times New Roman" w:eastAsia="仿宋_GB2312" w:hAnsi="Times New Roman" w:cs="Times New Roman"/>
          <w:sz w:val="32"/>
          <w:szCs w:val="32"/>
        </w:rPr>
        <w:t>∶45</w:t>
      </w:r>
      <w:r w:rsidRPr="0011549F">
        <w:rPr>
          <w:rFonts w:ascii="Times New Roman" w:eastAsia="仿宋_GB2312" w:hAnsi="Times New Roman" w:cs="Times New Roman"/>
          <w:sz w:val="32"/>
          <w:szCs w:val="32"/>
        </w:rPr>
        <w:t>，在全国</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百强县</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的排名上升到第</w:t>
      </w:r>
      <w:r w:rsidRPr="0011549F">
        <w:rPr>
          <w:rFonts w:ascii="Times New Roman" w:eastAsia="仿宋_GB2312" w:hAnsi="Times New Roman" w:cs="Times New Roman"/>
          <w:sz w:val="32"/>
          <w:szCs w:val="32"/>
        </w:rPr>
        <w:t>36</w:t>
      </w:r>
      <w:r w:rsidRPr="0011549F">
        <w:rPr>
          <w:rFonts w:ascii="Times New Roman" w:eastAsia="仿宋_GB2312" w:hAnsi="Times New Roman" w:cs="Times New Roman"/>
          <w:sz w:val="32"/>
          <w:szCs w:val="32"/>
        </w:rPr>
        <w:t>位。更关键的是，我们在总结经验、科学谋划溧阳</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十三五</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发展的基础上，切实把握沪苏浙皖四省（市）协同推进长三角城市群建设的背景和省委宁杭生态经济发展带建设的谋划，确立了建设</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宁杭生态经济发展带最美副中心城市</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的定位，溧阳又站在了新的起点上。</w:t>
      </w:r>
    </w:p>
    <w:p w:rsidR="00A50A6D" w:rsidRPr="0011549F" w:rsidRDefault="0047480B" w:rsidP="00AA6960">
      <w:pPr>
        <w:spacing w:line="560" w:lineRule="exact"/>
        <w:ind w:firstLineChars="200" w:firstLine="643"/>
        <w:rPr>
          <w:rFonts w:ascii="Times New Roman" w:eastAsia="仿宋_GB2312" w:hAnsi="Times New Roman" w:cs="Times New Roman"/>
          <w:sz w:val="32"/>
          <w:szCs w:val="32"/>
        </w:rPr>
      </w:pPr>
      <w:r w:rsidRPr="0011549F">
        <w:rPr>
          <w:rFonts w:ascii="楷体_GB2312" w:eastAsia="楷体_GB2312" w:hAnsi="Times New Roman" w:cs="Times New Roman"/>
          <w:b/>
          <w:sz w:val="32"/>
          <w:szCs w:val="32"/>
        </w:rPr>
        <w:t>五年来，我们把握</w:t>
      </w:r>
      <w:r w:rsidRPr="0011549F">
        <w:rPr>
          <w:rFonts w:ascii="楷体_GB2312" w:eastAsia="楷体_GB2312" w:hAnsi="Times New Roman" w:cs="Times New Roman"/>
          <w:b/>
          <w:sz w:val="32"/>
          <w:szCs w:val="32"/>
        </w:rPr>
        <w:t>“</w:t>
      </w:r>
      <w:r w:rsidRPr="0011549F">
        <w:rPr>
          <w:rFonts w:ascii="楷体_GB2312" w:eastAsia="楷体_GB2312" w:hAnsi="Times New Roman" w:cs="Times New Roman"/>
          <w:b/>
          <w:sz w:val="32"/>
          <w:szCs w:val="32"/>
        </w:rPr>
        <w:t>三区同创</w:t>
      </w:r>
      <w:r w:rsidRPr="0011549F">
        <w:rPr>
          <w:rFonts w:ascii="楷体_GB2312" w:eastAsia="楷体_GB2312" w:hAnsi="Times New Roman" w:cs="Times New Roman"/>
          <w:b/>
          <w:sz w:val="32"/>
          <w:szCs w:val="32"/>
        </w:rPr>
        <w:t>”</w:t>
      </w:r>
      <w:r w:rsidRPr="0011549F">
        <w:rPr>
          <w:rFonts w:ascii="楷体_GB2312" w:eastAsia="楷体_GB2312" w:hAnsi="Times New Roman" w:cs="Times New Roman"/>
          <w:b/>
          <w:sz w:val="32"/>
          <w:szCs w:val="32"/>
        </w:rPr>
        <w:t>的契机，大力释放生态资源的优势。</w:t>
      </w:r>
      <w:r w:rsidRPr="0011549F">
        <w:rPr>
          <w:rFonts w:ascii="Times New Roman" w:eastAsia="仿宋_GB2312" w:hAnsi="Times New Roman" w:cs="Times New Roman"/>
          <w:sz w:val="32"/>
          <w:szCs w:val="32"/>
        </w:rPr>
        <w:t>天目湖旅游度假区创成国家</w:t>
      </w:r>
      <w:r w:rsidRPr="0011549F">
        <w:rPr>
          <w:rFonts w:ascii="Times New Roman" w:eastAsia="仿宋_GB2312" w:hAnsi="Times New Roman" w:cs="Times New Roman"/>
          <w:sz w:val="32"/>
          <w:szCs w:val="32"/>
        </w:rPr>
        <w:t>5A</w:t>
      </w:r>
      <w:r w:rsidRPr="0011549F">
        <w:rPr>
          <w:rFonts w:ascii="Times New Roman" w:eastAsia="仿宋_GB2312" w:hAnsi="Times New Roman" w:cs="Times New Roman"/>
          <w:sz w:val="32"/>
          <w:szCs w:val="32"/>
        </w:rPr>
        <w:t>级旅游景区、国家生态旅游示范区、国家级旅游度假区。依托天目湖国家级</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金字招牌</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，实现景区旅游向乡村旅游拓展，乡村旅游</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溧阳模式</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全国推广，创成国家生态市，获评中国旅游竞争力百强市、世界长寿之乡。</w:t>
      </w:r>
    </w:p>
    <w:p w:rsidR="00A50A6D" w:rsidRPr="0011549F" w:rsidRDefault="0047480B" w:rsidP="00AA6960">
      <w:pPr>
        <w:spacing w:line="560" w:lineRule="exact"/>
        <w:ind w:firstLineChars="200" w:firstLine="643"/>
        <w:rPr>
          <w:rFonts w:ascii="Times New Roman" w:eastAsia="仿宋_GB2312" w:hAnsi="Times New Roman" w:cs="Times New Roman"/>
          <w:sz w:val="32"/>
          <w:szCs w:val="32"/>
        </w:rPr>
      </w:pPr>
      <w:r w:rsidRPr="0011549F">
        <w:rPr>
          <w:rFonts w:ascii="楷体_GB2312" w:eastAsia="楷体_GB2312" w:hAnsi="Times New Roman" w:cs="Times New Roman"/>
          <w:b/>
          <w:sz w:val="32"/>
          <w:szCs w:val="32"/>
        </w:rPr>
        <w:t>五年来，我们围绕交通格局的完善，积极拓展城市发展的空间。</w:t>
      </w:r>
      <w:r w:rsidRPr="0011549F">
        <w:rPr>
          <w:rFonts w:ascii="Times New Roman" w:eastAsia="仿宋_GB2312" w:hAnsi="Times New Roman" w:cs="Times New Roman"/>
          <w:sz w:val="32"/>
          <w:szCs w:val="32"/>
        </w:rPr>
        <w:t>宁杭高铁、常溧高速、芜申运河和丹金溧漕河三级航道改造等重大工程构筑了</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融入常州、接轨南京</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的基础，城东大道、中关村大道、燕山南路、十里长山路等重点项目加速了城市</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南拓西延</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的进程，燕山公园、燕湖公园的建设和</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宋团城</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的改造提升了城市功能，城市建成区从</w:t>
      </w:r>
      <w:r w:rsidRPr="0011549F">
        <w:rPr>
          <w:rFonts w:ascii="Times New Roman" w:eastAsia="仿宋_GB2312" w:hAnsi="Times New Roman" w:cs="Times New Roman"/>
          <w:sz w:val="32"/>
          <w:szCs w:val="32"/>
        </w:rPr>
        <w:t>27.5</w:t>
      </w:r>
      <w:r w:rsidRPr="0011549F">
        <w:rPr>
          <w:rFonts w:ascii="Times New Roman" w:eastAsia="仿宋_GB2312" w:hAnsi="Times New Roman" w:cs="Times New Roman"/>
          <w:sz w:val="32"/>
          <w:szCs w:val="32"/>
        </w:rPr>
        <w:t>平方公里扩展到</w:t>
      </w:r>
      <w:r w:rsidRPr="0011549F">
        <w:rPr>
          <w:rFonts w:ascii="Times New Roman" w:eastAsia="仿宋_GB2312" w:hAnsi="Times New Roman" w:cs="Times New Roman"/>
          <w:sz w:val="32"/>
          <w:szCs w:val="32"/>
        </w:rPr>
        <w:t>42.6</w:t>
      </w:r>
      <w:r w:rsidRPr="0011549F">
        <w:rPr>
          <w:rFonts w:ascii="Times New Roman" w:eastAsia="仿宋_GB2312" w:hAnsi="Times New Roman" w:cs="Times New Roman"/>
          <w:sz w:val="32"/>
          <w:szCs w:val="32"/>
        </w:rPr>
        <w:t>平方公里，城镇化率达到</w:t>
      </w:r>
      <w:r w:rsidRPr="0011549F">
        <w:rPr>
          <w:rFonts w:ascii="Times New Roman" w:eastAsia="仿宋_GB2312" w:hAnsi="Times New Roman" w:cs="Times New Roman"/>
          <w:sz w:val="32"/>
          <w:szCs w:val="32"/>
        </w:rPr>
        <w:t>60%</w:t>
      </w:r>
      <w:r w:rsidRPr="0011549F">
        <w:rPr>
          <w:rFonts w:ascii="Times New Roman" w:eastAsia="仿宋_GB2312" w:hAnsi="Times New Roman" w:cs="Times New Roman"/>
          <w:sz w:val="32"/>
          <w:szCs w:val="32"/>
        </w:rPr>
        <w:t>。</w:t>
      </w:r>
    </w:p>
    <w:p w:rsidR="00A50A6D" w:rsidRPr="0011549F" w:rsidRDefault="0047480B" w:rsidP="00AA6960">
      <w:pPr>
        <w:spacing w:line="560" w:lineRule="exact"/>
        <w:ind w:firstLineChars="200" w:firstLine="643"/>
        <w:rPr>
          <w:rFonts w:ascii="Times New Roman" w:eastAsia="仿宋_GB2312" w:hAnsi="Times New Roman" w:cs="Times New Roman"/>
          <w:sz w:val="32"/>
          <w:szCs w:val="32"/>
        </w:rPr>
      </w:pPr>
      <w:r w:rsidRPr="0011549F">
        <w:rPr>
          <w:rFonts w:ascii="楷体_GB2312" w:eastAsia="楷体_GB2312" w:hAnsi="Times New Roman" w:cs="Times New Roman"/>
          <w:b/>
          <w:sz w:val="32"/>
          <w:szCs w:val="32"/>
        </w:rPr>
        <w:t>五年来，我们推进发展平台的筹划，切实增强项目承载的能力。</w:t>
      </w:r>
      <w:r w:rsidRPr="0011549F">
        <w:rPr>
          <w:rFonts w:ascii="Times New Roman" w:eastAsia="仿宋_GB2312" w:hAnsi="Times New Roman" w:cs="Times New Roman"/>
          <w:sz w:val="32"/>
          <w:szCs w:val="32"/>
        </w:rPr>
        <w:t>成立江苏中关村科技产业园并获批筹建省级高新技术产业开发区，产业新城轮廓初现。经济开发区主战场移师上兴，积极打造</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接轨南京第一城</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。苏皖合作示范区的产业先导区落户社渚，在跨省联动发展上先行先试。优化镇级园区规划，</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一核两区多基地</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产业架构为更高水平的产城融合奠定了基础。</w:t>
      </w:r>
    </w:p>
    <w:p w:rsidR="00A50A6D" w:rsidRPr="0011549F" w:rsidRDefault="0047480B" w:rsidP="00AA6960">
      <w:pPr>
        <w:spacing w:line="560" w:lineRule="exact"/>
        <w:ind w:firstLineChars="200" w:firstLine="643"/>
        <w:rPr>
          <w:rFonts w:ascii="Times New Roman" w:eastAsia="仿宋_GB2312" w:hAnsi="Times New Roman" w:cs="Times New Roman"/>
          <w:sz w:val="32"/>
          <w:szCs w:val="32"/>
        </w:rPr>
      </w:pPr>
      <w:r w:rsidRPr="0011549F">
        <w:rPr>
          <w:rFonts w:ascii="楷体_GB2312" w:eastAsia="楷体_GB2312" w:hAnsi="Times New Roman" w:cs="Times New Roman"/>
          <w:b/>
          <w:sz w:val="32"/>
          <w:szCs w:val="32"/>
        </w:rPr>
        <w:lastRenderedPageBreak/>
        <w:t>五年来，我们加大民生投入的力度，努力改善人民群众的生活。</w:t>
      </w:r>
      <w:r w:rsidRPr="0011549F">
        <w:rPr>
          <w:rFonts w:ascii="Times New Roman" w:eastAsia="仿宋_GB2312" w:hAnsi="Times New Roman" w:cs="Times New Roman"/>
          <w:sz w:val="32"/>
          <w:szCs w:val="32"/>
        </w:rPr>
        <w:t>坚持办好为民实事，公共财政用于民生累计达</w:t>
      </w:r>
      <w:r w:rsidRPr="0011549F">
        <w:rPr>
          <w:rFonts w:ascii="Times New Roman" w:eastAsia="仿宋_GB2312" w:hAnsi="Times New Roman" w:cs="Times New Roman"/>
          <w:sz w:val="32"/>
          <w:szCs w:val="32"/>
        </w:rPr>
        <w:t>168</w:t>
      </w:r>
      <w:r w:rsidRPr="0011549F">
        <w:rPr>
          <w:rFonts w:ascii="Times New Roman" w:eastAsia="仿宋_GB2312" w:hAnsi="Times New Roman" w:cs="Times New Roman"/>
          <w:sz w:val="32"/>
          <w:szCs w:val="32"/>
        </w:rPr>
        <w:t>亿元，年均增幅</w:t>
      </w:r>
      <w:r w:rsidRPr="0011549F">
        <w:rPr>
          <w:rFonts w:ascii="Times New Roman" w:eastAsia="仿宋_GB2312" w:hAnsi="Times New Roman" w:cs="Times New Roman"/>
          <w:sz w:val="32"/>
          <w:szCs w:val="32"/>
        </w:rPr>
        <w:t>13.3%</w:t>
      </w:r>
      <w:r w:rsidRPr="0011549F">
        <w:rPr>
          <w:rFonts w:ascii="Times New Roman" w:eastAsia="仿宋_GB2312" w:hAnsi="Times New Roman" w:cs="Times New Roman"/>
          <w:sz w:val="32"/>
          <w:szCs w:val="32"/>
        </w:rPr>
        <w:t>。全市城镇居民人均可支配收入年均增长</w:t>
      </w:r>
      <w:r w:rsidRPr="0011549F">
        <w:rPr>
          <w:rFonts w:ascii="Times New Roman" w:eastAsia="仿宋_GB2312" w:hAnsi="Times New Roman" w:cs="Times New Roman"/>
          <w:sz w:val="32"/>
          <w:szCs w:val="32"/>
        </w:rPr>
        <w:t>9.</w:t>
      </w:r>
      <w:r w:rsidR="00E13DB3" w:rsidRPr="0011549F">
        <w:rPr>
          <w:rFonts w:ascii="Times New Roman" w:eastAsia="仿宋_GB2312" w:hAnsi="Times New Roman" w:cs="Times New Roman" w:hint="eastAsia"/>
          <w:sz w:val="32"/>
          <w:szCs w:val="32"/>
        </w:rPr>
        <w:t>7</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，所有行政村集体经济年收入超</w:t>
      </w:r>
      <w:r w:rsidRPr="0011549F">
        <w:rPr>
          <w:rFonts w:ascii="Times New Roman" w:eastAsia="仿宋_GB2312" w:hAnsi="Times New Roman" w:cs="Times New Roman"/>
          <w:sz w:val="32"/>
          <w:szCs w:val="32"/>
        </w:rPr>
        <w:t>90</w:t>
      </w:r>
      <w:r w:rsidRPr="0011549F">
        <w:rPr>
          <w:rFonts w:ascii="Times New Roman" w:eastAsia="仿宋_GB2312" w:hAnsi="Times New Roman" w:cs="Times New Roman"/>
          <w:sz w:val="32"/>
          <w:szCs w:val="32"/>
        </w:rPr>
        <w:t>万元。城乡低保月标准分别从</w:t>
      </w:r>
      <w:r w:rsidRPr="0011549F">
        <w:rPr>
          <w:rFonts w:ascii="Times New Roman" w:eastAsia="仿宋_GB2312" w:hAnsi="Times New Roman" w:cs="Times New Roman"/>
          <w:sz w:val="32"/>
          <w:szCs w:val="32"/>
        </w:rPr>
        <w:t>360</w:t>
      </w:r>
      <w:r w:rsidRPr="0011549F">
        <w:rPr>
          <w:rFonts w:ascii="Times New Roman" w:eastAsia="仿宋_GB2312" w:hAnsi="Times New Roman" w:cs="Times New Roman"/>
          <w:sz w:val="32"/>
          <w:szCs w:val="32"/>
        </w:rPr>
        <w:t>元和</w:t>
      </w:r>
      <w:r w:rsidRPr="0011549F">
        <w:rPr>
          <w:rFonts w:ascii="Times New Roman" w:eastAsia="仿宋_GB2312" w:hAnsi="Times New Roman" w:cs="Times New Roman"/>
          <w:sz w:val="32"/>
          <w:szCs w:val="32"/>
        </w:rPr>
        <w:t>250</w:t>
      </w:r>
      <w:r w:rsidRPr="0011549F">
        <w:rPr>
          <w:rFonts w:ascii="Times New Roman" w:eastAsia="仿宋_GB2312" w:hAnsi="Times New Roman" w:cs="Times New Roman"/>
          <w:sz w:val="32"/>
          <w:szCs w:val="32"/>
        </w:rPr>
        <w:t>元统一提高到</w:t>
      </w:r>
      <w:r w:rsidRPr="0011549F">
        <w:rPr>
          <w:rFonts w:ascii="Times New Roman" w:eastAsia="仿宋_GB2312" w:hAnsi="Times New Roman" w:cs="Times New Roman"/>
          <w:sz w:val="32"/>
          <w:szCs w:val="32"/>
        </w:rPr>
        <w:t>670</w:t>
      </w:r>
      <w:r w:rsidRPr="0011549F">
        <w:rPr>
          <w:rFonts w:ascii="Times New Roman" w:eastAsia="仿宋_GB2312" w:hAnsi="Times New Roman" w:cs="Times New Roman"/>
          <w:sz w:val="32"/>
          <w:szCs w:val="32"/>
        </w:rPr>
        <w:t>元。供电城乡一体化在全省率先完成。首创特困家庭</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打包式</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帮扶救助机制。被授予全国文明城市提名城市，获评全国首批民生改善典范市。</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各位代表，回顾五年的发展历程，让我们更深切地体会到：一个地方的发展，</w:t>
      </w:r>
      <w:r w:rsidRPr="00467E71">
        <w:rPr>
          <w:rFonts w:ascii="楷体_GB2312" w:eastAsia="楷体_GB2312" w:hAnsi="Times New Roman" w:cs="Times New Roman" w:hint="eastAsia"/>
          <w:b/>
          <w:sz w:val="32"/>
          <w:szCs w:val="32"/>
        </w:rPr>
        <w:t>团结是基础，</w:t>
      </w:r>
      <w:r w:rsidRPr="0011549F">
        <w:rPr>
          <w:rFonts w:ascii="Times New Roman" w:eastAsia="仿宋_GB2312" w:hAnsi="Times New Roman" w:cs="Times New Roman"/>
          <w:sz w:val="32"/>
          <w:szCs w:val="32"/>
        </w:rPr>
        <w:t>要牢固确立</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依靠溧阳人、办好溧阳事</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的意识，以上率下、抱团冲关，切实凝聚起</w:t>
      </w:r>
      <w:r w:rsidRPr="0011549F">
        <w:rPr>
          <w:rFonts w:ascii="Times New Roman" w:eastAsia="仿宋_GB2312" w:hAnsi="Times New Roman" w:cs="Times New Roman"/>
          <w:sz w:val="32"/>
          <w:szCs w:val="32"/>
        </w:rPr>
        <w:t>80</w:t>
      </w:r>
      <w:r w:rsidRPr="0011549F">
        <w:rPr>
          <w:rFonts w:ascii="Times New Roman" w:eastAsia="仿宋_GB2312" w:hAnsi="Times New Roman" w:cs="Times New Roman"/>
          <w:sz w:val="32"/>
          <w:szCs w:val="32"/>
        </w:rPr>
        <w:t>万溧阳人的力量和智慧；</w:t>
      </w:r>
      <w:r w:rsidRPr="00467E71">
        <w:rPr>
          <w:rFonts w:ascii="楷体_GB2312" w:eastAsia="楷体_GB2312" w:hAnsi="Times New Roman" w:cs="Times New Roman"/>
          <w:b/>
          <w:sz w:val="32"/>
          <w:szCs w:val="32"/>
        </w:rPr>
        <w:t>开放是前提，</w:t>
      </w:r>
      <w:r w:rsidRPr="0011549F">
        <w:rPr>
          <w:rFonts w:ascii="Times New Roman" w:eastAsia="仿宋_GB2312" w:hAnsi="Times New Roman" w:cs="Times New Roman"/>
          <w:sz w:val="32"/>
          <w:szCs w:val="32"/>
        </w:rPr>
        <w:t>要切实强化</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放眼大趋势、共赢成大事</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的理念，破除壁垒、内引外联，把溧阳放在长三角一体化的大局中去谋划与探索；</w:t>
      </w:r>
      <w:r w:rsidRPr="00467E71">
        <w:rPr>
          <w:rFonts w:ascii="楷体_GB2312" w:eastAsia="楷体_GB2312" w:hAnsi="Times New Roman" w:cs="Times New Roman"/>
          <w:b/>
          <w:sz w:val="32"/>
          <w:szCs w:val="32"/>
        </w:rPr>
        <w:t>创新是根本，</w:t>
      </w:r>
      <w:r w:rsidRPr="0011549F">
        <w:rPr>
          <w:rFonts w:ascii="Times New Roman" w:eastAsia="仿宋_GB2312" w:hAnsi="Times New Roman" w:cs="Times New Roman"/>
          <w:sz w:val="32"/>
          <w:szCs w:val="32"/>
        </w:rPr>
        <w:t>要全面培养</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一切皆可试、万事有可能</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的魄力，人才引领、政府带头，在全社会构建风生水起的创新生态；</w:t>
      </w:r>
      <w:r w:rsidRPr="00467E71">
        <w:rPr>
          <w:rFonts w:ascii="楷体_GB2312" w:eastAsia="楷体_GB2312" w:hAnsi="Times New Roman" w:cs="Times New Roman"/>
          <w:b/>
          <w:sz w:val="32"/>
          <w:szCs w:val="32"/>
        </w:rPr>
        <w:t>实干是关键，</w:t>
      </w:r>
      <w:r w:rsidRPr="0011549F">
        <w:rPr>
          <w:rFonts w:ascii="Times New Roman" w:eastAsia="仿宋_GB2312" w:hAnsi="Times New Roman" w:cs="Times New Roman"/>
          <w:sz w:val="32"/>
          <w:szCs w:val="32"/>
        </w:rPr>
        <w:t>要始终坚定</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吃上五年苦、不负十三五</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的意志，力戒空谈、从我做起，把</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实干强市</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主旋律落实在展示决胜全面小康的过硬成果上。我们要用实践再次证明：只要是我们溧阳人想去干的事情，总是能够干成，而且是能够干好的。</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各位代表，这些成绩和经验，是在历届市委的正确领导下历届政府接续奋斗的结果，是市人大和市政协有效监督与大力支持的结果，是全市人民共同努力的结果。在此，我谨代表市人民政府，向全市人民和广大干部，向市人大代表、政协委员，向各民主党派、工商联、人民团体、离退休老同志、无党派及社会各界人士，向驻溧部队指战员、武警官兵和公安政法干警，向所有关</w:t>
      </w:r>
      <w:r w:rsidRPr="0011549F">
        <w:rPr>
          <w:rFonts w:ascii="Times New Roman" w:eastAsia="仿宋_GB2312" w:hAnsi="Times New Roman" w:cs="Times New Roman"/>
          <w:sz w:val="32"/>
          <w:szCs w:val="32"/>
        </w:rPr>
        <w:lastRenderedPageBreak/>
        <w:t>心、支持和参与溧阳发展与建设的中外投资者、科技工作者、务工人员、海内外朋友，表示衷心感谢和崇高敬意！</w:t>
      </w:r>
    </w:p>
    <w:p w:rsidR="00A50A6D" w:rsidRPr="0011549F" w:rsidRDefault="0047480B" w:rsidP="00C377BF">
      <w:pPr>
        <w:spacing w:beforeLines="50" w:afterLines="50" w:line="560" w:lineRule="exact"/>
        <w:jc w:val="center"/>
        <w:rPr>
          <w:rFonts w:ascii="Times New Roman" w:eastAsia="华文中宋" w:hAnsi="Times New Roman" w:cs="Times New Roman"/>
          <w:b/>
          <w:sz w:val="32"/>
          <w:szCs w:val="32"/>
        </w:rPr>
      </w:pPr>
      <w:r w:rsidRPr="0011549F">
        <w:rPr>
          <w:rFonts w:ascii="Times New Roman" w:eastAsia="华文中宋" w:hAnsi="华文中宋" w:cs="Times New Roman"/>
          <w:b/>
          <w:sz w:val="32"/>
          <w:szCs w:val="32"/>
        </w:rPr>
        <w:t>今后五年奋斗目标和</w:t>
      </w:r>
      <w:r w:rsidRPr="0011549F">
        <w:rPr>
          <w:rFonts w:ascii="Times New Roman" w:eastAsia="华文中宋" w:hAnsi="Times New Roman" w:cs="Times New Roman"/>
          <w:b/>
          <w:sz w:val="32"/>
          <w:szCs w:val="32"/>
        </w:rPr>
        <w:t>2017</w:t>
      </w:r>
      <w:r w:rsidRPr="0011549F">
        <w:rPr>
          <w:rFonts w:ascii="Times New Roman" w:eastAsia="华文中宋" w:hAnsi="华文中宋" w:cs="Times New Roman"/>
          <w:b/>
          <w:sz w:val="32"/>
          <w:szCs w:val="32"/>
        </w:rPr>
        <w:t>年政府工作建议</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各位代表，新一届政府任期的五年，我们将迎来高水平全面建成小康社会的伟大时刻，我们也将迎来溧阳撤县设市三十周年的重要时点。在这样一个交汇点上，我们清醒地看到，当前溧阳正处在</w:t>
      </w:r>
      <w:r w:rsidRPr="0011549F">
        <w:rPr>
          <w:rFonts w:ascii="黑体" w:eastAsia="黑体" w:hAnsi="黑体" w:cs="Times New Roman"/>
          <w:sz w:val="32"/>
          <w:szCs w:val="32"/>
        </w:rPr>
        <w:t>“三个关键时期”</w:t>
      </w:r>
      <w:r w:rsidRPr="0011549F">
        <w:rPr>
          <w:rFonts w:ascii="Times New Roman" w:eastAsia="仿宋_GB2312" w:hAnsi="Times New Roman" w:cs="Times New Roman"/>
          <w:sz w:val="32"/>
          <w:szCs w:val="32"/>
        </w:rPr>
        <w:t>：</w:t>
      </w:r>
      <w:r w:rsidRPr="0011549F">
        <w:rPr>
          <w:rFonts w:ascii="楷体_GB2312" w:eastAsia="楷体_GB2312" w:hAnsi="Times New Roman" w:cs="Times New Roman" w:hint="eastAsia"/>
          <w:b/>
          <w:sz w:val="32"/>
          <w:szCs w:val="32"/>
        </w:rPr>
        <w:t>一是发展转型的关键时期。</w:t>
      </w:r>
      <w:r w:rsidRPr="0011549F">
        <w:rPr>
          <w:rFonts w:ascii="Times New Roman" w:eastAsia="仿宋_GB2312" w:hAnsi="Times New Roman" w:cs="Times New Roman"/>
          <w:sz w:val="32"/>
          <w:szCs w:val="32"/>
        </w:rPr>
        <w:t>在发展动能上，依靠资源和劳动力推动增长的路径已无出路，高层次人才集聚度不高和创新创业氛围不浓的现状，决定了新发展动能的培育任重道远；在产业结构上，实体经济越发困难，传统产业、低端产业占比较高的状况短期难以根本改变，而新兴产业刚刚起步；在社会氛围上，全社会资本市场意识整体欠缺，一些领域市场壁垒依然存在，开放包容的城市精神尚未形成。</w:t>
      </w:r>
      <w:r w:rsidRPr="0011549F">
        <w:rPr>
          <w:rFonts w:ascii="楷体_GB2312" w:eastAsia="楷体_GB2312" w:hAnsi="Times New Roman" w:cs="Times New Roman"/>
          <w:b/>
          <w:sz w:val="32"/>
          <w:szCs w:val="32"/>
        </w:rPr>
        <w:t>二是区域突围的关键时期。</w:t>
      </w:r>
      <w:r w:rsidRPr="0011549F">
        <w:rPr>
          <w:rFonts w:ascii="Times New Roman" w:eastAsia="仿宋_GB2312" w:hAnsi="Times New Roman" w:cs="Times New Roman"/>
          <w:sz w:val="32"/>
          <w:szCs w:val="32"/>
        </w:rPr>
        <w:t>当前，苏南第一方阵县市已进入技术、人才引领发展的新阶段，苏中靖江、启东等县市依托沿江沿海开发综合实力提升迅速，周边溧水、高淳融入南京城区发展迅猛，相邻金坛抓住常金一体的机遇更是发展势头强劲。而我市在苏南板块中综合竞争力偏弱，亟待加快区域突围步伐。</w:t>
      </w:r>
      <w:r w:rsidRPr="0011549F">
        <w:rPr>
          <w:rFonts w:ascii="楷体_GB2312" w:eastAsia="楷体_GB2312" w:hAnsi="Times New Roman" w:cs="Times New Roman"/>
          <w:b/>
          <w:sz w:val="32"/>
          <w:szCs w:val="32"/>
        </w:rPr>
        <w:t>三是城市提升的关键时期。</w:t>
      </w:r>
      <w:r w:rsidRPr="0011549F">
        <w:rPr>
          <w:rFonts w:ascii="Times New Roman" w:eastAsia="仿宋_GB2312" w:hAnsi="Times New Roman" w:cs="Times New Roman"/>
          <w:sz w:val="32"/>
          <w:szCs w:val="32"/>
        </w:rPr>
        <w:t>我市城市环境治理短板突出、任务繁重，城市建设、精细管理的品位亟待提升；教育、医疗、养老等公共服务产品供给与副中心城市地位、普通群众需求仍有很大差距很多不足，城市公共服务的品质亟待提升；文化服务基础设施薄弱，历史文脉传承不够，城市人文气息不浓，城市文化内涵的品格亟待提升。溧阳要在这样的关键时期实现富民强市，为未来发展奠定更好基础，就必须把</w:t>
      </w:r>
      <w:r w:rsidRPr="0011549F">
        <w:rPr>
          <w:rFonts w:ascii="Times New Roman" w:eastAsia="仿宋_GB2312" w:hAnsi="Times New Roman" w:cs="Times New Roman"/>
          <w:sz w:val="32"/>
          <w:szCs w:val="32"/>
        </w:rPr>
        <w:lastRenderedPageBreak/>
        <w:t>握新要求、探索新路径、厚植新动力、谋求新作为，全力谱写好美音自在溧阳新篇章。</w:t>
      </w:r>
    </w:p>
    <w:p w:rsidR="00A50A6D" w:rsidRPr="0011549F" w:rsidRDefault="0047480B" w:rsidP="00451994">
      <w:pPr>
        <w:spacing w:line="560" w:lineRule="exact"/>
        <w:ind w:firstLineChars="200" w:firstLine="640"/>
        <w:rPr>
          <w:rFonts w:ascii="楷体_GB2312" w:eastAsia="楷体_GB2312" w:hAnsi="Times New Roman" w:cs="Times New Roman"/>
          <w:b/>
          <w:sz w:val="32"/>
          <w:szCs w:val="32"/>
        </w:rPr>
      </w:pPr>
      <w:r w:rsidRPr="0011549F">
        <w:rPr>
          <w:rFonts w:ascii="Times New Roman" w:eastAsia="仿宋_GB2312" w:hAnsi="Times New Roman" w:cs="Times New Roman"/>
          <w:sz w:val="32"/>
          <w:szCs w:val="32"/>
        </w:rPr>
        <w:t>今后五年政府工作总体要求是：</w:t>
      </w:r>
      <w:r w:rsidRPr="0011549F">
        <w:rPr>
          <w:rFonts w:ascii="楷体_GB2312" w:eastAsia="楷体_GB2312" w:hAnsi="Times New Roman" w:cs="Times New Roman" w:hint="eastAsia"/>
          <w:b/>
          <w:sz w:val="32"/>
          <w:szCs w:val="32"/>
        </w:rPr>
        <w:t>全面贯彻落实党的十八大和十八届三中、四中、五中、六中全会精神，深入学习贯彻习近平总书记系列重要讲话精神，紧扣“两聚一高”</w:t>
      </w:r>
      <w:r w:rsidR="008D4F25" w:rsidRPr="0011549F">
        <w:rPr>
          <w:rFonts w:asciiTheme="minorEastAsia" w:hAnsiTheme="minorEastAsia" w:cs="Times New Roman"/>
          <w:sz w:val="32"/>
          <w:szCs w:val="32"/>
          <w:vertAlign w:val="superscript"/>
        </w:rPr>
        <w:t>［</w:t>
      </w:r>
      <w:r w:rsidR="008D4F25" w:rsidRPr="0011549F">
        <w:rPr>
          <w:rFonts w:asciiTheme="minorEastAsia" w:hAnsiTheme="minorEastAsia" w:cs="Times New Roman" w:hint="eastAsia"/>
          <w:sz w:val="32"/>
          <w:szCs w:val="32"/>
          <w:vertAlign w:val="superscript"/>
        </w:rPr>
        <w:t>6</w:t>
      </w:r>
      <w:r w:rsidR="008D4F25" w:rsidRPr="0011549F">
        <w:rPr>
          <w:rFonts w:asciiTheme="minorEastAsia" w:hAnsiTheme="minorEastAsia" w:cs="Times New Roman"/>
          <w:sz w:val="32"/>
          <w:szCs w:val="32"/>
          <w:vertAlign w:val="superscript"/>
        </w:rPr>
        <w:t>］</w:t>
      </w:r>
      <w:r w:rsidRPr="0011549F">
        <w:rPr>
          <w:rFonts w:ascii="楷体_GB2312" w:eastAsia="楷体_GB2312" w:hAnsi="Times New Roman" w:cs="Times New Roman" w:hint="eastAsia"/>
          <w:b/>
          <w:sz w:val="32"/>
          <w:szCs w:val="32"/>
        </w:rPr>
        <w:t>主题，围绕“凝聚精气神，建设新溧阳”总要求，高扬“实干强市”主旋律，按照“融入常州、接轨南京，对接沪浙、联动皖南”总体部署，全力实施重大项目建设、全域旅游开发、全国文明城市创建“三大工程”，大力发展制造、休闲、健康、智慧“四大经济”，在建设宁杭生态经济发展带最美副中心城市征程上迈出坚实步伐。</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在建设宁杭生态经济发展带最美副中心城市的征程中，今后五年的奋斗目标，就是把</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十三五</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规划提出的建设休闲度假城、创新创业城和文明幸福城的追求，落实到创建</w:t>
      </w:r>
      <w:r w:rsidRPr="0011549F">
        <w:rPr>
          <w:rFonts w:ascii="黑体" w:eastAsia="黑体" w:hAnsi="黑体" w:cs="Times New Roman"/>
          <w:sz w:val="32"/>
          <w:szCs w:val="32"/>
        </w:rPr>
        <w:t>“三个城市”</w:t>
      </w:r>
      <w:r w:rsidRPr="0011549F">
        <w:rPr>
          <w:rFonts w:ascii="Times New Roman" w:eastAsia="仿宋_GB2312" w:hAnsi="Times New Roman" w:cs="Times New Roman"/>
          <w:sz w:val="32"/>
          <w:szCs w:val="32"/>
        </w:rPr>
        <w:t>的具体任务上来：</w:t>
      </w:r>
      <w:r w:rsidRPr="0011549F">
        <w:rPr>
          <w:rFonts w:ascii="楷体_GB2312" w:eastAsia="楷体_GB2312" w:hAnsi="Times New Roman" w:cs="Times New Roman" w:hint="eastAsia"/>
          <w:b/>
          <w:sz w:val="32"/>
          <w:szCs w:val="32"/>
        </w:rPr>
        <w:t>一是建设国家级产城融合示范城市。</w:t>
      </w:r>
      <w:r w:rsidRPr="0011549F">
        <w:rPr>
          <w:rFonts w:ascii="Times New Roman" w:eastAsia="仿宋_GB2312" w:hAnsi="Times New Roman" w:cs="Times New Roman"/>
          <w:sz w:val="32"/>
          <w:szCs w:val="32"/>
        </w:rPr>
        <w:t>抓住作为常州唯一全域产城融合试点的机遇，融合江苏中关村、溧城镇、天目湖三大板块成为中心区域，以上兴为主体的西北区域和以社渚为主体的西南区域</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一中心两副城</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空间格局基本确立，以创新为引领的经济体系和发展模式成为推动人聚城兴的重要力量，为新型工业化和新型城镇化融合发展探索路径。</w:t>
      </w:r>
      <w:r w:rsidRPr="0011549F">
        <w:rPr>
          <w:rFonts w:ascii="楷体_GB2312" w:eastAsia="楷体_GB2312" w:hAnsi="Times New Roman" w:cs="Times New Roman"/>
          <w:b/>
          <w:sz w:val="32"/>
          <w:szCs w:val="32"/>
        </w:rPr>
        <w:t>二是争创国家生态文明建设示范城市。</w:t>
      </w:r>
      <w:r w:rsidRPr="0011549F">
        <w:rPr>
          <w:rFonts w:ascii="Times New Roman" w:eastAsia="仿宋_GB2312" w:hAnsi="Times New Roman" w:cs="Times New Roman"/>
          <w:sz w:val="32"/>
          <w:szCs w:val="32"/>
        </w:rPr>
        <w:t>建立系统的生态文明制度体系，促进资源节约集约利用，加大环境保护力度，提升生态品质，释放生态优势，走</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发展幸福经济，实现生态崛起</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的路子，实现经济发展与生态提升的协调、融合与统一。</w:t>
      </w:r>
      <w:r w:rsidRPr="0011549F">
        <w:rPr>
          <w:rFonts w:ascii="楷体_GB2312" w:eastAsia="楷体_GB2312" w:hAnsi="Times New Roman" w:cs="Times New Roman"/>
          <w:b/>
          <w:sz w:val="32"/>
          <w:szCs w:val="32"/>
        </w:rPr>
        <w:t>三是创成全国文明城市。</w:t>
      </w:r>
      <w:r w:rsidRPr="0011549F">
        <w:rPr>
          <w:rFonts w:ascii="Times New Roman" w:eastAsia="仿宋_GB2312" w:hAnsi="Times New Roman" w:cs="Times New Roman"/>
          <w:sz w:val="32"/>
          <w:szCs w:val="32"/>
        </w:rPr>
        <w:t>以提高人的素质为目标，全面提升城市建设管理水平，创造更加舒适的居住环境；</w:t>
      </w:r>
      <w:r w:rsidRPr="0011549F">
        <w:rPr>
          <w:rFonts w:ascii="Times New Roman" w:eastAsia="仿宋_GB2312" w:hAnsi="Times New Roman" w:cs="Times New Roman"/>
          <w:spacing w:val="-2"/>
          <w:sz w:val="32"/>
          <w:szCs w:val="32"/>
        </w:rPr>
        <w:lastRenderedPageBreak/>
        <w:t>注重延续历史文脉，提升城市品质品位，积极创建省级历史文化名城；把富民优先作为文明城市建设的根本追求，以更丰厚的居民收入、更均衡的公共服务、更完善的社会保障唱响溧阳富民的美音。</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要实现创建</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三个城市</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的目标，重点是提升</w:t>
      </w:r>
      <w:r w:rsidRPr="0011549F">
        <w:rPr>
          <w:rFonts w:ascii="黑体" w:eastAsia="黑体" w:hAnsi="黑体" w:cs="Times New Roman"/>
          <w:sz w:val="32"/>
          <w:szCs w:val="32"/>
        </w:rPr>
        <w:t>“三大力量”</w:t>
      </w:r>
      <w:r w:rsidRPr="0011549F">
        <w:rPr>
          <w:rFonts w:ascii="Times New Roman" w:eastAsia="仿宋_GB2312" w:hAnsi="Times New Roman" w:cs="Times New Roman"/>
          <w:sz w:val="32"/>
          <w:szCs w:val="32"/>
        </w:rPr>
        <w:t>：</w:t>
      </w:r>
      <w:r w:rsidRPr="0011549F">
        <w:rPr>
          <w:rFonts w:ascii="楷体_GB2312" w:eastAsia="楷体_GB2312" w:hAnsi="Times New Roman" w:cs="Times New Roman"/>
          <w:b/>
          <w:sz w:val="32"/>
          <w:szCs w:val="32"/>
        </w:rPr>
        <w:t>一是培育产业的力量。</w:t>
      </w:r>
      <w:r w:rsidRPr="0011549F">
        <w:rPr>
          <w:rFonts w:ascii="Times New Roman" w:eastAsia="仿宋_GB2312" w:hAnsi="Times New Roman" w:cs="Times New Roman"/>
          <w:sz w:val="32"/>
          <w:szCs w:val="32"/>
        </w:rPr>
        <w:t>产业竞争力是一个地区经济发展水平最直接的体现。要把培育产业的力量作为重大项目建设的方向所在。以发展</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四大经济</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为重点，形成以效益农业为基础、先进制造业和现代服务业为主体的现代产业体系，以有质量的增量扩充、有效益的存量调整来提升总量、提高质量、优化结构，实现经济动能的转换。</w:t>
      </w:r>
      <w:r w:rsidRPr="0011549F">
        <w:rPr>
          <w:rFonts w:ascii="楷体_GB2312" w:eastAsia="楷体_GB2312" w:hAnsi="Times New Roman" w:cs="Times New Roman"/>
          <w:b/>
          <w:sz w:val="32"/>
          <w:szCs w:val="32"/>
        </w:rPr>
        <w:t>二是激活生态的力量。</w:t>
      </w:r>
      <w:r w:rsidRPr="0011549F">
        <w:rPr>
          <w:rFonts w:ascii="Times New Roman" w:eastAsia="仿宋_GB2312" w:hAnsi="Times New Roman" w:cs="Times New Roman"/>
          <w:sz w:val="32"/>
          <w:szCs w:val="32"/>
        </w:rPr>
        <w:t>生态竞争力是一个地区能够实现持续发展的关键竞争力。要把激活生态的力量作为全域旅游开发的基础所在。牢固树立</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绿水青山就是金山银山</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的理念，厘清生态保护与开发利用关系，坚持在保护中开发，在开发中保护，切实把生态优势转化为产业、科技、人才等优势，打响绿色发展品牌，实现发展模式的转型。</w:t>
      </w:r>
      <w:r w:rsidRPr="0011549F">
        <w:rPr>
          <w:rFonts w:ascii="楷体_GB2312" w:eastAsia="楷体_GB2312" w:hAnsi="Times New Roman" w:cs="Times New Roman"/>
          <w:b/>
          <w:sz w:val="32"/>
          <w:szCs w:val="32"/>
        </w:rPr>
        <w:t>三是重塑文化的力量。</w:t>
      </w:r>
      <w:r w:rsidRPr="0011549F">
        <w:rPr>
          <w:rFonts w:ascii="Times New Roman" w:eastAsia="仿宋_GB2312" w:hAnsi="Times New Roman" w:cs="Times New Roman"/>
          <w:sz w:val="32"/>
          <w:szCs w:val="32"/>
        </w:rPr>
        <w:t>文化竞争力是一个城市的灵魂和特质，决定城市的品位。要把重塑文化的力量作为文明城市建设的底色所在。以培育城市气质为目标，在保护挖掘城市文化底蕴、塑造传承城市文化记忆载体的基础上，把形成具有城市个性的文化符号和发展现代教育作为重点，内聚人心、外聚人气，实现生活方式的转变。</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五年发展，起步关键。</w:t>
      </w:r>
      <w:r w:rsidRPr="0011549F">
        <w:rPr>
          <w:rFonts w:ascii="Times New Roman" w:eastAsia="仿宋_GB2312" w:hAnsi="Times New Roman" w:cs="Times New Roman"/>
          <w:sz w:val="32"/>
          <w:szCs w:val="32"/>
        </w:rPr>
        <w:t>2017</w:t>
      </w:r>
      <w:r w:rsidRPr="0011549F">
        <w:rPr>
          <w:rFonts w:ascii="Times New Roman" w:eastAsia="仿宋_GB2312" w:hAnsi="Times New Roman" w:cs="Times New Roman"/>
          <w:sz w:val="32"/>
          <w:szCs w:val="32"/>
        </w:rPr>
        <w:t>年是新一届政府的起始之年，也是为</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十三五</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发展夯实基础的关键一年，做好今年工作意义重大。我们要贯彻落实市委总体部署，突出</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重大项目攻坚年</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和</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文明城市攻坚年</w:t>
      </w:r>
      <w:r w:rsidRPr="0011549F">
        <w:rPr>
          <w:rFonts w:ascii="Times New Roman" w:eastAsia="仿宋_GB2312" w:hAnsi="Times New Roman" w:cs="Times New Roman"/>
          <w:sz w:val="32"/>
          <w:szCs w:val="32"/>
        </w:rPr>
        <w:t>”</w:t>
      </w:r>
      <w:r w:rsidR="00DC3343" w:rsidRPr="0011549F">
        <w:rPr>
          <w:rFonts w:ascii="Times New Roman" w:eastAsia="仿宋_GB2312" w:hAnsi="Times New Roman" w:cs="Times New Roman" w:hint="eastAsia"/>
          <w:sz w:val="32"/>
          <w:szCs w:val="32"/>
        </w:rPr>
        <w:t>工作</w:t>
      </w:r>
      <w:r w:rsidRPr="0011549F">
        <w:rPr>
          <w:rFonts w:ascii="Times New Roman" w:eastAsia="仿宋_GB2312" w:hAnsi="Times New Roman" w:cs="Times New Roman"/>
          <w:sz w:val="32"/>
          <w:szCs w:val="32"/>
        </w:rPr>
        <w:t>主题，全力以赴稳增长、补短板、优生态、防风险、</w:t>
      </w:r>
      <w:r w:rsidRPr="0011549F">
        <w:rPr>
          <w:rFonts w:ascii="Times New Roman" w:eastAsia="仿宋_GB2312" w:hAnsi="Times New Roman" w:cs="Times New Roman"/>
          <w:sz w:val="32"/>
          <w:szCs w:val="32"/>
        </w:rPr>
        <w:lastRenderedPageBreak/>
        <w:t>创特色、促和谐，努力为全市长远发展打牢基础，以优异成绩迎接党的十九大胜利召开。</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2017</w:t>
      </w:r>
      <w:r w:rsidRPr="0011549F">
        <w:rPr>
          <w:rFonts w:ascii="黑体" w:eastAsia="黑体" w:hAnsi="黑体" w:cs="Times New Roman"/>
          <w:sz w:val="32"/>
          <w:szCs w:val="32"/>
        </w:rPr>
        <w:t>年主要预期目标是：</w:t>
      </w:r>
      <w:r w:rsidRPr="0011549F">
        <w:rPr>
          <w:rFonts w:ascii="Times New Roman" w:eastAsia="仿宋_GB2312" w:hAnsi="Times New Roman" w:cs="Times New Roman"/>
          <w:sz w:val="32"/>
          <w:szCs w:val="32"/>
        </w:rPr>
        <w:t>规模以上工业总产值增长</w:t>
      </w:r>
      <w:r w:rsidRPr="0011549F">
        <w:rPr>
          <w:rFonts w:ascii="Times New Roman" w:eastAsia="仿宋_GB2312" w:hAnsi="Times New Roman" w:cs="Times New Roman"/>
          <w:sz w:val="32"/>
          <w:szCs w:val="32"/>
        </w:rPr>
        <w:t>9%</w:t>
      </w:r>
      <w:r w:rsidRPr="0011549F">
        <w:rPr>
          <w:rFonts w:ascii="Times New Roman" w:eastAsia="仿宋_GB2312" w:hAnsi="Times New Roman" w:cs="Times New Roman"/>
          <w:sz w:val="32"/>
          <w:szCs w:val="32"/>
        </w:rPr>
        <w:t>左右；全社会固定资产投资增长</w:t>
      </w:r>
      <w:r w:rsidRPr="0011549F">
        <w:rPr>
          <w:rFonts w:ascii="Times New Roman" w:eastAsia="仿宋_GB2312" w:hAnsi="Times New Roman" w:cs="Times New Roman"/>
          <w:sz w:val="32"/>
          <w:szCs w:val="32"/>
        </w:rPr>
        <w:t>9%</w:t>
      </w:r>
      <w:r w:rsidRPr="0011549F">
        <w:rPr>
          <w:rFonts w:ascii="Times New Roman" w:eastAsia="仿宋_GB2312" w:hAnsi="Times New Roman" w:cs="Times New Roman"/>
          <w:sz w:val="32"/>
          <w:szCs w:val="32"/>
        </w:rPr>
        <w:t>左右；城乡居民人均可支配收入增长</w:t>
      </w:r>
      <w:r w:rsidRPr="0011549F">
        <w:rPr>
          <w:rFonts w:ascii="Times New Roman" w:eastAsia="仿宋_GB2312" w:hAnsi="Times New Roman" w:cs="Times New Roman"/>
          <w:sz w:val="32"/>
          <w:szCs w:val="32"/>
        </w:rPr>
        <w:t>8%</w:t>
      </w:r>
      <w:r w:rsidRPr="0011549F">
        <w:rPr>
          <w:rFonts w:ascii="Times New Roman" w:eastAsia="仿宋_GB2312" w:hAnsi="Times New Roman" w:cs="Times New Roman"/>
          <w:sz w:val="32"/>
          <w:szCs w:val="32"/>
        </w:rPr>
        <w:t>左右；地区生产总值增长</w:t>
      </w:r>
      <w:r w:rsidRPr="0011549F">
        <w:rPr>
          <w:rFonts w:ascii="Times New Roman" w:eastAsia="仿宋_GB2312" w:hAnsi="Times New Roman" w:cs="Times New Roman"/>
          <w:sz w:val="32"/>
          <w:szCs w:val="32"/>
        </w:rPr>
        <w:t>8%</w:t>
      </w:r>
      <w:r w:rsidRPr="0011549F">
        <w:rPr>
          <w:rFonts w:ascii="Times New Roman" w:eastAsia="仿宋_GB2312" w:hAnsi="Times New Roman" w:cs="Times New Roman"/>
          <w:sz w:val="32"/>
          <w:szCs w:val="32"/>
        </w:rPr>
        <w:t>左右；公共财政预算收入同口径增长</w:t>
      </w:r>
      <w:r w:rsidRPr="0011549F">
        <w:rPr>
          <w:rFonts w:ascii="Times New Roman" w:eastAsia="仿宋_GB2312" w:hAnsi="Times New Roman" w:cs="Times New Roman"/>
          <w:sz w:val="32"/>
          <w:szCs w:val="32"/>
        </w:rPr>
        <w:t>6%</w:t>
      </w:r>
      <w:r w:rsidRPr="0011549F">
        <w:rPr>
          <w:rFonts w:ascii="Times New Roman" w:eastAsia="仿宋_GB2312" w:hAnsi="Times New Roman" w:cs="Times New Roman"/>
          <w:sz w:val="32"/>
          <w:szCs w:val="32"/>
        </w:rPr>
        <w:t>左右；空气质量优良天数、单位</w:t>
      </w:r>
      <w:r w:rsidRPr="0011549F">
        <w:rPr>
          <w:rFonts w:ascii="Times New Roman" w:eastAsia="仿宋_GB2312" w:hAnsi="Times New Roman" w:cs="Times New Roman"/>
          <w:sz w:val="32"/>
          <w:szCs w:val="32"/>
        </w:rPr>
        <w:t>GDP</w:t>
      </w:r>
      <w:r w:rsidRPr="0011549F">
        <w:rPr>
          <w:rFonts w:ascii="Times New Roman" w:eastAsia="仿宋_GB2312" w:hAnsi="Times New Roman" w:cs="Times New Roman"/>
          <w:sz w:val="32"/>
          <w:szCs w:val="32"/>
        </w:rPr>
        <w:t>能耗和主要污染物排放总量削减完成上级下达任务。</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围绕上述目标任务，重点抓好以下七个方面的工作：</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黑体" w:eastAsia="黑体" w:hAnsi="黑体" w:cs="Times New Roman"/>
          <w:sz w:val="32"/>
          <w:szCs w:val="32"/>
        </w:rPr>
        <w:t>一、以实体经济为基石，稳定经济运行，打牢经济向好的基础。</w:t>
      </w:r>
      <w:r w:rsidRPr="0011549F">
        <w:rPr>
          <w:rFonts w:ascii="楷体_GB2312" w:eastAsia="楷体_GB2312" w:hAnsi="Times New Roman" w:cs="Times New Roman" w:hint="eastAsia"/>
          <w:b/>
          <w:sz w:val="32"/>
          <w:szCs w:val="32"/>
        </w:rPr>
        <w:t>激发民间投资活力是前提。</w:t>
      </w:r>
      <w:r w:rsidRPr="0011549F">
        <w:rPr>
          <w:rFonts w:ascii="Times New Roman" w:eastAsia="仿宋_GB2312" w:hAnsi="Times New Roman" w:cs="Times New Roman"/>
          <w:sz w:val="32"/>
          <w:szCs w:val="32"/>
        </w:rPr>
        <w:t>始终坚持</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实体经济是根本，民营经济是活力，本土经济是基础</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的理念，带着感情服务企业，着力激发企业家投资创业激情。充分利用政府和社会资本合作方式，引导民间资本参与政府投资项目建设。鼓励本土企业与央企、国企、外企、行业龙头企业等开展合作。继续开展</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溧商回乡创业功臣</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服务家乡招商引资功臣</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评选与</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温暖重阳</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走访活动，举办首届</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溧商大会</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，敞开怀抱欢迎溧商回乡发展。</w:t>
      </w:r>
      <w:r w:rsidRPr="0011549F">
        <w:rPr>
          <w:rFonts w:ascii="楷体_GB2312" w:eastAsia="楷体_GB2312" w:hAnsi="Times New Roman" w:cs="Times New Roman"/>
          <w:b/>
          <w:sz w:val="32"/>
          <w:szCs w:val="32"/>
        </w:rPr>
        <w:t>推动产业结构优化是目标。</w:t>
      </w:r>
      <w:r w:rsidRPr="0011549F">
        <w:rPr>
          <w:rFonts w:ascii="Times New Roman" w:eastAsia="仿宋_GB2312" w:hAnsi="Times New Roman" w:cs="Times New Roman"/>
          <w:sz w:val="32"/>
          <w:szCs w:val="32"/>
        </w:rPr>
        <w:t>深入实施质量和品牌战略，建立以土地产出水平为核心的工业企业绩效评价体系。以装备升级为重点，围绕传统行业、新兴产业、创新企业三个类别排出名单、落实措施，精准扶持、培育典型，力争全年设备投入增长</w:t>
      </w:r>
      <w:r w:rsidRPr="0011549F">
        <w:rPr>
          <w:rFonts w:ascii="Times New Roman" w:eastAsia="仿宋_GB2312" w:hAnsi="Times New Roman" w:cs="Times New Roman"/>
          <w:sz w:val="32"/>
          <w:szCs w:val="32"/>
        </w:rPr>
        <w:t>20%</w:t>
      </w:r>
      <w:r w:rsidRPr="0011549F">
        <w:rPr>
          <w:rFonts w:ascii="Times New Roman" w:eastAsia="仿宋_GB2312" w:hAnsi="Times New Roman" w:cs="Times New Roman"/>
          <w:sz w:val="32"/>
          <w:szCs w:val="32"/>
        </w:rPr>
        <w:t>以上。实施</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美丽田园</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提升工程，扶持发展专业合作组织，引导传统种植业向规模化、景观化、特色化的休闲农业、观光农业、体验农业转型，创造让人记得住、产品赚大钱的乡村田园景观。围绕</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三山两湖一团城</w:t>
      </w:r>
      <w:r w:rsidRPr="0011549F">
        <w:rPr>
          <w:rFonts w:ascii="Times New Roman" w:eastAsia="仿宋_GB2312" w:hAnsi="Times New Roman" w:cs="Times New Roman"/>
          <w:sz w:val="32"/>
          <w:szCs w:val="32"/>
        </w:rPr>
        <w:t>”</w:t>
      </w:r>
      <w:r w:rsidR="008D4F25" w:rsidRPr="0011549F">
        <w:rPr>
          <w:rFonts w:asciiTheme="minorEastAsia" w:hAnsiTheme="minorEastAsia" w:cs="Times New Roman"/>
          <w:sz w:val="32"/>
          <w:szCs w:val="32"/>
          <w:vertAlign w:val="superscript"/>
        </w:rPr>
        <w:t xml:space="preserve"> ［</w:t>
      </w:r>
      <w:r w:rsidR="008D4F25" w:rsidRPr="0011549F">
        <w:rPr>
          <w:rFonts w:asciiTheme="minorEastAsia" w:hAnsiTheme="minorEastAsia" w:cs="Times New Roman" w:hint="eastAsia"/>
          <w:sz w:val="32"/>
          <w:szCs w:val="32"/>
          <w:vertAlign w:val="superscript"/>
        </w:rPr>
        <w:t>7</w:t>
      </w:r>
      <w:r w:rsidR="008D4F25" w:rsidRPr="0011549F">
        <w:rPr>
          <w:rFonts w:asciiTheme="minorEastAsia" w:hAnsiTheme="minorEastAsia" w:cs="Times New Roman"/>
          <w:sz w:val="32"/>
          <w:szCs w:val="32"/>
          <w:vertAlign w:val="superscript"/>
        </w:rPr>
        <w:t>］</w:t>
      </w:r>
      <w:r w:rsidRPr="0011549F">
        <w:rPr>
          <w:rFonts w:ascii="Times New Roman" w:eastAsia="仿宋_GB2312" w:hAnsi="Times New Roman" w:cs="Times New Roman"/>
          <w:sz w:val="32"/>
          <w:szCs w:val="32"/>
        </w:rPr>
        <w:t>总体布局，强化旅游基础设施建设和服务保障，丰富高端休闲产</w:t>
      </w:r>
      <w:r w:rsidRPr="0011549F">
        <w:rPr>
          <w:rFonts w:ascii="Times New Roman" w:eastAsia="仿宋_GB2312" w:hAnsi="Times New Roman" w:cs="Times New Roman"/>
          <w:sz w:val="32"/>
          <w:szCs w:val="32"/>
        </w:rPr>
        <w:lastRenderedPageBreak/>
        <w:t>品，加快推进全域旅游开发。提升建安企业资质水平和综合竞争实力，扩大</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溧阳建安</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品牌影响力。</w:t>
      </w:r>
      <w:r w:rsidRPr="0011549F">
        <w:rPr>
          <w:rFonts w:ascii="楷体_GB2312" w:eastAsia="楷体_GB2312" w:hAnsi="Times New Roman" w:cs="Times New Roman"/>
          <w:b/>
          <w:sz w:val="32"/>
          <w:szCs w:val="32"/>
        </w:rPr>
        <w:t>加强资本市场开拓是重点。</w:t>
      </w:r>
      <w:r w:rsidRPr="0011549F">
        <w:rPr>
          <w:rFonts w:ascii="Times New Roman" w:eastAsia="仿宋_GB2312" w:hAnsi="Times New Roman" w:cs="Times New Roman"/>
          <w:sz w:val="32"/>
          <w:szCs w:val="32"/>
        </w:rPr>
        <w:t>完善金融机构评价激励办法，创新</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政银保</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模式，引导金融机构加大对实体经济的支持力度。释放政府产业和创业投资基金杠杆效应，落实苏科贷和创新券等政策，支持成长性企业加快发展。制订专门政策聚力企业股改和上市，全年新增股改企业超过</w:t>
      </w:r>
      <w:r w:rsidRPr="0011549F">
        <w:rPr>
          <w:rFonts w:ascii="Times New Roman" w:eastAsia="仿宋_GB2312" w:hAnsi="Times New Roman" w:cs="Times New Roman"/>
          <w:sz w:val="32"/>
          <w:szCs w:val="32"/>
        </w:rPr>
        <w:t>15</w:t>
      </w:r>
      <w:r w:rsidRPr="0011549F">
        <w:rPr>
          <w:rFonts w:ascii="Times New Roman" w:eastAsia="仿宋_GB2312" w:hAnsi="Times New Roman" w:cs="Times New Roman"/>
          <w:sz w:val="32"/>
          <w:szCs w:val="32"/>
        </w:rPr>
        <w:t>家，实现企业上市零的突破。</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黑体" w:eastAsia="黑体" w:hAnsi="黑体" w:cs="Times New Roman"/>
          <w:sz w:val="32"/>
          <w:szCs w:val="32"/>
        </w:rPr>
        <w:t>二、以项目突破为载体，发力四大经济，培育产业重构的基础。</w:t>
      </w:r>
      <w:r w:rsidRPr="0011549F">
        <w:rPr>
          <w:rFonts w:ascii="楷体_GB2312" w:eastAsia="楷体_GB2312" w:hAnsi="Times New Roman" w:cs="Times New Roman"/>
          <w:b/>
          <w:sz w:val="32"/>
          <w:szCs w:val="32"/>
        </w:rPr>
        <w:t>有重大项目才有产业集聚。</w:t>
      </w:r>
      <w:r w:rsidRPr="0011549F">
        <w:rPr>
          <w:rFonts w:ascii="Times New Roman" w:eastAsia="仿宋_GB2312" w:hAnsi="Times New Roman" w:cs="Times New Roman"/>
          <w:sz w:val="32"/>
          <w:szCs w:val="32"/>
        </w:rPr>
        <w:t>向先进制造经济出发，重点围绕产业集群精准招商，把产出水平、技术含量、环保指标作为招商引资的根本标准，确保至少引进</w:t>
      </w:r>
      <w:r w:rsidR="00044745" w:rsidRPr="0011549F">
        <w:rPr>
          <w:rFonts w:ascii="Times New Roman" w:eastAsia="仿宋_GB2312" w:hAnsi="Times New Roman" w:cs="Times New Roman" w:hint="eastAsia"/>
          <w:sz w:val="32"/>
          <w:szCs w:val="32"/>
        </w:rPr>
        <w:t>2</w:t>
      </w:r>
      <w:r w:rsidRPr="0011549F">
        <w:rPr>
          <w:rFonts w:ascii="Times New Roman" w:eastAsia="仿宋_GB2312" w:hAnsi="Times New Roman" w:cs="Times New Roman"/>
          <w:sz w:val="32"/>
          <w:szCs w:val="32"/>
        </w:rPr>
        <w:t>个超</w:t>
      </w:r>
      <w:r w:rsidRPr="0011549F">
        <w:rPr>
          <w:rFonts w:ascii="Times New Roman" w:eastAsia="仿宋_GB2312" w:hAnsi="Times New Roman" w:cs="Times New Roman"/>
          <w:sz w:val="32"/>
          <w:szCs w:val="32"/>
        </w:rPr>
        <w:t>50</w:t>
      </w:r>
      <w:r w:rsidRPr="0011549F">
        <w:rPr>
          <w:rFonts w:ascii="Times New Roman" w:eastAsia="仿宋_GB2312" w:hAnsi="Times New Roman" w:cs="Times New Roman"/>
          <w:sz w:val="32"/>
          <w:szCs w:val="32"/>
        </w:rPr>
        <w:t>亿元或</w:t>
      </w:r>
      <w:r w:rsidRPr="0011549F">
        <w:rPr>
          <w:rFonts w:ascii="Times New Roman" w:eastAsia="仿宋_GB2312" w:hAnsi="Times New Roman" w:cs="Times New Roman"/>
          <w:sz w:val="32"/>
          <w:szCs w:val="32"/>
        </w:rPr>
        <w:t>5</w:t>
      </w:r>
      <w:r w:rsidRPr="0011549F">
        <w:rPr>
          <w:rFonts w:ascii="Times New Roman" w:eastAsia="仿宋_GB2312" w:hAnsi="Times New Roman" w:cs="Times New Roman"/>
          <w:sz w:val="32"/>
          <w:szCs w:val="32"/>
        </w:rPr>
        <w:t>亿美元的项目、</w:t>
      </w:r>
      <w:r w:rsidRPr="0011549F">
        <w:rPr>
          <w:rFonts w:ascii="Times New Roman" w:eastAsia="仿宋_GB2312" w:hAnsi="Times New Roman" w:cs="Times New Roman"/>
          <w:sz w:val="32"/>
          <w:szCs w:val="32"/>
        </w:rPr>
        <w:t>10</w:t>
      </w:r>
      <w:r w:rsidRPr="0011549F">
        <w:rPr>
          <w:rFonts w:ascii="Times New Roman" w:eastAsia="仿宋_GB2312" w:hAnsi="Times New Roman" w:cs="Times New Roman"/>
          <w:sz w:val="32"/>
          <w:szCs w:val="32"/>
        </w:rPr>
        <w:t>个总投资超</w:t>
      </w:r>
      <w:r w:rsidRPr="0011549F">
        <w:rPr>
          <w:rFonts w:ascii="Times New Roman" w:eastAsia="仿宋_GB2312" w:hAnsi="Times New Roman" w:cs="Times New Roman"/>
          <w:sz w:val="32"/>
          <w:szCs w:val="32"/>
        </w:rPr>
        <w:t>10</w:t>
      </w:r>
      <w:r w:rsidRPr="0011549F">
        <w:rPr>
          <w:rFonts w:ascii="Times New Roman" w:eastAsia="仿宋_GB2312" w:hAnsi="Times New Roman" w:cs="Times New Roman"/>
          <w:sz w:val="32"/>
          <w:szCs w:val="32"/>
        </w:rPr>
        <w:t>亿元或</w:t>
      </w:r>
      <w:r w:rsidRPr="0011549F">
        <w:rPr>
          <w:rFonts w:ascii="Times New Roman" w:eastAsia="仿宋_GB2312" w:hAnsi="Times New Roman" w:cs="Times New Roman"/>
          <w:sz w:val="32"/>
          <w:szCs w:val="32"/>
        </w:rPr>
        <w:t>1</w:t>
      </w:r>
      <w:r w:rsidRPr="0011549F">
        <w:rPr>
          <w:rFonts w:ascii="Times New Roman" w:eastAsia="仿宋_GB2312" w:hAnsi="Times New Roman" w:cs="Times New Roman"/>
          <w:sz w:val="32"/>
          <w:szCs w:val="32"/>
        </w:rPr>
        <w:t>亿美元的项目，力争总投资超百亿的项目再有突破。全力推进时代新能源锂电池长三角基地、永冠新能源产业基地、上汽大通房车生产运营基地等重大项目建设，初步形成动力电池、汽车及零部件、智能电网、农牧与饲料机械四大支柱产业。向高端休闲经济拓展，重点围绕高端度假酒店、主题公园、夜间旅游、特色美宿产品，引进高端休闲产业项目</w:t>
      </w:r>
      <w:r w:rsidRPr="0011549F">
        <w:rPr>
          <w:rFonts w:ascii="Times New Roman" w:eastAsia="仿宋_GB2312" w:hAnsi="Times New Roman" w:cs="Times New Roman"/>
          <w:sz w:val="32"/>
          <w:szCs w:val="32"/>
        </w:rPr>
        <w:t>5</w:t>
      </w:r>
      <w:r w:rsidRPr="0011549F">
        <w:rPr>
          <w:rFonts w:ascii="Times New Roman" w:eastAsia="仿宋_GB2312" w:hAnsi="Times New Roman" w:cs="Times New Roman"/>
          <w:sz w:val="32"/>
          <w:szCs w:val="32"/>
        </w:rPr>
        <w:t>个以上，曹山高端度假产品实现突破。向现代健康经济创新，重点培育医疗养老机构，积极创建国家康养旅游示范基地，引进高端养老地产项目或养老养生项目</w:t>
      </w:r>
      <w:r w:rsidRPr="0011549F">
        <w:rPr>
          <w:rFonts w:ascii="Times New Roman" w:eastAsia="仿宋_GB2312" w:hAnsi="Times New Roman" w:cs="Times New Roman"/>
          <w:sz w:val="32"/>
          <w:szCs w:val="32"/>
        </w:rPr>
        <w:t>2-3</w:t>
      </w:r>
      <w:r w:rsidRPr="0011549F">
        <w:rPr>
          <w:rFonts w:ascii="Times New Roman" w:eastAsia="仿宋_GB2312" w:hAnsi="Times New Roman" w:cs="Times New Roman"/>
          <w:sz w:val="32"/>
          <w:szCs w:val="32"/>
        </w:rPr>
        <w:t>个。向新型智慧经济聚合，重点加快智慧城市建设步伐，引进云计算和大数据相关的知名软件服务商</w:t>
      </w:r>
      <w:r w:rsidRPr="0011549F">
        <w:rPr>
          <w:rFonts w:ascii="Times New Roman" w:eastAsia="仿宋_GB2312" w:hAnsi="Times New Roman" w:cs="Times New Roman"/>
          <w:sz w:val="32"/>
          <w:szCs w:val="32"/>
        </w:rPr>
        <w:t>3</w:t>
      </w:r>
      <w:r w:rsidRPr="0011549F">
        <w:rPr>
          <w:rFonts w:ascii="Times New Roman" w:eastAsia="仿宋_GB2312" w:hAnsi="Times New Roman" w:cs="Times New Roman"/>
          <w:sz w:val="32"/>
          <w:szCs w:val="32"/>
        </w:rPr>
        <w:t>家以上，力争在高等院校招引上取得突破。</w:t>
      </w:r>
      <w:r w:rsidRPr="0011549F">
        <w:rPr>
          <w:rFonts w:ascii="楷体_GB2312" w:eastAsia="楷体_GB2312" w:hAnsi="Times New Roman" w:cs="Times New Roman"/>
          <w:b/>
          <w:sz w:val="32"/>
          <w:szCs w:val="32"/>
        </w:rPr>
        <w:t>有重点园区才有产业支撑。</w:t>
      </w:r>
      <w:r w:rsidRPr="0011549F">
        <w:rPr>
          <w:rFonts w:ascii="Times New Roman" w:eastAsia="仿宋_GB2312" w:hAnsi="Times New Roman" w:cs="Times New Roman"/>
          <w:sz w:val="32"/>
          <w:szCs w:val="32"/>
        </w:rPr>
        <w:t>江苏中关村在扩大园区范围的基础上，加快征收形成新的开发净地，完善公共服务配套，改造提升重要节点环境，瞄</w:t>
      </w:r>
      <w:r w:rsidRPr="0011549F">
        <w:rPr>
          <w:rFonts w:ascii="Times New Roman" w:eastAsia="仿宋_GB2312" w:hAnsi="Times New Roman" w:cs="Times New Roman"/>
          <w:sz w:val="32"/>
          <w:szCs w:val="32"/>
        </w:rPr>
        <w:lastRenderedPageBreak/>
        <w:t>准国家级园区目标加紧冲刺。经济开发区在加快完善园区基础设施的同时，主动承接南京等地产业转移，全面展开上兴新区框架，在引进</w:t>
      </w:r>
      <w:r w:rsidRPr="0011549F">
        <w:rPr>
          <w:rFonts w:ascii="Times New Roman" w:eastAsia="仿宋_GB2312" w:hAnsi="Times New Roman" w:cs="Times New Roman"/>
          <w:sz w:val="32"/>
          <w:szCs w:val="32"/>
        </w:rPr>
        <w:t>30</w:t>
      </w:r>
      <w:r w:rsidRPr="0011549F">
        <w:rPr>
          <w:rFonts w:ascii="Times New Roman" w:eastAsia="仿宋_GB2312" w:hAnsi="Times New Roman" w:cs="Times New Roman"/>
          <w:sz w:val="32"/>
          <w:szCs w:val="32"/>
        </w:rPr>
        <w:t>亿元或</w:t>
      </w:r>
      <w:r w:rsidRPr="0011549F">
        <w:rPr>
          <w:rFonts w:ascii="Times New Roman" w:eastAsia="仿宋_GB2312" w:hAnsi="Times New Roman" w:cs="Times New Roman"/>
          <w:sz w:val="32"/>
          <w:szCs w:val="32"/>
        </w:rPr>
        <w:t>3</w:t>
      </w:r>
      <w:r w:rsidRPr="0011549F">
        <w:rPr>
          <w:rFonts w:ascii="Times New Roman" w:eastAsia="仿宋_GB2312" w:hAnsi="Times New Roman" w:cs="Times New Roman"/>
          <w:sz w:val="32"/>
          <w:szCs w:val="32"/>
        </w:rPr>
        <w:t>亿美元的制造业项目上实现突破。积极推动苏皖合作示范区建设，启动建设社渚</w:t>
      </w:r>
      <w:r w:rsidRPr="0011549F">
        <w:rPr>
          <w:rFonts w:ascii="Times New Roman" w:eastAsia="仿宋_GB2312" w:hAnsi="Times New Roman" w:cs="Times New Roman"/>
          <w:sz w:val="32"/>
          <w:szCs w:val="32"/>
        </w:rPr>
        <w:t>10</w:t>
      </w:r>
      <w:r w:rsidRPr="0011549F">
        <w:rPr>
          <w:rFonts w:ascii="Times New Roman" w:eastAsia="仿宋_GB2312" w:hAnsi="Times New Roman" w:cs="Times New Roman"/>
          <w:sz w:val="32"/>
          <w:szCs w:val="32"/>
        </w:rPr>
        <w:t>平方公里产业先导区。坚持基础设施建设与项目引进同步，规划建设中德健康产业园和长荡湖通航产业园。</w:t>
      </w:r>
      <w:r w:rsidRPr="0011549F">
        <w:rPr>
          <w:rFonts w:ascii="楷体_GB2312" w:eastAsia="楷体_GB2312" w:hAnsi="Times New Roman" w:cs="Times New Roman"/>
          <w:b/>
          <w:sz w:val="32"/>
          <w:szCs w:val="32"/>
        </w:rPr>
        <w:t>有重要平台才有产业创新。</w:t>
      </w:r>
      <w:r w:rsidRPr="0011549F">
        <w:rPr>
          <w:rFonts w:ascii="Times New Roman" w:eastAsia="仿宋_GB2312" w:hAnsi="Times New Roman" w:cs="Times New Roman"/>
          <w:sz w:val="32"/>
          <w:szCs w:val="32"/>
        </w:rPr>
        <w:t>以龙头企业为主体，筹办世界动力电池发展天目湖峰会。依托江苏省溧阳云计算中心，深入推进国家医疗健康大数据中心试点工程，积极打造大数据产业基地。着力培育江苏中关村电商产业园，启动建设</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里峰</w:t>
      </w:r>
      <w:r w:rsidRPr="0011549F">
        <w:rPr>
          <w:rFonts w:ascii="Times New Roman" w:hAnsi="Times New Roman" w:cs="Times New Roman"/>
          <w:sz w:val="32"/>
          <w:szCs w:val="32"/>
        </w:rPr>
        <w:t>岕</w:t>
      </w:r>
      <w:r w:rsidRPr="0011549F">
        <w:rPr>
          <w:rFonts w:ascii="Times New Roman" w:eastAsia="仿宋_GB2312" w:hAnsi="Times New Roman" w:cs="Times New Roman"/>
          <w:sz w:val="32"/>
          <w:szCs w:val="32"/>
        </w:rPr>
        <w:t>创意田园</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等创意园街。深入挖掘镇域产业特色、人文底蕴和生态禀赋，重点打造江苏中关村绿能小镇、天目湖旅游小镇、南山风情小镇、曹山体育健康小镇等特色小镇。</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黑体" w:eastAsia="黑体" w:hAnsi="黑体" w:cs="Times New Roman"/>
          <w:sz w:val="32"/>
          <w:szCs w:val="32"/>
        </w:rPr>
        <w:t>三、以改革创新为引领，激发城市活力，塑造社会开放的基础。</w:t>
      </w:r>
      <w:r w:rsidRPr="0011549F">
        <w:rPr>
          <w:rFonts w:ascii="楷体_GB2312" w:eastAsia="楷体_GB2312" w:hAnsi="Times New Roman" w:cs="Times New Roman"/>
          <w:b/>
          <w:sz w:val="32"/>
          <w:szCs w:val="32"/>
        </w:rPr>
        <w:t>人才是发展的第一资源。</w:t>
      </w:r>
      <w:r w:rsidRPr="0011549F">
        <w:rPr>
          <w:rFonts w:ascii="Times New Roman" w:eastAsia="仿宋_GB2312" w:hAnsi="Times New Roman" w:cs="Times New Roman"/>
          <w:sz w:val="32"/>
          <w:szCs w:val="32"/>
        </w:rPr>
        <w:t>全面落实</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天目湖英才榜</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三年行动计划，举办首届</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天目湖英才榜</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人才峰会，全年引进应用型专业人才</w:t>
      </w:r>
      <w:r w:rsidRPr="0011549F">
        <w:rPr>
          <w:rFonts w:ascii="Times New Roman" w:eastAsia="仿宋_GB2312" w:hAnsi="Times New Roman" w:cs="Times New Roman"/>
          <w:sz w:val="32"/>
          <w:szCs w:val="32"/>
        </w:rPr>
        <w:t>60</w:t>
      </w:r>
      <w:r w:rsidRPr="0011549F">
        <w:rPr>
          <w:rFonts w:ascii="Times New Roman" w:eastAsia="仿宋_GB2312" w:hAnsi="Times New Roman" w:cs="Times New Roman"/>
          <w:sz w:val="32"/>
          <w:szCs w:val="32"/>
        </w:rPr>
        <w:t>人、海内外高层次创新创业人才</w:t>
      </w:r>
      <w:r w:rsidRPr="0011549F">
        <w:rPr>
          <w:rFonts w:ascii="Times New Roman" w:eastAsia="仿宋_GB2312" w:hAnsi="Times New Roman" w:cs="Times New Roman"/>
          <w:sz w:val="32"/>
          <w:szCs w:val="32"/>
        </w:rPr>
        <w:t>50</w:t>
      </w:r>
      <w:r w:rsidRPr="0011549F">
        <w:rPr>
          <w:rFonts w:ascii="Times New Roman" w:eastAsia="仿宋_GB2312" w:hAnsi="Times New Roman" w:cs="Times New Roman"/>
          <w:sz w:val="32"/>
          <w:szCs w:val="32"/>
        </w:rPr>
        <w:t>人、高水平归巢人才</w:t>
      </w:r>
      <w:r w:rsidRPr="0011549F">
        <w:rPr>
          <w:rFonts w:ascii="Times New Roman" w:eastAsia="仿宋_GB2312" w:hAnsi="Times New Roman" w:cs="Times New Roman"/>
          <w:sz w:val="32"/>
          <w:szCs w:val="32"/>
        </w:rPr>
        <w:t>20</w:t>
      </w:r>
      <w:r w:rsidRPr="0011549F">
        <w:rPr>
          <w:rFonts w:ascii="Times New Roman" w:eastAsia="仿宋_GB2312" w:hAnsi="Times New Roman" w:cs="Times New Roman"/>
          <w:sz w:val="32"/>
          <w:szCs w:val="32"/>
        </w:rPr>
        <w:t>人，培养高技能蓝领人才</w:t>
      </w:r>
      <w:r w:rsidRPr="0011549F">
        <w:rPr>
          <w:rFonts w:ascii="Times New Roman" w:eastAsia="仿宋_GB2312" w:hAnsi="Times New Roman" w:cs="Times New Roman"/>
          <w:sz w:val="32"/>
          <w:szCs w:val="32"/>
        </w:rPr>
        <w:t>4000</w:t>
      </w:r>
      <w:r w:rsidRPr="0011549F">
        <w:rPr>
          <w:rFonts w:ascii="Times New Roman" w:eastAsia="仿宋_GB2312" w:hAnsi="Times New Roman" w:cs="Times New Roman"/>
          <w:sz w:val="32"/>
          <w:szCs w:val="32"/>
        </w:rPr>
        <w:t>人，培育经验型乡土专家</w:t>
      </w:r>
      <w:r w:rsidRPr="0011549F">
        <w:rPr>
          <w:rFonts w:ascii="Times New Roman" w:eastAsia="仿宋_GB2312" w:hAnsi="Times New Roman" w:cs="Times New Roman"/>
          <w:sz w:val="32"/>
          <w:szCs w:val="32"/>
        </w:rPr>
        <w:t>100</w:t>
      </w:r>
      <w:r w:rsidRPr="0011549F">
        <w:rPr>
          <w:rFonts w:ascii="Times New Roman" w:eastAsia="仿宋_GB2312" w:hAnsi="Times New Roman" w:cs="Times New Roman"/>
          <w:sz w:val="32"/>
          <w:szCs w:val="32"/>
        </w:rPr>
        <w:t>人。实施</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关爱企业家</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工程，完善企业家培养培训长效机制，弘扬</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实业立身、实干强市</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的社会氛围。</w:t>
      </w:r>
      <w:r w:rsidRPr="0011549F">
        <w:rPr>
          <w:rFonts w:ascii="楷体_GB2312" w:eastAsia="楷体_GB2312" w:hAnsi="Times New Roman" w:cs="Times New Roman"/>
          <w:b/>
          <w:sz w:val="32"/>
          <w:szCs w:val="32"/>
        </w:rPr>
        <w:t>改革是开放的第一动力。</w:t>
      </w:r>
      <w:r w:rsidRPr="0011549F">
        <w:rPr>
          <w:rFonts w:ascii="Times New Roman" w:eastAsia="仿宋_GB2312" w:hAnsi="Times New Roman" w:cs="Times New Roman"/>
          <w:sz w:val="32"/>
          <w:szCs w:val="32"/>
        </w:rPr>
        <w:t>积极推进集中高效审批，在市场准入、投资建设等重点领域，探索相对集中行政许可权改革。完善公共资源交易平台建设，健全国有资产、公共资金、公共资源监管制度。完善建设工程招投标办法，建立建筑企业诚信档案及市场清出等约束制度，着力规范建设市场。完善矿产资源出让制度，推动矿产资源开发利用更加</w:t>
      </w:r>
      <w:r w:rsidRPr="0011549F">
        <w:rPr>
          <w:rFonts w:ascii="Times New Roman" w:eastAsia="仿宋_GB2312" w:hAnsi="Times New Roman" w:cs="Times New Roman"/>
          <w:sz w:val="32"/>
          <w:szCs w:val="32"/>
        </w:rPr>
        <w:lastRenderedPageBreak/>
        <w:t>有序。深化农村产权制度改革，完成农村集体资产清产核资工作，推进农村土地承包经营权和农民住房财产权抵押贷款扩面提质。</w:t>
      </w:r>
      <w:r w:rsidRPr="0011549F">
        <w:rPr>
          <w:rFonts w:ascii="楷体_GB2312" w:eastAsia="楷体_GB2312" w:hAnsi="Times New Roman" w:cs="Times New Roman"/>
          <w:b/>
          <w:sz w:val="32"/>
          <w:szCs w:val="32"/>
        </w:rPr>
        <w:t>企业是创新的第一主体。</w:t>
      </w:r>
      <w:r w:rsidRPr="0011549F">
        <w:rPr>
          <w:rFonts w:ascii="Times New Roman" w:eastAsia="仿宋_GB2312" w:hAnsi="Times New Roman" w:cs="Times New Roman"/>
          <w:sz w:val="32"/>
          <w:szCs w:val="32"/>
        </w:rPr>
        <w:t>强化产学研协同创新，鼓励企业加大科研投入，支持行业龙头企业牵头组建产业技术创新战略联盟，推动规模以上工业企业实现研发机构全覆盖，确保全年新认定高新技术企业</w:t>
      </w:r>
      <w:r w:rsidRPr="0011549F">
        <w:rPr>
          <w:rFonts w:ascii="Times New Roman" w:eastAsia="仿宋_GB2312" w:hAnsi="Times New Roman" w:cs="Times New Roman"/>
          <w:sz w:val="32"/>
          <w:szCs w:val="32"/>
        </w:rPr>
        <w:t>10</w:t>
      </w:r>
      <w:r w:rsidRPr="0011549F">
        <w:rPr>
          <w:rFonts w:ascii="Times New Roman" w:eastAsia="仿宋_GB2312" w:hAnsi="Times New Roman" w:cs="Times New Roman"/>
          <w:sz w:val="32"/>
          <w:szCs w:val="32"/>
        </w:rPr>
        <w:t>家、省级以上</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三站三中心</w:t>
      </w:r>
      <w:r w:rsidRPr="0011549F">
        <w:rPr>
          <w:rFonts w:ascii="Times New Roman" w:eastAsia="仿宋_GB2312" w:hAnsi="Times New Roman" w:cs="Times New Roman"/>
          <w:sz w:val="32"/>
          <w:szCs w:val="32"/>
        </w:rPr>
        <w:t>”5</w:t>
      </w:r>
      <w:r w:rsidRPr="0011549F">
        <w:rPr>
          <w:rFonts w:ascii="Times New Roman" w:eastAsia="仿宋_GB2312" w:hAnsi="Times New Roman" w:cs="Times New Roman"/>
          <w:sz w:val="32"/>
          <w:szCs w:val="32"/>
        </w:rPr>
        <w:t>家、省</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两化融合</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示范（试点）企业</w:t>
      </w:r>
      <w:r w:rsidRPr="0011549F">
        <w:rPr>
          <w:rFonts w:ascii="Times New Roman" w:eastAsia="仿宋_GB2312" w:hAnsi="Times New Roman" w:cs="Times New Roman"/>
          <w:sz w:val="32"/>
          <w:szCs w:val="32"/>
        </w:rPr>
        <w:t>2-3</w:t>
      </w:r>
      <w:r w:rsidRPr="0011549F">
        <w:rPr>
          <w:rFonts w:ascii="Times New Roman" w:eastAsia="仿宋_GB2312" w:hAnsi="Times New Roman" w:cs="Times New Roman"/>
          <w:sz w:val="32"/>
          <w:szCs w:val="32"/>
        </w:rPr>
        <w:t>家。</w:t>
      </w:r>
      <w:r w:rsidRPr="0011549F">
        <w:rPr>
          <w:rFonts w:ascii="楷体_GB2312" w:eastAsia="楷体_GB2312" w:hAnsi="Times New Roman" w:cs="Times New Roman"/>
          <w:b/>
          <w:sz w:val="32"/>
          <w:szCs w:val="32"/>
        </w:rPr>
        <w:t>繁荣是城市的第一标志。</w:t>
      </w:r>
      <w:r w:rsidRPr="0011549F">
        <w:rPr>
          <w:rFonts w:ascii="Times New Roman" w:eastAsia="仿宋_GB2312" w:hAnsi="Times New Roman" w:cs="Times New Roman"/>
          <w:sz w:val="32"/>
          <w:szCs w:val="32"/>
        </w:rPr>
        <w:t>加大力度引进知名餐饮企业、旅游服务企业、娱乐消费企业、品牌连锁酒店，积极扶持共享经济发展，努力培育低成本、便利化、全要素、开放式众创空间。</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黑体" w:eastAsia="黑体" w:hAnsi="黑体" w:cs="Times New Roman"/>
          <w:sz w:val="32"/>
          <w:szCs w:val="32"/>
        </w:rPr>
        <w:t>四、以文明创建为契机，提升城市功能，创造中心城市的基础。</w:t>
      </w:r>
      <w:r w:rsidRPr="0011549F">
        <w:rPr>
          <w:rFonts w:ascii="楷体_GB2312" w:eastAsia="楷体_GB2312" w:hAnsi="Times New Roman" w:cs="Times New Roman"/>
          <w:b/>
          <w:sz w:val="32"/>
          <w:szCs w:val="32"/>
        </w:rPr>
        <w:t>交通格局决定一个地区的发展方向。</w:t>
      </w:r>
      <w:r w:rsidRPr="0011549F">
        <w:rPr>
          <w:rFonts w:ascii="Times New Roman" w:eastAsia="仿宋_GB2312" w:hAnsi="Times New Roman" w:cs="Times New Roman"/>
          <w:sz w:val="32"/>
          <w:szCs w:val="32"/>
        </w:rPr>
        <w:t>全力争取镇宣城际铁路、泰常溧城际铁路以及直达上海高铁班次、增加到北京高铁班次，开工建设溧芜高速、溧广高速，完善</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对接沪浙、联动皖南</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快速交通体系。加快推进</w:t>
      </w:r>
      <w:r w:rsidRPr="0011549F">
        <w:rPr>
          <w:rFonts w:ascii="Times New Roman" w:eastAsia="仿宋_GB2312" w:hAnsi="Times New Roman" w:cs="Times New Roman"/>
          <w:sz w:val="32"/>
          <w:szCs w:val="32"/>
        </w:rPr>
        <w:t>S341</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S360</w:t>
      </w:r>
      <w:r w:rsidRPr="0011549F">
        <w:rPr>
          <w:rFonts w:ascii="Times New Roman" w:eastAsia="仿宋_GB2312" w:hAnsi="Times New Roman" w:cs="Times New Roman"/>
          <w:sz w:val="32"/>
          <w:szCs w:val="32"/>
        </w:rPr>
        <w:t>溧阳段以及宁杭高速东互通、曹山互通建设，</w:t>
      </w:r>
      <w:r w:rsidR="00192273" w:rsidRPr="0011549F">
        <w:rPr>
          <w:rFonts w:ascii="Times New Roman" w:eastAsia="仿宋_GB2312" w:hAnsi="Times New Roman" w:cs="Times New Roman"/>
          <w:sz w:val="32"/>
          <w:szCs w:val="32"/>
        </w:rPr>
        <w:t>启动</w:t>
      </w:r>
      <w:r w:rsidR="00192273" w:rsidRPr="0011549F">
        <w:rPr>
          <w:rFonts w:ascii="Times New Roman" w:eastAsia="仿宋_GB2312" w:hAnsi="Times New Roman" w:cs="Times New Roman"/>
          <w:sz w:val="32"/>
          <w:szCs w:val="32"/>
        </w:rPr>
        <w:t>S239</w:t>
      </w:r>
      <w:r w:rsidR="00192273" w:rsidRPr="0011549F">
        <w:rPr>
          <w:rFonts w:ascii="Times New Roman" w:eastAsia="仿宋_GB2312" w:hAnsi="Times New Roman" w:cs="Times New Roman" w:hint="eastAsia"/>
          <w:sz w:val="32"/>
          <w:szCs w:val="32"/>
        </w:rPr>
        <w:t>江苏</w:t>
      </w:r>
      <w:r w:rsidR="00192273" w:rsidRPr="0011549F">
        <w:rPr>
          <w:rFonts w:ascii="Times New Roman" w:eastAsia="仿宋_GB2312" w:hAnsi="Times New Roman" w:cs="Times New Roman"/>
          <w:sz w:val="32"/>
          <w:szCs w:val="32"/>
        </w:rPr>
        <w:t>中关村段改扩建</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G104</w:t>
      </w:r>
      <w:r w:rsidRPr="0011549F">
        <w:rPr>
          <w:rFonts w:ascii="Times New Roman" w:eastAsia="仿宋_GB2312" w:hAnsi="Times New Roman" w:cs="Times New Roman"/>
          <w:sz w:val="32"/>
          <w:szCs w:val="32"/>
        </w:rPr>
        <w:t>溧阳城区改线段工程，着力优化县域交通路网。加快推进码头街西延、清泓路北延、西后街西延、十里长山路北延、奥体大道南拓北延等工程建设，推动江苏中关村、溧城镇、天目湖三大板块加速融合。</w:t>
      </w:r>
      <w:r w:rsidRPr="0011549F">
        <w:rPr>
          <w:rFonts w:ascii="楷体_GB2312" w:eastAsia="楷体_GB2312" w:hAnsi="Times New Roman" w:cs="Times New Roman"/>
          <w:b/>
          <w:sz w:val="32"/>
          <w:szCs w:val="32"/>
        </w:rPr>
        <w:t>公共服务丰富一个城市的基本内涵。</w:t>
      </w:r>
      <w:r w:rsidRPr="0011549F">
        <w:rPr>
          <w:rFonts w:ascii="Times New Roman" w:eastAsia="仿宋_GB2312" w:hAnsi="Times New Roman" w:cs="Times New Roman"/>
          <w:sz w:val="32"/>
          <w:szCs w:val="32"/>
        </w:rPr>
        <w:t>加快江苏省人民医院溧阳分院整合步伐，推动市中医医院与省级以上高端医疗机构合作办医，引进知名康复疗养机构或权威康复护理培训机构</w:t>
      </w:r>
      <w:r w:rsidRPr="0011549F">
        <w:rPr>
          <w:rFonts w:ascii="Times New Roman" w:eastAsia="仿宋_GB2312" w:hAnsi="Times New Roman" w:cs="Times New Roman"/>
          <w:sz w:val="32"/>
          <w:szCs w:val="32"/>
        </w:rPr>
        <w:t>2-3</w:t>
      </w:r>
      <w:r w:rsidRPr="0011549F">
        <w:rPr>
          <w:rFonts w:ascii="Times New Roman" w:eastAsia="仿宋_GB2312" w:hAnsi="Times New Roman" w:cs="Times New Roman"/>
          <w:sz w:val="32"/>
          <w:szCs w:val="32"/>
        </w:rPr>
        <w:t>家。积极筹建江苏省联合职业技术学院溧阳分院，深入开展国际教育交流合作，力争引进优质国际教育资源合作办学项目</w:t>
      </w:r>
      <w:r w:rsidRPr="0011549F">
        <w:rPr>
          <w:rFonts w:ascii="Times New Roman" w:eastAsia="仿宋_GB2312" w:hAnsi="Times New Roman" w:cs="Times New Roman"/>
          <w:sz w:val="32"/>
          <w:szCs w:val="32"/>
        </w:rPr>
        <w:t>1-2</w:t>
      </w:r>
      <w:r w:rsidRPr="0011549F">
        <w:rPr>
          <w:rFonts w:ascii="Times New Roman" w:eastAsia="仿宋_GB2312" w:hAnsi="Times New Roman" w:cs="Times New Roman"/>
          <w:sz w:val="32"/>
          <w:szCs w:val="32"/>
        </w:rPr>
        <w:t>个。实施</w:t>
      </w:r>
      <w:r w:rsidRPr="0011549F">
        <w:rPr>
          <w:rFonts w:ascii="Times New Roman" w:eastAsia="仿宋_GB2312" w:hAnsi="Times New Roman" w:cs="Times New Roman"/>
          <w:sz w:val="32"/>
          <w:szCs w:val="32"/>
        </w:rPr>
        <w:t>7</w:t>
      </w:r>
      <w:r w:rsidRPr="0011549F">
        <w:rPr>
          <w:rFonts w:ascii="Times New Roman" w:eastAsia="仿宋_GB2312" w:hAnsi="Times New Roman" w:cs="Times New Roman"/>
          <w:sz w:val="32"/>
          <w:szCs w:val="32"/>
        </w:rPr>
        <w:t>所学校的</w:t>
      </w:r>
      <w:r w:rsidRPr="0011549F">
        <w:rPr>
          <w:rFonts w:ascii="Times New Roman" w:eastAsia="仿宋_GB2312" w:hAnsi="Times New Roman" w:cs="Times New Roman"/>
          <w:sz w:val="32"/>
          <w:szCs w:val="32"/>
        </w:rPr>
        <w:lastRenderedPageBreak/>
        <w:t>校舍升级改造工程，开工建设光华高级中学新校区、燕山中学新校区。</w:t>
      </w:r>
      <w:r w:rsidRPr="0011549F">
        <w:rPr>
          <w:rFonts w:ascii="楷体_GB2312" w:eastAsia="楷体_GB2312" w:hAnsi="Times New Roman" w:cs="Times New Roman"/>
          <w:b/>
          <w:sz w:val="32"/>
          <w:szCs w:val="32"/>
        </w:rPr>
        <w:t>基础建设体现一个城市的治理品位。</w:t>
      </w:r>
      <w:r w:rsidRPr="0011549F">
        <w:rPr>
          <w:rFonts w:ascii="Times New Roman" w:eastAsia="仿宋_GB2312" w:hAnsi="Times New Roman" w:cs="Times New Roman"/>
          <w:sz w:val="32"/>
          <w:szCs w:val="32"/>
        </w:rPr>
        <w:t>实施城区交通堵点综合治理疏导工程，试点推行政府机关停车场地社会化开放，重点化解市中医医院、江南春市场等城区堵点问题，推进南环路以北区域环境秩序综合整治，开展综合执法进社区试点工作，让城市因有序而舒展。实施文化新村、燕山南村等</w:t>
      </w:r>
      <w:r w:rsidRPr="0011549F">
        <w:rPr>
          <w:rFonts w:ascii="Times New Roman" w:eastAsia="仿宋_GB2312" w:hAnsi="Times New Roman" w:cs="Times New Roman"/>
          <w:sz w:val="32"/>
          <w:szCs w:val="32"/>
        </w:rPr>
        <w:t>10</w:t>
      </w:r>
      <w:r w:rsidRPr="0011549F">
        <w:rPr>
          <w:rFonts w:ascii="Times New Roman" w:eastAsia="仿宋_GB2312" w:hAnsi="Times New Roman" w:cs="Times New Roman"/>
          <w:sz w:val="32"/>
          <w:szCs w:val="32"/>
        </w:rPr>
        <w:t>个小区专项整治，启动城中村城市化改造试点，深入推进城市河道清水亲水综合治理工程，加大市容整治力度，进一步改善城市环境面貌，让城市因整洁而舒适。实施公园绿地建设提标工程，建设建筑总部林带、城区林荫大道，让城市因绿色而舒畅。改造提升</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宋团城</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，复建文昌阁和灵雨亭，修复宝塔湾历史遗存，实施重点区域夜景亮化精品工程，建设广法寺、金地藏驻锡亭等一批具有乡土文化特色的城市建筑、雕塑和小品，打造城市地标，让城市因雅致而舒爽。</w:t>
      </w:r>
      <w:r w:rsidRPr="0011549F">
        <w:rPr>
          <w:rFonts w:ascii="楷体_GB2312" w:eastAsia="楷体_GB2312" w:hAnsi="Times New Roman" w:cs="Times New Roman"/>
          <w:b/>
          <w:sz w:val="32"/>
          <w:szCs w:val="32"/>
        </w:rPr>
        <w:t>新型城镇关乎一个地方的统筹发展。</w:t>
      </w:r>
      <w:r w:rsidRPr="0011549F">
        <w:rPr>
          <w:rFonts w:ascii="Times New Roman" w:eastAsia="仿宋_GB2312" w:hAnsi="Times New Roman" w:cs="Times New Roman"/>
          <w:sz w:val="32"/>
          <w:szCs w:val="32"/>
        </w:rPr>
        <w:t>编制产城融合示范城市规划。加快区域供水一体化向农村延伸，深化供电城乡一体化建设，让</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放心水、省钱电</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普惠溧阳百姓。大力实施集镇建设</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八个一</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工程</w:t>
      </w:r>
      <w:r w:rsidR="008D4F25" w:rsidRPr="0011549F">
        <w:rPr>
          <w:rFonts w:asciiTheme="minorEastAsia" w:hAnsiTheme="minorEastAsia" w:cs="Times New Roman"/>
          <w:sz w:val="32"/>
          <w:szCs w:val="32"/>
          <w:vertAlign w:val="superscript"/>
        </w:rPr>
        <w:t>［</w:t>
      </w:r>
      <w:r w:rsidR="008D4F25" w:rsidRPr="0011549F">
        <w:rPr>
          <w:rFonts w:asciiTheme="minorEastAsia" w:hAnsiTheme="minorEastAsia" w:cs="Times New Roman" w:hint="eastAsia"/>
          <w:sz w:val="32"/>
          <w:szCs w:val="32"/>
          <w:vertAlign w:val="superscript"/>
        </w:rPr>
        <w:t>8</w:t>
      </w:r>
      <w:r w:rsidR="008D4F25" w:rsidRPr="0011549F">
        <w:rPr>
          <w:rFonts w:asciiTheme="minorEastAsia" w:hAnsiTheme="minorEastAsia" w:cs="Times New Roman"/>
          <w:sz w:val="32"/>
          <w:szCs w:val="32"/>
          <w:vertAlign w:val="superscript"/>
        </w:rPr>
        <w:t>］</w:t>
      </w:r>
      <w:r w:rsidRPr="0011549F">
        <w:rPr>
          <w:rFonts w:ascii="Times New Roman" w:eastAsia="仿宋_GB2312" w:hAnsi="Times New Roman" w:cs="Times New Roman"/>
          <w:sz w:val="32"/>
          <w:szCs w:val="32"/>
        </w:rPr>
        <w:t>，完成</w:t>
      </w:r>
      <w:r w:rsidRPr="0011549F">
        <w:rPr>
          <w:rFonts w:ascii="Times New Roman" w:eastAsia="仿宋_GB2312" w:hAnsi="Times New Roman" w:cs="Times New Roman"/>
          <w:sz w:val="32"/>
          <w:szCs w:val="32"/>
        </w:rPr>
        <w:t>7</w:t>
      </w:r>
      <w:r w:rsidRPr="0011549F">
        <w:rPr>
          <w:rFonts w:ascii="Times New Roman" w:eastAsia="仿宋_GB2312" w:hAnsi="Times New Roman" w:cs="Times New Roman"/>
          <w:sz w:val="32"/>
          <w:szCs w:val="32"/>
        </w:rPr>
        <w:t>个被撤并乡镇集镇环境综合整治。打造美丽乡村精品示范点，强化旅游功能设施配套，探索旅村融合发展新模式。</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黑体" w:eastAsia="黑体" w:hAnsi="黑体" w:cs="Times New Roman"/>
          <w:sz w:val="32"/>
          <w:szCs w:val="32"/>
        </w:rPr>
        <w:t>五、以环境治理为重点，丰富生态品质，巩固绿色发展的基础。</w:t>
      </w:r>
      <w:r w:rsidRPr="0011549F">
        <w:rPr>
          <w:rFonts w:ascii="楷体_GB2312" w:eastAsia="楷体_GB2312" w:hAnsi="Times New Roman" w:cs="Times New Roman"/>
          <w:b/>
          <w:sz w:val="32"/>
          <w:szCs w:val="32"/>
        </w:rPr>
        <w:t>筑牢生态安全屏障。</w:t>
      </w:r>
      <w:r w:rsidRPr="0011549F">
        <w:rPr>
          <w:rFonts w:ascii="Times New Roman" w:eastAsia="仿宋_GB2312" w:hAnsi="Times New Roman" w:cs="Times New Roman"/>
          <w:sz w:val="32"/>
          <w:szCs w:val="32"/>
        </w:rPr>
        <w:t>结合宁杭生态经济发展带先行区研究，同步编制国家生态文明建设示范城市规划。加快推进天目湖国家森林公园、天目湖国家湿地公园、长荡湖国家湿地公园等生态核心区建设。开展全域绿化行动，把种树摆上突出位置，完成植树造林</w:t>
      </w:r>
      <w:r w:rsidRPr="0011549F">
        <w:rPr>
          <w:rFonts w:ascii="Times New Roman" w:eastAsia="仿宋_GB2312" w:hAnsi="Times New Roman" w:cs="Times New Roman"/>
          <w:sz w:val="32"/>
          <w:szCs w:val="32"/>
        </w:rPr>
        <w:t>4000</w:t>
      </w:r>
      <w:r w:rsidRPr="0011549F">
        <w:rPr>
          <w:rFonts w:ascii="Times New Roman" w:eastAsia="仿宋_GB2312" w:hAnsi="Times New Roman" w:cs="Times New Roman"/>
          <w:sz w:val="32"/>
          <w:szCs w:val="32"/>
        </w:rPr>
        <w:t>亩以上，改造提升南山、曹山、瓦屋山等重点区域的森</w:t>
      </w:r>
      <w:r w:rsidRPr="0011549F">
        <w:rPr>
          <w:rFonts w:ascii="Times New Roman" w:eastAsia="仿宋_GB2312" w:hAnsi="Times New Roman" w:cs="Times New Roman"/>
          <w:sz w:val="32"/>
          <w:szCs w:val="32"/>
        </w:rPr>
        <w:lastRenderedPageBreak/>
        <w:t>林景观，完成林相改造</w:t>
      </w:r>
      <w:r w:rsidRPr="0011549F">
        <w:rPr>
          <w:rFonts w:ascii="Times New Roman" w:eastAsia="仿宋_GB2312" w:hAnsi="Times New Roman" w:cs="Times New Roman"/>
          <w:sz w:val="32"/>
          <w:szCs w:val="32"/>
        </w:rPr>
        <w:t>1500</w:t>
      </w:r>
      <w:r w:rsidRPr="0011549F">
        <w:rPr>
          <w:rFonts w:ascii="Times New Roman" w:eastAsia="仿宋_GB2312" w:hAnsi="Times New Roman" w:cs="Times New Roman"/>
          <w:sz w:val="32"/>
          <w:szCs w:val="32"/>
        </w:rPr>
        <w:t>亩。改造提升国省干道、旅游通道沿线景观品质，形成精品景观廊道</w:t>
      </w:r>
      <w:r w:rsidRPr="0011549F">
        <w:rPr>
          <w:rFonts w:ascii="Times New Roman" w:eastAsia="仿宋_GB2312" w:hAnsi="Times New Roman" w:cs="Times New Roman"/>
          <w:sz w:val="32"/>
          <w:szCs w:val="32"/>
        </w:rPr>
        <w:t>200</w:t>
      </w:r>
      <w:r w:rsidRPr="0011549F">
        <w:rPr>
          <w:rFonts w:ascii="Times New Roman" w:eastAsia="仿宋_GB2312" w:hAnsi="Times New Roman" w:cs="Times New Roman"/>
          <w:sz w:val="32"/>
          <w:szCs w:val="32"/>
        </w:rPr>
        <w:t>公里以上。</w:t>
      </w:r>
      <w:r w:rsidRPr="0011549F">
        <w:rPr>
          <w:rFonts w:ascii="楷体_GB2312" w:eastAsia="楷体_GB2312" w:hAnsi="Times New Roman" w:cs="Times New Roman"/>
          <w:b/>
          <w:sz w:val="32"/>
          <w:szCs w:val="32"/>
        </w:rPr>
        <w:t>持续深化环境整治。</w:t>
      </w:r>
      <w:r w:rsidRPr="0011549F">
        <w:rPr>
          <w:rFonts w:ascii="Times New Roman" w:eastAsia="仿宋_GB2312" w:hAnsi="Times New Roman" w:cs="Times New Roman"/>
          <w:sz w:val="32"/>
          <w:szCs w:val="32"/>
        </w:rPr>
        <w:t>落实环境整治属地责任制，巩固成果，确保问题不反弹。深入推进</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两减六治三提升</w:t>
      </w:r>
      <w:r w:rsidRPr="0011549F">
        <w:rPr>
          <w:rFonts w:ascii="Times New Roman" w:eastAsia="仿宋_GB2312" w:hAnsi="Times New Roman" w:cs="Times New Roman"/>
          <w:sz w:val="32"/>
          <w:szCs w:val="32"/>
        </w:rPr>
        <w:t>”</w:t>
      </w:r>
      <w:r w:rsidR="008D4F25" w:rsidRPr="0011549F">
        <w:rPr>
          <w:rFonts w:asciiTheme="minorEastAsia" w:hAnsiTheme="minorEastAsia" w:cs="Times New Roman"/>
          <w:sz w:val="32"/>
          <w:szCs w:val="32"/>
          <w:vertAlign w:val="superscript"/>
        </w:rPr>
        <w:t xml:space="preserve"> ［</w:t>
      </w:r>
      <w:r w:rsidR="008D4F25" w:rsidRPr="0011549F">
        <w:rPr>
          <w:rFonts w:asciiTheme="minorEastAsia" w:hAnsiTheme="minorEastAsia" w:cs="Times New Roman" w:hint="eastAsia"/>
          <w:sz w:val="32"/>
          <w:szCs w:val="32"/>
          <w:vertAlign w:val="superscript"/>
        </w:rPr>
        <w:t>9</w:t>
      </w:r>
      <w:r w:rsidR="008D4F25" w:rsidRPr="0011549F">
        <w:rPr>
          <w:rFonts w:asciiTheme="minorEastAsia" w:hAnsiTheme="minorEastAsia" w:cs="Times New Roman"/>
          <w:sz w:val="32"/>
          <w:szCs w:val="32"/>
          <w:vertAlign w:val="superscript"/>
        </w:rPr>
        <w:t>］</w:t>
      </w:r>
      <w:r w:rsidRPr="0011549F">
        <w:rPr>
          <w:rFonts w:ascii="Times New Roman" w:eastAsia="仿宋_GB2312" w:hAnsi="Times New Roman" w:cs="Times New Roman"/>
          <w:sz w:val="32"/>
          <w:szCs w:val="32"/>
        </w:rPr>
        <w:t>专项行动。强化矿产品生产运输全流程、长效化管理，建成矿产品运输专用通道，力争矿产品生产运输秩序实现根本改善。开展与安徽交界区域的环境综合整治。严格落实《天目湖保护条例》，针对上游来水、农业面源、生活污水综合整治制订落实实施方案，持续改善天目湖水质。进一步加大工业废气、建筑工地扬尘等大气污染重点领域整治力度，确保</w:t>
      </w:r>
      <w:r w:rsidRPr="0011549F">
        <w:rPr>
          <w:rFonts w:ascii="Times New Roman" w:eastAsia="仿宋_GB2312" w:hAnsi="Times New Roman" w:cs="Times New Roman"/>
          <w:sz w:val="32"/>
          <w:szCs w:val="32"/>
        </w:rPr>
        <w:t>PM2.5</w:t>
      </w:r>
      <w:r w:rsidRPr="0011549F">
        <w:rPr>
          <w:rFonts w:ascii="Times New Roman" w:eastAsia="仿宋_GB2312" w:hAnsi="Times New Roman" w:cs="Times New Roman"/>
          <w:sz w:val="32"/>
          <w:szCs w:val="32"/>
        </w:rPr>
        <w:t>年平均浓度持续下降。</w:t>
      </w:r>
      <w:r w:rsidRPr="0011549F">
        <w:rPr>
          <w:rFonts w:ascii="楷体_GB2312" w:eastAsia="楷体_GB2312" w:hAnsi="Times New Roman" w:cs="Times New Roman"/>
          <w:b/>
          <w:sz w:val="32"/>
          <w:szCs w:val="32"/>
        </w:rPr>
        <w:t>完善生态基础设施。</w:t>
      </w:r>
      <w:r w:rsidRPr="0011549F">
        <w:rPr>
          <w:rFonts w:ascii="Times New Roman" w:eastAsia="仿宋_GB2312" w:hAnsi="Times New Roman" w:cs="Times New Roman"/>
          <w:sz w:val="32"/>
          <w:szCs w:val="32"/>
        </w:rPr>
        <w:t>实施山水林田湖生态修复工程，通过土地整治、植被恢复、河湖水系连通等手段，全面提升溧阳山水之美。加快推进城乡治污一体化进程，实现镇区生活污水全面接管、集中处理，完成</w:t>
      </w:r>
      <w:r w:rsidR="005F29F6" w:rsidRPr="0011549F">
        <w:rPr>
          <w:rFonts w:ascii="Times New Roman" w:eastAsia="仿宋_GB2312" w:hAnsi="Times New Roman" w:cs="Times New Roman" w:hint="eastAsia"/>
          <w:sz w:val="32"/>
          <w:szCs w:val="32"/>
        </w:rPr>
        <w:t>39</w:t>
      </w:r>
      <w:r w:rsidRPr="0011549F">
        <w:rPr>
          <w:rFonts w:ascii="Times New Roman" w:eastAsia="仿宋_GB2312" w:hAnsi="Times New Roman" w:cs="Times New Roman"/>
          <w:sz w:val="32"/>
          <w:szCs w:val="32"/>
        </w:rPr>
        <w:t>个村生活污水整治工程。深度开展农村生活垃圾分类收集、分类处理。启动生活垃圾填埋场二期工程，完成建筑垃圾处置场建设。按照</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谁使用、谁修复</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的原则，推动矿山企业边开采、边整治、边复绿，完成</w:t>
      </w:r>
      <w:r w:rsidRPr="0011549F">
        <w:rPr>
          <w:rFonts w:ascii="Times New Roman" w:eastAsia="仿宋_GB2312" w:hAnsi="Times New Roman" w:cs="Times New Roman"/>
          <w:sz w:val="32"/>
          <w:szCs w:val="32"/>
        </w:rPr>
        <w:t>6</w:t>
      </w:r>
      <w:r w:rsidRPr="0011549F">
        <w:rPr>
          <w:rFonts w:ascii="Times New Roman" w:eastAsia="仿宋_GB2312" w:hAnsi="Times New Roman" w:cs="Times New Roman"/>
          <w:sz w:val="32"/>
          <w:szCs w:val="32"/>
        </w:rPr>
        <w:t>家已关闭矿山地质环境恢复治理，让矿山再披</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绿装</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黑体" w:eastAsia="黑体" w:hAnsi="黑体" w:cs="Times New Roman"/>
          <w:sz w:val="32"/>
          <w:szCs w:val="32"/>
        </w:rPr>
        <w:t>六、以文化挖掘为路径，培育城市气质，涵养城市品牌的基础。</w:t>
      </w:r>
      <w:r w:rsidRPr="0011549F">
        <w:rPr>
          <w:rFonts w:ascii="楷体_GB2312" w:eastAsia="楷体_GB2312" w:hAnsi="Times New Roman" w:cs="Times New Roman"/>
          <w:b/>
          <w:sz w:val="32"/>
          <w:szCs w:val="32"/>
        </w:rPr>
        <w:t>城市名气需要宣传，要加大力度开展城市推介。</w:t>
      </w:r>
      <w:r w:rsidRPr="0011549F">
        <w:rPr>
          <w:rFonts w:ascii="Times New Roman" w:eastAsia="仿宋_GB2312" w:hAnsi="Times New Roman" w:cs="Times New Roman"/>
          <w:sz w:val="32"/>
          <w:szCs w:val="32"/>
        </w:rPr>
        <w:t>设计代表城市形象的城市</w:t>
      </w:r>
      <w:r w:rsidRPr="0011549F">
        <w:rPr>
          <w:rFonts w:ascii="Times New Roman" w:eastAsia="仿宋_GB2312" w:hAnsi="Times New Roman" w:cs="Times New Roman"/>
          <w:sz w:val="32"/>
          <w:szCs w:val="32"/>
        </w:rPr>
        <w:t>LOGO</w:t>
      </w:r>
      <w:r w:rsidRPr="0011549F">
        <w:rPr>
          <w:rFonts w:ascii="Times New Roman" w:eastAsia="仿宋_GB2312" w:hAnsi="Times New Roman" w:cs="Times New Roman"/>
          <w:sz w:val="32"/>
          <w:szCs w:val="32"/>
        </w:rPr>
        <w:t>、旅游商品、城市雕塑，形成实现城市推介的</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十个一</w:t>
      </w:r>
      <w:r w:rsidRPr="0011549F">
        <w:rPr>
          <w:rFonts w:ascii="Times New Roman" w:eastAsia="仿宋_GB2312" w:hAnsi="Times New Roman" w:cs="Times New Roman"/>
          <w:sz w:val="32"/>
          <w:szCs w:val="32"/>
        </w:rPr>
        <w:t>”</w:t>
      </w:r>
      <w:r w:rsidR="008D4F25" w:rsidRPr="0011549F">
        <w:rPr>
          <w:rFonts w:asciiTheme="minorEastAsia" w:hAnsiTheme="minorEastAsia" w:cs="Times New Roman"/>
          <w:sz w:val="32"/>
          <w:szCs w:val="32"/>
          <w:vertAlign w:val="superscript"/>
        </w:rPr>
        <w:t>［</w:t>
      </w:r>
      <w:r w:rsidR="008D4F25" w:rsidRPr="0011549F">
        <w:rPr>
          <w:rFonts w:asciiTheme="minorEastAsia" w:hAnsiTheme="minorEastAsia" w:cs="Times New Roman" w:hint="eastAsia"/>
          <w:sz w:val="32"/>
          <w:szCs w:val="32"/>
          <w:vertAlign w:val="superscript"/>
        </w:rPr>
        <w:t>10</w:t>
      </w:r>
      <w:r w:rsidR="008D4F25" w:rsidRPr="0011549F">
        <w:rPr>
          <w:rFonts w:asciiTheme="minorEastAsia" w:hAnsiTheme="minorEastAsia" w:cs="Times New Roman"/>
          <w:sz w:val="32"/>
          <w:szCs w:val="32"/>
          <w:vertAlign w:val="superscript"/>
        </w:rPr>
        <w:t>］</w:t>
      </w:r>
      <w:r w:rsidRPr="0011549F">
        <w:rPr>
          <w:rFonts w:ascii="Times New Roman" w:eastAsia="仿宋_GB2312" w:hAnsi="Times New Roman" w:cs="Times New Roman"/>
          <w:sz w:val="32"/>
          <w:szCs w:val="32"/>
        </w:rPr>
        <w:t>。聚焦</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美音自在溧阳</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主题，举办首届</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天目湖</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古琴</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音乐会、第二届</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宋团城</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观灯节，拓展</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乘着高铁到溧阳</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推介活动覆盖面，筹办天目湖设计大赛、中国溧阳（国际）龙狮大赛等赛事。组织市民访问团开展国际友城交流，提升城市知名度和影响</w:t>
      </w:r>
      <w:r w:rsidRPr="0011549F">
        <w:rPr>
          <w:rFonts w:ascii="Times New Roman" w:eastAsia="仿宋_GB2312" w:hAnsi="Times New Roman" w:cs="Times New Roman"/>
          <w:sz w:val="32"/>
          <w:szCs w:val="32"/>
        </w:rPr>
        <w:lastRenderedPageBreak/>
        <w:t>力。</w:t>
      </w:r>
      <w:r w:rsidRPr="0011549F">
        <w:rPr>
          <w:rFonts w:ascii="楷体_GB2312" w:eastAsia="楷体_GB2312" w:hAnsi="Times New Roman" w:cs="Times New Roman"/>
          <w:b/>
          <w:sz w:val="32"/>
          <w:szCs w:val="32"/>
        </w:rPr>
        <w:t>优秀文化必须传承，要加大力度整理文化资源。</w:t>
      </w:r>
      <w:r w:rsidRPr="0011549F">
        <w:rPr>
          <w:rFonts w:ascii="Times New Roman" w:eastAsia="仿宋_GB2312" w:hAnsi="Times New Roman" w:cs="Times New Roman"/>
          <w:sz w:val="32"/>
          <w:szCs w:val="32"/>
        </w:rPr>
        <w:t>深入开展</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溧阳文脉</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研究，编辑出版乡土文化丛书，推动乡土文化进课堂，展现城市文化脉络。加大文物挖掘保护力度，开展秦堂山遗址考古成果研究，修复贞女祠、蔡邕读书台、欧冶子铸剑台等一批历史遗存，留住城市文化记忆。创新非物质文化遗产传承方式，建立非遗人才专题培养机制，推动傩文化、太平锣鼓等特色乡土文化留得下、传得开、叫得响，打造城市文化品牌。</w:t>
      </w:r>
      <w:r w:rsidRPr="0011549F">
        <w:rPr>
          <w:rFonts w:ascii="楷体_GB2312" w:eastAsia="楷体_GB2312" w:hAnsi="Times New Roman" w:cs="Times New Roman"/>
          <w:b/>
          <w:sz w:val="32"/>
          <w:szCs w:val="32"/>
        </w:rPr>
        <w:t>文化价值全在惠民，要加大力度创新文化服务。</w:t>
      </w:r>
      <w:r w:rsidRPr="0011549F">
        <w:rPr>
          <w:rFonts w:ascii="Times New Roman" w:eastAsia="仿宋_GB2312" w:hAnsi="Times New Roman" w:cs="Times New Roman"/>
          <w:sz w:val="32"/>
          <w:szCs w:val="32"/>
        </w:rPr>
        <w:t>创新政府向社会购买公共文化服务模式，鼓励更多民间资本进入公共文化服务领域。加快博物馆、文化艺术中心等文化设施建设，鼓励社会力量开办博物馆、城市书屋等文化惠民场所。推动文化服务重心下移，组织开展</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文化三送</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等惠民活动，把文化舞台搭到群众家门口。</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黑体" w:eastAsia="黑体" w:hAnsi="黑体" w:cs="Times New Roman"/>
          <w:sz w:val="32"/>
          <w:szCs w:val="32"/>
        </w:rPr>
        <w:t>七、以增进福祉为目标，发展民生事业，夯实凝聚力量的基础。</w:t>
      </w:r>
      <w:r w:rsidRPr="0011549F">
        <w:rPr>
          <w:rFonts w:ascii="楷体_GB2312" w:eastAsia="楷体_GB2312" w:hAnsi="Times New Roman" w:cs="Times New Roman"/>
          <w:b/>
          <w:sz w:val="32"/>
          <w:szCs w:val="32"/>
        </w:rPr>
        <w:t>社会保障是根本。</w:t>
      </w:r>
      <w:r w:rsidRPr="0011549F">
        <w:rPr>
          <w:rFonts w:ascii="Times New Roman" w:eastAsia="仿宋_GB2312" w:hAnsi="Times New Roman" w:cs="Times New Roman"/>
          <w:sz w:val="32"/>
          <w:szCs w:val="32"/>
        </w:rPr>
        <w:t>全面落实更加积极的就业政策，促进弱势群体就业。加快研究危房处理措施，着力解决中低收入家庭住房问题。稳步推进各类社会保障扩面提标。强化精准扶贫，动员全社会力量广泛参与扶贫攻坚事业。把发展村级集体经济作为主要突破口，深入推进</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双挂双促</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结对帮扶，重点加大茅山老区扶持力度，力争所有村集体经济年收入均超过</w:t>
      </w:r>
      <w:r w:rsidRPr="0011549F">
        <w:rPr>
          <w:rFonts w:ascii="Times New Roman" w:eastAsia="仿宋_GB2312" w:hAnsi="Times New Roman" w:cs="Times New Roman"/>
          <w:sz w:val="32"/>
          <w:szCs w:val="32"/>
        </w:rPr>
        <w:t>100</w:t>
      </w:r>
      <w:r w:rsidRPr="0011549F">
        <w:rPr>
          <w:rFonts w:ascii="Times New Roman" w:eastAsia="仿宋_GB2312" w:hAnsi="Times New Roman" w:cs="Times New Roman"/>
          <w:sz w:val="32"/>
          <w:szCs w:val="32"/>
        </w:rPr>
        <w:t>万元。</w:t>
      </w:r>
      <w:r w:rsidRPr="0011549F">
        <w:rPr>
          <w:rFonts w:ascii="楷体_GB2312" w:eastAsia="楷体_GB2312" w:hAnsi="Times New Roman" w:cs="Times New Roman"/>
          <w:b/>
          <w:sz w:val="32"/>
          <w:szCs w:val="32"/>
        </w:rPr>
        <w:t>群众幸福是追求。</w:t>
      </w:r>
      <w:r w:rsidRPr="0011549F">
        <w:rPr>
          <w:rFonts w:ascii="Times New Roman" w:eastAsia="仿宋_GB2312" w:hAnsi="Times New Roman" w:cs="Times New Roman"/>
          <w:sz w:val="32"/>
          <w:szCs w:val="32"/>
        </w:rPr>
        <w:t>把稳定房价作为民生实事的重要内容，多方施策平稳房地产市场发展。积极探索蔬菜供应本地保障机制，让市民</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菜篮子</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拎得轻巧。实施如意小食堂、文化小礼堂、幼童小学堂为民优质服务工程，实行</w:t>
      </w:r>
      <w:r w:rsidRPr="0011549F">
        <w:rPr>
          <w:rFonts w:ascii="Times New Roman" w:eastAsia="仿宋_GB2312" w:hAnsi="Times New Roman" w:cs="Times New Roman"/>
          <w:sz w:val="32"/>
          <w:szCs w:val="32"/>
        </w:rPr>
        <w:t>60</w:t>
      </w:r>
      <w:r w:rsidRPr="0011549F">
        <w:rPr>
          <w:rFonts w:ascii="Times New Roman" w:eastAsia="仿宋_GB2312" w:hAnsi="Times New Roman" w:cs="Times New Roman"/>
          <w:sz w:val="32"/>
          <w:szCs w:val="32"/>
        </w:rPr>
        <w:t>周岁以上老年人乘坐镇村公交优惠政策，逐步为不同群体解决最急需的问题。加强学生就餐保障，让孩子们既</w:t>
      </w:r>
      <w:r w:rsidRPr="0011549F">
        <w:rPr>
          <w:rFonts w:ascii="Times New Roman" w:eastAsia="仿宋_GB2312" w:hAnsi="Times New Roman" w:cs="Times New Roman"/>
          <w:sz w:val="32"/>
          <w:szCs w:val="32"/>
        </w:rPr>
        <w:lastRenderedPageBreak/>
        <w:t>要</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吃得饱</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，还要</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吃得好</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w:t>
      </w:r>
      <w:r w:rsidRPr="0011549F">
        <w:rPr>
          <w:rFonts w:ascii="楷体_GB2312" w:eastAsia="楷体_GB2312" w:hAnsi="Times New Roman" w:cs="Times New Roman"/>
          <w:b/>
          <w:sz w:val="32"/>
          <w:szCs w:val="32"/>
        </w:rPr>
        <w:t>公共安全是底线。</w:t>
      </w:r>
      <w:r w:rsidRPr="0011549F">
        <w:rPr>
          <w:rFonts w:ascii="Times New Roman" w:eastAsia="仿宋_GB2312" w:hAnsi="Times New Roman" w:cs="Times New Roman"/>
          <w:sz w:val="32"/>
          <w:szCs w:val="32"/>
        </w:rPr>
        <w:t>实施城市防洪扩围提标工程，有序推进重点园区、低洼镇村、易涝区域防洪工程，除险加固重点塘坝</w:t>
      </w:r>
      <w:r w:rsidR="00192273" w:rsidRPr="0011549F">
        <w:rPr>
          <w:rFonts w:ascii="Times New Roman" w:eastAsia="仿宋_GB2312" w:hAnsi="Times New Roman" w:cs="Times New Roman" w:hint="eastAsia"/>
          <w:sz w:val="32"/>
          <w:szCs w:val="32"/>
        </w:rPr>
        <w:t>20</w:t>
      </w:r>
      <w:r w:rsidRPr="0011549F">
        <w:rPr>
          <w:rFonts w:ascii="Times New Roman" w:eastAsia="仿宋_GB2312" w:hAnsi="Times New Roman" w:cs="Times New Roman"/>
          <w:sz w:val="32"/>
          <w:szCs w:val="32"/>
        </w:rPr>
        <w:t>座，完成圩堤达标建设</w:t>
      </w:r>
      <w:r w:rsidRPr="0011549F">
        <w:rPr>
          <w:rFonts w:ascii="Times New Roman" w:eastAsia="仿宋_GB2312" w:hAnsi="Times New Roman" w:cs="Times New Roman"/>
          <w:sz w:val="32"/>
          <w:szCs w:val="32"/>
        </w:rPr>
        <w:t>90</w:t>
      </w:r>
      <w:r w:rsidRPr="0011549F">
        <w:rPr>
          <w:rFonts w:ascii="Times New Roman" w:eastAsia="仿宋_GB2312" w:hAnsi="Times New Roman" w:cs="Times New Roman"/>
          <w:sz w:val="32"/>
          <w:szCs w:val="32"/>
        </w:rPr>
        <w:t>公里。深化平安法治溧阳建设，扎实推进全省公安改革试点工作，完善立体化现代治安防控体系。深化食品药品安全管理，加强重大疾病和疫情防控。加强安全生产基础能力建设和长效管理，坚决遏制重特大安全生产事故发生。</w:t>
      </w:r>
    </w:p>
    <w:p w:rsidR="00A50A6D" w:rsidRPr="0011549F" w:rsidRDefault="0047480B" w:rsidP="00C377BF">
      <w:pPr>
        <w:spacing w:beforeLines="50" w:afterLines="50" w:line="560" w:lineRule="exact"/>
        <w:jc w:val="center"/>
        <w:rPr>
          <w:rFonts w:ascii="华文中宋" w:eastAsia="华文中宋" w:hAnsi="华文中宋" w:cs="Times New Roman"/>
          <w:sz w:val="32"/>
          <w:szCs w:val="32"/>
        </w:rPr>
      </w:pPr>
      <w:r w:rsidRPr="0011549F">
        <w:rPr>
          <w:rFonts w:ascii="华文中宋" w:eastAsia="华文中宋" w:hAnsi="华文中宋" w:cs="Times New Roman"/>
          <w:sz w:val="32"/>
          <w:szCs w:val="32"/>
        </w:rPr>
        <w:t>建设对溧阳负责的人民政府</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各位代表，把发展重任扛在肩上、把群众需求放在心上，是政府工作的根本宗旨，要把为人民办事、对溧阳负责贯穿政府工作的各方面全过程。</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黑体" w:eastAsia="黑体" w:hAnsi="黑体" w:cs="Times New Roman"/>
          <w:sz w:val="32"/>
          <w:szCs w:val="32"/>
        </w:rPr>
        <w:t>一、强化政治意识，坚持大局至上。</w:t>
      </w:r>
      <w:r w:rsidRPr="0011549F">
        <w:rPr>
          <w:rFonts w:ascii="Times New Roman" w:eastAsia="仿宋_GB2312" w:hAnsi="Times New Roman" w:cs="Times New Roman"/>
          <w:sz w:val="32"/>
          <w:szCs w:val="32"/>
        </w:rPr>
        <w:t>把全面从严治党要求落实到政府工作的方方面面。自觉接受人大、政协监督，深入基层调查研究，积极听取社会各界意见建议，使各项政策措施更加符合溧阳实际、维护群众利益。牢固树立</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发展责任在我</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的自觉意识，把</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项目为王、生态为本</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作为政府工作的主线，坚持从溧阳长远发展的大局来谋划落实工作，多做</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打基础、利长远</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的事。积极对上争取，在项目、资金、政策等方面为溧阳争取更多、更</w:t>
      </w:r>
      <w:r w:rsidRPr="0011549F">
        <w:rPr>
          <w:rFonts w:ascii="Times New Roman" w:eastAsia="仿宋_GB2312" w:hAnsi="Times New Roman" w:cs="Times New Roman"/>
          <w:spacing w:val="-2"/>
          <w:sz w:val="32"/>
          <w:szCs w:val="32"/>
        </w:rPr>
        <w:t>大的支持。强化资本运营能力，加大力度降低国有资产平台负债率，严控</w:t>
      </w:r>
      <w:r w:rsidRPr="0011549F">
        <w:rPr>
          <w:rFonts w:ascii="Times New Roman" w:eastAsia="仿宋_GB2312" w:hAnsi="Times New Roman" w:cs="Times New Roman"/>
          <w:spacing w:val="-2"/>
          <w:sz w:val="32"/>
          <w:szCs w:val="32"/>
        </w:rPr>
        <w:t>“</w:t>
      </w:r>
      <w:r w:rsidRPr="0011549F">
        <w:rPr>
          <w:rFonts w:ascii="Times New Roman" w:eastAsia="仿宋_GB2312" w:hAnsi="Times New Roman" w:cs="Times New Roman"/>
          <w:spacing w:val="-2"/>
          <w:sz w:val="32"/>
          <w:szCs w:val="32"/>
        </w:rPr>
        <w:t>三公经费</w:t>
      </w:r>
      <w:r w:rsidRPr="0011549F">
        <w:rPr>
          <w:rFonts w:ascii="Times New Roman" w:eastAsia="仿宋_GB2312" w:hAnsi="Times New Roman" w:cs="Times New Roman"/>
          <w:spacing w:val="-2"/>
          <w:sz w:val="32"/>
          <w:szCs w:val="32"/>
        </w:rPr>
        <w:t>”</w:t>
      </w:r>
      <w:r w:rsidRPr="0011549F">
        <w:rPr>
          <w:rFonts w:ascii="Times New Roman" w:eastAsia="仿宋_GB2312" w:hAnsi="Times New Roman" w:cs="Times New Roman"/>
          <w:spacing w:val="-2"/>
          <w:sz w:val="32"/>
          <w:szCs w:val="32"/>
        </w:rPr>
        <w:t>支出，舍得花钱解决群众迫切需要解决的问题。</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黑体" w:eastAsia="黑体" w:hAnsi="黑体" w:cs="Times New Roman"/>
          <w:sz w:val="32"/>
          <w:szCs w:val="32"/>
        </w:rPr>
        <w:t>二、加强依法行政，体现法治至上。</w:t>
      </w:r>
      <w:r w:rsidRPr="0011549F">
        <w:rPr>
          <w:rFonts w:ascii="Times New Roman" w:eastAsia="仿宋_GB2312" w:hAnsi="Times New Roman" w:cs="Times New Roman"/>
          <w:sz w:val="32"/>
          <w:szCs w:val="32"/>
        </w:rPr>
        <w:t>坚持</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法定职责必须为、法无授权不可为</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，依法履行政府职能。加强政府智库建设，落实政府法律顾问制度，推行重大决策合法性审查法律意见书制度，探索重大决策风险评估和执行情况绩效评估机制。加强政府合同</w:t>
      </w:r>
      <w:r w:rsidRPr="0011549F">
        <w:rPr>
          <w:rFonts w:ascii="Times New Roman" w:eastAsia="仿宋_GB2312" w:hAnsi="Times New Roman" w:cs="Times New Roman"/>
          <w:spacing w:val="-2"/>
          <w:sz w:val="32"/>
          <w:szCs w:val="32"/>
        </w:rPr>
        <w:lastRenderedPageBreak/>
        <w:t>法制审查。深化</w:t>
      </w:r>
      <w:r w:rsidRPr="0011549F">
        <w:rPr>
          <w:rFonts w:ascii="Times New Roman" w:eastAsia="仿宋_GB2312" w:hAnsi="Times New Roman" w:cs="Times New Roman"/>
          <w:spacing w:val="-2"/>
          <w:sz w:val="32"/>
          <w:szCs w:val="32"/>
        </w:rPr>
        <w:t>“</w:t>
      </w:r>
      <w:r w:rsidRPr="0011549F">
        <w:rPr>
          <w:rFonts w:ascii="Times New Roman" w:eastAsia="仿宋_GB2312" w:hAnsi="Times New Roman" w:cs="Times New Roman"/>
          <w:spacing w:val="-2"/>
          <w:sz w:val="32"/>
          <w:szCs w:val="32"/>
        </w:rPr>
        <w:t>一府两院</w:t>
      </w:r>
      <w:r w:rsidRPr="0011549F">
        <w:rPr>
          <w:rFonts w:ascii="Times New Roman" w:eastAsia="仿宋_GB2312" w:hAnsi="Times New Roman" w:cs="Times New Roman"/>
          <w:spacing w:val="-2"/>
          <w:sz w:val="32"/>
          <w:szCs w:val="32"/>
        </w:rPr>
        <w:t>”</w:t>
      </w:r>
      <w:r w:rsidRPr="0011549F">
        <w:rPr>
          <w:rFonts w:ascii="Times New Roman" w:eastAsia="仿宋_GB2312" w:hAnsi="Times New Roman" w:cs="Times New Roman"/>
          <w:spacing w:val="-2"/>
          <w:sz w:val="32"/>
          <w:szCs w:val="32"/>
        </w:rPr>
        <w:t>联动机制，加强行政执法和刑事司法衔接。深化行政执法体制改革，推行综合执法。扎实开展</w:t>
      </w:r>
      <w:r w:rsidRPr="0011549F">
        <w:rPr>
          <w:rFonts w:ascii="Times New Roman" w:eastAsia="仿宋_GB2312" w:hAnsi="Times New Roman" w:cs="Times New Roman"/>
          <w:spacing w:val="-2"/>
          <w:sz w:val="32"/>
          <w:szCs w:val="32"/>
        </w:rPr>
        <w:t>“</w:t>
      </w:r>
      <w:r w:rsidRPr="0011549F">
        <w:rPr>
          <w:rFonts w:ascii="Times New Roman" w:eastAsia="仿宋_GB2312" w:hAnsi="Times New Roman" w:cs="Times New Roman"/>
          <w:spacing w:val="-2"/>
          <w:sz w:val="32"/>
          <w:szCs w:val="32"/>
        </w:rPr>
        <w:t>七五普法</w:t>
      </w:r>
      <w:r w:rsidRPr="0011549F">
        <w:rPr>
          <w:rFonts w:ascii="Times New Roman" w:eastAsia="仿宋_GB2312" w:hAnsi="Times New Roman" w:cs="Times New Roman"/>
          <w:spacing w:val="-2"/>
          <w:sz w:val="32"/>
          <w:szCs w:val="32"/>
        </w:rPr>
        <w:t>”</w:t>
      </w:r>
      <w:r w:rsidRPr="0011549F">
        <w:rPr>
          <w:rFonts w:ascii="Times New Roman" w:eastAsia="仿宋_GB2312" w:hAnsi="Times New Roman" w:cs="Times New Roman"/>
          <w:spacing w:val="-2"/>
          <w:sz w:val="32"/>
          <w:szCs w:val="32"/>
        </w:rPr>
        <w:t>，着力在全社会形成遇事循法、办事依法、化解矛盾靠法的氛围。</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黑体" w:eastAsia="黑体" w:hAnsi="黑体" w:cs="Times New Roman"/>
          <w:sz w:val="32"/>
          <w:szCs w:val="32"/>
        </w:rPr>
        <w:t>三、创新公共治理，追求服务至上。</w:t>
      </w:r>
      <w:r w:rsidRPr="0011549F">
        <w:rPr>
          <w:rFonts w:ascii="Times New Roman" w:eastAsia="仿宋_GB2312" w:hAnsi="Times New Roman" w:cs="Times New Roman"/>
          <w:sz w:val="32"/>
          <w:szCs w:val="32"/>
        </w:rPr>
        <w:t>不断厘清政府与市场、社会的关系，加大</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放管服</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力度，切实把政府该管的事务管起来、管到位。认真办好以</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两治三优四提标</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为主要内容的重点民生实事工程，尽最大努力回应群众关切。完善政府购买公共服务制度，逐步将适合市场化提供的公共服务交由具备条件的社会力量承担。推广</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百姓议事堂</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等乡村治理方式。通过建立群众评议机制、引进第三方评估机构等方式，对政府工作进行评议。加强智慧政务建设，努力提供综合高效的便民服务。</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黑体" w:eastAsia="黑体" w:hAnsi="黑体" w:cs="Times New Roman"/>
          <w:sz w:val="32"/>
          <w:szCs w:val="32"/>
        </w:rPr>
        <w:t>四、加强效能建设，彰显实干至上。</w:t>
      </w:r>
      <w:r w:rsidRPr="0011549F">
        <w:rPr>
          <w:rFonts w:ascii="Times New Roman" w:eastAsia="仿宋_GB2312" w:hAnsi="Times New Roman" w:cs="Times New Roman"/>
          <w:sz w:val="32"/>
          <w:szCs w:val="32"/>
        </w:rPr>
        <w:t>弘扬</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实干</w:t>
      </w:r>
      <w:r w:rsidR="00DE6C0A" w:rsidRPr="0011549F">
        <w:rPr>
          <w:rFonts w:ascii="Times New Roman" w:eastAsia="仿宋_GB2312" w:hAnsi="Times New Roman" w:cs="Times New Roman" w:hint="eastAsia"/>
          <w:sz w:val="32"/>
          <w:szCs w:val="32"/>
        </w:rPr>
        <w:t>强</w:t>
      </w:r>
      <w:r w:rsidRPr="0011549F">
        <w:rPr>
          <w:rFonts w:ascii="Times New Roman" w:eastAsia="仿宋_GB2312" w:hAnsi="Times New Roman" w:cs="Times New Roman"/>
          <w:sz w:val="32"/>
          <w:szCs w:val="32"/>
        </w:rPr>
        <w:t>市</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主旋律，营造勤政务实、精益求精、追求卓越的浓厚氛围。深化行政审批制度改革，强化限期审批、联合审批、网上审批，着力提升行政审批效能。严格目标管理，对年度重点任务定责任、定时限、定标准，创新督查方式，切实提高政府执行力。全面推行机关电子工作日志，强化效能评价和行政问责，激发广大政府工作人员高标干事的主动性和创造性。认真履行</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一岗双责</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，加强行政监察和审计监督，筑牢廉洁防线，营造风清气正的良好氛围。</w:t>
      </w:r>
    </w:p>
    <w:p w:rsidR="00A50A6D" w:rsidRPr="0011549F" w:rsidRDefault="0047480B" w:rsidP="00451994">
      <w:pPr>
        <w:spacing w:line="56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各位代表，时代成就理想，美音自在溧阳。让我们更加紧密地团结在以习近平同志为核心的党中央周围，在中共溧阳市委的领导下，团结、开放、创新、实干，朝着建设宁杭生态经济发展带最美副中心城市的目标奋力前行！</w:t>
      </w:r>
    </w:p>
    <w:p w:rsidR="00A50A6D" w:rsidRPr="0011549F" w:rsidRDefault="00A50A6D">
      <w:pPr>
        <w:ind w:firstLineChars="200" w:firstLine="640"/>
        <w:rPr>
          <w:rFonts w:ascii="Times New Roman" w:eastAsia="仿宋_GB2312" w:hAnsi="Times New Roman" w:cs="Times New Roman"/>
          <w:sz w:val="32"/>
          <w:szCs w:val="32"/>
        </w:rPr>
      </w:pPr>
    </w:p>
    <w:p w:rsidR="00A50A6D" w:rsidRPr="0011549F" w:rsidRDefault="0047480B" w:rsidP="00522C80">
      <w:pPr>
        <w:jc w:val="center"/>
        <w:rPr>
          <w:rFonts w:ascii="华文中宋" w:eastAsia="华文中宋" w:hAnsi="华文中宋" w:cs="Times New Roman"/>
          <w:b/>
          <w:sz w:val="44"/>
          <w:szCs w:val="44"/>
        </w:rPr>
      </w:pPr>
      <w:r w:rsidRPr="0011549F">
        <w:rPr>
          <w:rFonts w:ascii="华文中宋" w:eastAsia="华文中宋" w:hAnsi="华文中宋" w:cs="Times New Roman"/>
          <w:b/>
          <w:sz w:val="44"/>
          <w:szCs w:val="44"/>
        </w:rPr>
        <w:lastRenderedPageBreak/>
        <w:t>2017年市政府重点民生实事工程</w:t>
      </w:r>
    </w:p>
    <w:p w:rsidR="00A50A6D" w:rsidRPr="0011549F" w:rsidRDefault="00A50A6D" w:rsidP="00773433">
      <w:pPr>
        <w:rPr>
          <w:rFonts w:ascii="Times New Roman" w:eastAsia="仿宋_GB2312" w:hAnsi="Times New Roman" w:cs="Times New Roman"/>
          <w:sz w:val="32"/>
          <w:szCs w:val="32"/>
        </w:rPr>
      </w:pPr>
    </w:p>
    <w:tbl>
      <w:tblPr>
        <w:tblStyle w:val="a5"/>
        <w:tblW w:w="9606" w:type="dxa"/>
        <w:tblLook w:val="04A0"/>
      </w:tblPr>
      <w:tblGrid>
        <w:gridCol w:w="959"/>
        <w:gridCol w:w="1984"/>
        <w:gridCol w:w="4021"/>
        <w:gridCol w:w="232"/>
        <w:gridCol w:w="2410"/>
      </w:tblGrid>
      <w:tr w:rsidR="00773433" w:rsidRPr="0011549F" w:rsidTr="008D4F25">
        <w:tc>
          <w:tcPr>
            <w:tcW w:w="959" w:type="dxa"/>
          </w:tcPr>
          <w:p w:rsidR="00773433" w:rsidRPr="0011549F" w:rsidRDefault="00773433" w:rsidP="00773433">
            <w:pPr>
              <w:jc w:val="center"/>
              <w:rPr>
                <w:rFonts w:ascii="黑体" w:eastAsia="黑体" w:hAnsi="黑体" w:cs="Times New Roman"/>
                <w:sz w:val="32"/>
                <w:szCs w:val="32"/>
              </w:rPr>
            </w:pPr>
            <w:r w:rsidRPr="0011549F">
              <w:rPr>
                <w:rFonts w:ascii="黑体" w:eastAsia="黑体" w:hAnsi="黑体" w:cs="Times New Roman"/>
                <w:sz w:val="32"/>
                <w:szCs w:val="32"/>
              </w:rPr>
              <w:t>序号</w:t>
            </w:r>
          </w:p>
        </w:tc>
        <w:tc>
          <w:tcPr>
            <w:tcW w:w="1984" w:type="dxa"/>
          </w:tcPr>
          <w:p w:rsidR="00773433" w:rsidRPr="0011549F" w:rsidRDefault="00773433" w:rsidP="00773433">
            <w:pPr>
              <w:jc w:val="center"/>
              <w:rPr>
                <w:rFonts w:ascii="黑体" w:eastAsia="黑体" w:hAnsi="黑体" w:cs="Times New Roman"/>
                <w:sz w:val="32"/>
                <w:szCs w:val="32"/>
              </w:rPr>
            </w:pPr>
            <w:r w:rsidRPr="0011549F">
              <w:rPr>
                <w:rFonts w:ascii="黑体" w:eastAsia="黑体" w:hAnsi="黑体" w:cs="Times New Roman"/>
                <w:sz w:val="32"/>
                <w:szCs w:val="32"/>
              </w:rPr>
              <w:t>名　　称</w:t>
            </w:r>
          </w:p>
        </w:tc>
        <w:tc>
          <w:tcPr>
            <w:tcW w:w="4021" w:type="dxa"/>
          </w:tcPr>
          <w:p w:rsidR="00773433" w:rsidRPr="0011549F" w:rsidRDefault="00773433" w:rsidP="00773433">
            <w:pPr>
              <w:jc w:val="center"/>
              <w:rPr>
                <w:rFonts w:ascii="黑体" w:eastAsia="黑体" w:hAnsi="黑体" w:cs="Times New Roman"/>
                <w:sz w:val="32"/>
                <w:szCs w:val="32"/>
              </w:rPr>
            </w:pPr>
            <w:r w:rsidRPr="0011549F">
              <w:rPr>
                <w:rFonts w:ascii="黑体" w:eastAsia="黑体" w:hAnsi="黑体" w:cs="Times New Roman"/>
                <w:sz w:val="32"/>
                <w:szCs w:val="32"/>
              </w:rPr>
              <w:t>内　　　　容</w:t>
            </w:r>
          </w:p>
        </w:tc>
        <w:tc>
          <w:tcPr>
            <w:tcW w:w="2642" w:type="dxa"/>
            <w:gridSpan w:val="2"/>
          </w:tcPr>
          <w:p w:rsidR="00773433" w:rsidRPr="0011549F" w:rsidRDefault="00773433" w:rsidP="00773433">
            <w:pPr>
              <w:jc w:val="center"/>
              <w:rPr>
                <w:rFonts w:ascii="黑体" w:eastAsia="黑体" w:hAnsi="黑体" w:cs="Times New Roman"/>
                <w:sz w:val="32"/>
                <w:szCs w:val="32"/>
              </w:rPr>
            </w:pPr>
            <w:r w:rsidRPr="0011549F">
              <w:rPr>
                <w:rFonts w:ascii="黑体" w:eastAsia="黑体" w:hAnsi="黑体" w:cs="Times New Roman"/>
                <w:sz w:val="32"/>
                <w:szCs w:val="32"/>
              </w:rPr>
              <w:t>责任单位</w:t>
            </w:r>
          </w:p>
        </w:tc>
      </w:tr>
      <w:tr w:rsidR="00773433" w:rsidRPr="0011549F" w:rsidTr="008D4F25">
        <w:trPr>
          <w:trHeight w:val="5160"/>
        </w:trPr>
        <w:tc>
          <w:tcPr>
            <w:tcW w:w="959" w:type="dxa"/>
            <w:vAlign w:val="center"/>
          </w:tcPr>
          <w:p w:rsidR="00773433" w:rsidRPr="0011549F" w:rsidRDefault="008D4F25"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hint="eastAsia"/>
                <w:sz w:val="32"/>
                <w:szCs w:val="32"/>
              </w:rPr>
              <w:t>1</w:t>
            </w:r>
          </w:p>
        </w:tc>
        <w:tc>
          <w:tcPr>
            <w:tcW w:w="1984" w:type="dxa"/>
            <w:vAlign w:val="center"/>
          </w:tcPr>
          <w:p w:rsidR="008D4F25"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城区交通</w:t>
            </w:r>
          </w:p>
          <w:p w:rsidR="008D4F25"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堵点综合</w:t>
            </w:r>
          </w:p>
          <w:p w:rsidR="008D4F25"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治理疏导</w:t>
            </w:r>
          </w:p>
          <w:p w:rsidR="00773433"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工</w:t>
            </w:r>
            <w:r w:rsidR="008D4F25" w:rsidRPr="0011549F">
              <w:rPr>
                <w:rFonts w:ascii="Times New Roman" w:eastAsia="仿宋_GB2312" w:hAnsi="Times New Roman" w:cs="Times New Roman" w:hint="eastAsia"/>
                <w:sz w:val="32"/>
                <w:szCs w:val="32"/>
              </w:rPr>
              <w:t xml:space="preserve">  </w:t>
            </w:r>
            <w:r w:rsidRPr="0011549F">
              <w:rPr>
                <w:rFonts w:ascii="Times New Roman" w:eastAsia="仿宋_GB2312" w:hAnsi="Times New Roman" w:cs="Times New Roman"/>
                <w:sz w:val="32"/>
                <w:szCs w:val="32"/>
              </w:rPr>
              <w:t>程</w:t>
            </w:r>
          </w:p>
        </w:tc>
        <w:tc>
          <w:tcPr>
            <w:tcW w:w="4021" w:type="dxa"/>
          </w:tcPr>
          <w:p w:rsidR="00773433" w:rsidRPr="0011549F" w:rsidRDefault="00773433" w:rsidP="009055FC">
            <w:pPr>
              <w:spacing w:line="50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实施路网综合改造工程，化解中医医院、燕山菜场、江南春市场、实验初中、新晨百货等城区堵点问题。提档升级智能交通设备，优化城区交通组织，提高城区道路通行能力。选择</w:t>
            </w:r>
            <w:r w:rsidRPr="0011549F">
              <w:rPr>
                <w:rFonts w:ascii="Times New Roman" w:eastAsia="仿宋_GB2312" w:hAnsi="Times New Roman" w:cs="Times New Roman"/>
                <w:sz w:val="32"/>
                <w:szCs w:val="32"/>
              </w:rPr>
              <w:t>8-10</w:t>
            </w:r>
            <w:r w:rsidRPr="0011549F">
              <w:rPr>
                <w:rFonts w:ascii="Times New Roman" w:eastAsia="仿宋_GB2312" w:hAnsi="Times New Roman" w:cs="Times New Roman"/>
                <w:sz w:val="32"/>
                <w:szCs w:val="32"/>
              </w:rPr>
              <w:t xml:space="preserve">个机关事业单位试点潮汐停车场。城区全面推开公共自行车。　</w:t>
            </w:r>
          </w:p>
        </w:tc>
        <w:tc>
          <w:tcPr>
            <w:tcW w:w="2642" w:type="dxa"/>
            <w:gridSpan w:val="2"/>
            <w:vAlign w:val="center"/>
          </w:tcPr>
          <w:p w:rsidR="00773433" w:rsidRPr="0011549F" w:rsidRDefault="00773433" w:rsidP="00773433">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公安局</w:t>
            </w:r>
          </w:p>
          <w:p w:rsidR="00773433" w:rsidRPr="0011549F" w:rsidRDefault="00773433" w:rsidP="00773433">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城管局</w:t>
            </w:r>
          </w:p>
          <w:p w:rsidR="00773433" w:rsidRPr="0011549F" w:rsidRDefault="00773433" w:rsidP="00773433">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交通运输局</w:t>
            </w:r>
          </w:p>
          <w:p w:rsidR="00773433" w:rsidRPr="0011549F" w:rsidRDefault="00773433" w:rsidP="005F29F6">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住建委</w:t>
            </w:r>
          </w:p>
        </w:tc>
      </w:tr>
      <w:tr w:rsidR="00773433" w:rsidRPr="0011549F" w:rsidTr="008D4F25">
        <w:trPr>
          <w:trHeight w:val="4114"/>
        </w:trPr>
        <w:tc>
          <w:tcPr>
            <w:tcW w:w="959" w:type="dxa"/>
            <w:vAlign w:val="center"/>
          </w:tcPr>
          <w:p w:rsidR="00773433" w:rsidRPr="0011549F" w:rsidRDefault="008D4F25"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hint="eastAsia"/>
                <w:sz w:val="32"/>
                <w:szCs w:val="32"/>
              </w:rPr>
              <w:t>2</w:t>
            </w:r>
          </w:p>
        </w:tc>
        <w:tc>
          <w:tcPr>
            <w:tcW w:w="1984" w:type="dxa"/>
            <w:vAlign w:val="center"/>
          </w:tcPr>
          <w:p w:rsidR="008D4F25"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城市河道</w:t>
            </w:r>
          </w:p>
          <w:p w:rsidR="008D4F25"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清水亲水</w:t>
            </w:r>
          </w:p>
          <w:p w:rsidR="008D4F25"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综合治理</w:t>
            </w:r>
          </w:p>
          <w:p w:rsidR="00773433"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工</w:t>
            </w:r>
            <w:r w:rsidR="008D4F25" w:rsidRPr="0011549F">
              <w:rPr>
                <w:rFonts w:ascii="Times New Roman" w:eastAsia="仿宋_GB2312" w:hAnsi="Times New Roman" w:cs="Times New Roman" w:hint="eastAsia"/>
                <w:sz w:val="32"/>
                <w:szCs w:val="32"/>
              </w:rPr>
              <w:t xml:space="preserve">  </w:t>
            </w:r>
            <w:r w:rsidRPr="0011549F">
              <w:rPr>
                <w:rFonts w:ascii="Times New Roman" w:eastAsia="仿宋_GB2312" w:hAnsi="Times New Roman" w:cs="Times New Roman"/>
                <w:sz w:val="32"/>
                <w:szCs w:val="32"/>
              </w:rPr>
              <w:t>程</w:t>
            </w:r>
          </w:p>
          <w:p w:rsidR="00773433" w:rsidRPr="0011549F" w:rsidRDefault="00773433" w:rsidP="008D4F25">
            <w:pPr>
              <w:spacing w:line="500" w:lineRule="exact"/>
              <w:jc w:val="center"/>
              <w:rPr>
                <w:rFonts w:ascii="Times New Roman" w:eastAsia="仿宋_GB2312" w:hAnsi="Times New Roman" w:cs="Times New Roman"/>
                <w:sz w:val="32"/>
                <w:szCs w:val="32"/>
              </w:rPr>
            </w:pPr>
          </w:p>
        </w:tc>
        <w:tc>
          <w:tcPr>
            <w:tcW w:w="4021" w:type="dxa"/>
          </w:tcPr>
          <w:p w:rsidR="00773433" w:rsidRPr="0011549F" w:rsidRDefault="00773433" w:rsidP="006F1401">
            <w:pPr>
              <w:spacing w:line="50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启动城区河道水环境治理，实施盛世华城小区、育才路等区域截污工程，开展向阳渠沿线村庄污水综合整治，建立长效管护机制。新建护城河沿线滨水绿地</w:t>
            </w:r>
            <w:r w:rsidRPr="0011549F">
              <w:rPr>
                <w:rFonts w:ascii="Times New Roman" w:eastAsia="仿宋_GB2312" w:hAnsi="Times New Roman" w:cs="Times New Roman"/>
                <w:sz w:val="32"/>
                <w:szCs w:val="32"/>
              </w:rPr>
              <w:t>20</w:t>
            </w:r>
            <w:r w:rsidRPr="0011549F">
              <w:rPr>
                <w:rFonts w:ascii="Times New Roman" w:eastAsia="仿宋_GB2312" w:hAnsi="Times New Roman" w:cs="Times New Roman"/>
                <w:sz w:val="32"/>
                <w:szCs w:val="32"/>
              </w:rPr>
              <w:t>万平方米、水上步道</w:t>
            </w:r>
            <w:r w:rsidR="006F1401" w:rsidRPr="0011549F">
              <w:rPr>
                <w:rFonts w:ascii="Times New Roman" w:eastAsia="仿宋_GB2312" w:hAnsi="Times New Roman" w:cs="Times New Roman" w:hint="eastAsia"/>
                <w:sz w:val="32"/>
                <w:szCs w:val="32"/>
              </w:rPr>
              <w:t>5.5</w:t>
            </w:r>
            <w:r w:rsidRPr="0011549F">
              <w:rPr>
                <w:rFonts w:ascii="Times New Roman" w:eastAsia="仿宋_GB2312" w:hAnsi="Times New Roman" w:cs="Times New Roman"/>
                <w:sz w:val="32"/>
                <w:szCs w:val="32"/>
              </w:rPr>
              <w:t>公里、亲水平台</w:t>
            </w:r>
            <w:r w:rsidRPr="0011549F">
              <w:rPr>
                <w:rFonts w:ascii="Times New Roman" w:eastAsia="仿宋_GB2312" w:hAnsi="Times New Roman" w:cs="Times New Roman"/>
                <w:sz w:val="32"/>
                <w:szCs w:val="32"/>
              </w:rPr>
              <w:t>20</w:t>
            </w:r>
            <w:r w:rsidRPr="0011549F">
              <w:rPr>
                <w:rFonts w:ascii="Times New Roman" w:eastAsia="仿宋_GB2312" w:hAnsi="Times New Roman" w:cs="Times New Roman"/>
                <w:sz w:val="32"/>
                <w:szCs w:val="32"/>
              </w:rPr>
              <w:t>处。</w:t>
            </w:r>
          </w:p>
        </w:tc>
        <w:tc>
          <w:tcPr>
            <w:tcW w:w="2642" w:type="dxa"/>
            <w:gridSpan w:val="2"/>
            <w:vAlign w:val="center"/>
          </w:tcPr>
          <w:p w:rsidR="00773433" w:rsidRPr="0011549F" w:rsidRDefault="00773433" w:rsidP="00773433">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水利（水务）局</w:t>
            </w:r>
          </w:p>
          <w:p w:rsidR="00773433" w:rsidRPr="0011549F" w:rsidRDefault="00773433" w:rsidP="00773433">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城管局</w:t>
            </w:r>
          </w:p>
        </w:tc>
      </w:tr>
      <w:tr w:rsidR="00773433" w:rsidRPr="0011549F" w:rsidTr="008D4F25">
        <w:tc>
          <w:tcPr>
            <w:tcW w:w="959" w:type="dxa"/>
            <w:vAlign w:val="center"/>
          </w:tcPr>
          <w:p w:rsidR="00773433" w:rsidRPr="0011549F" w:rsidRDefault="008D4F25"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hint="eastAsia"/>
                <w:sz w:val="32"/>
                <w:szCs w:val="32"/>
              </w:rPr>
              <w:t>3</w:t>
            </w:r>
          </w:p>
        </w:tc>
        <w:tc>
          <w:tcPr>
            <w:tcW w:w="1984" w:type="dxa"/>
            <w:vAlign w:val="center"/>
          </w:tcPr>
          <w:p w:rsidR="008D4F25"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镇村公交</w:t>
            </w:r>
          </w:p>
          <w:p w:rsidR="008D4F25"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惠民优质</w:t>
            </w:r>
          </w:p>
          <w:p w:rsidR="00773433"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服务工程</w:t>
            </w:r>
          </w:p>
        </w:tc>
        <w:tc>
          <w:tcPr>
            <w:tcW w:w="4021" w:type="dxa"/>
          </w:tcPr>
          <w:p w:rsidR="00773433" w:rsidRPr="0011549F" w:rsidRDefault="00773433" w:rsidP="00F45EFA">
            <w:pPr>
              <w:spacing w:line="50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实行</w:t>
            </w:r>
            <w:r w:rsidRPr="0011549F">
              <w:rPr>
                <w:rFonts w:ascii="Times New Roman" w:eastAsia="仿宋_GB2312" w:hAnsi="Times New Roman" w:cs="Times New Roman"/>
                <w:sz w:val="32"/>
                <w:szCs w:val="32"/>
              </w:rPr>
              <w:t>60</w:t>
            </w:r>
            <w:r w:rsidRPr="0011549F">
              <w:rPr>
                <w:rFonts w:ascii="Times New Roman" w:eastAsia="仿宋_GB2312" w:hAnsi="Times New Roman" w:cs="Times New Roman"/>
                <w:sz w:val="32"/>
                <w:szCs w:val="32"/>
              </w:rPr>
              <w:t>周岁以上老年人乘坐镇村公交优惠政策：</w:t>
            </w:r>
            <w:r w:rsidRPr="0011549F">
              <w:rPr>
                <w:rFonts w:ascii="Times New Roman" w:eastAsia="仿宋_GB2312" w:hAnsi="Times New Roman" w:cs="Times New Roman"/>
                <w:sz w:val="32"/>
                <w:szCs w:val="32"/>
              </w:rPr>
              <w:t>60-70</w:t>
            </w:r>
            <w:r w:rsidRPr="0011549F">
              <w:rPr>
                <w:rFonts w:ascii="Times New Roman" w:eastAsia="仿宋_GB2312" w:hAnsi="Times New Roman" w:cs="Times New Roman"/>
                <w:sz w:val="32"/>
                <w:szCs w:val="32"/>
              </w:rPr>
              <w:t>周岁半价、</w:t>
            </w:r>
            <w:r w:rsidRPr="0011549F">
              <w:rPr>
                <w:rFonts w:ascii="Times New Roman" w:eastAsia="仿宋_GB2312" w:hAnsi="Times New Roman" w:cs="Times New Roman"/>
                <w:sz w:val="32"/>
                <w:szCs w:val="32"/>
              </w:rPr>
              <w:t>70</w:t>
            </w:r>
            <w:r w:rsidRPr="0011549F">
              <w:rPr>
                <w:rFonts w:ascii="Times New Roman" w:eastAsia="仿宋_GB2312" w:hAnsi="Times New Roman" w:cs="Times New Roman"/>
                <w:sz w:val="32"/>
                <w:szCs w:val="32"/>
              </w:rPr>
              <w:t>周岁以上免票。</w:t>
            </w:r>
          </w:p>
        </w:tc>
        <w:tc>
          <w:tcPr>
            <w:tcW w:w="2642" w:type="dxa"/>
            <w:gridSpan w:val="2"/>
            <w:vAlign w:val="center"/>
          </w:tcPr>
          <w:p w:rsidR="00773433" w:rsidRPr="0011549F" w:rsidRDefault="00773433" w:rsidP="00773433">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交通运输局</w:t>
            </w:r>
          </w:p>
        </w:tc>
      </w:tr>
      <w:tr w:rsidR="00773433" w:rsidRPr="0011549F" w:rsidTr="008D4F25">
        <w:tc>
          <w:tcPr>
            <w:tcW w:w="959" w:type="dxa"/>
            <w:vAlign w:val="center"/>
          </w:tcPr>
          <w:p w:rsidR="00773433" w:rsidRPr="0011549F" w:rsidRDefault="008D4F25"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hint="eastAsia"/>
                <w:sz w:val="32"/>
                <w:szCs w:val="32"/>
              </w:rPr>
              <w:lastRenderedPageBreak/>
              <w:t>4</w:t>
            </w:r>
          </w:p>
        </w:tc>
        <w:tc>
          <w:tcPr>
            <w:tcW w:w="1984" w:type="dxa"/>
            <w:vAlign w:val="center"/>
          </w:tcPr>
          <w:p w:rsidR="00F45EFA"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三堂</w:t>
            </w:r>
            <w:r w:rsidRPr="0011549F">
              <w:rPr>
                <w:rFonts w:ascii="Times New Roman" w:eastAsia="仿宋_GB2312" w:hAnsi="Times New Roman" w:cs="Times New Roman"/>
                <w:sz w:val="32"/>
                <w:szCs w:val="32"/>
              </w:rPr>
              <w:t>”</w:t>
            </w:r>
          </w:p>
          <w:p w:rsidR="00F45EFA"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为民优质</w:t>
            </w:r>
          </w:p>
          <w:p w:rsidR="00773433"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服务工程</w:t>
            </w:r>
          </w:p>
        </w:tc>
        <w:tc>
          <w:tcPr>
            <w:tcW w:w="4021" w:type="dxa"/>
          </w:tcPr>
          <w:p w:rsidR="00773433" w:rsidRPr="0011549F" w:rsidRDefault="00773433" w:rsidP="00F45EFA">
            <w:pPr>
              <w:spacing w:line="48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如意小食堂：用政府闲置资产或新建场地、政府购买服务等方式，在城区设置</w:t>
            </w:r>
            <w:r w:rsidRPr="0011549F">
              <w:rPr>
                <w:rFonts w:ascii="Times New Roman" w:eastAsia="仿宋_GB2312" w:hAnsi="Times New Roman" w:cs="Times New Roman"/>
                <w:sz w:val="32"/>
                <w:szCs w:val="32"/>
              </w:rPr>
              <w:t>10</w:t>
            </w:r>
            <w:r w:rsidRPr="0011549F">
              <w:rPr>
                <w:rFonts w:ascii="Times New Roman" w:eastAsia="仿宋_GB2312" w:hAnsi="Times New Roman" w:cs="Times New Roman"/>
                <w:sz w:val="32"/>
                <w:szCs w:val="32"/>
              </w:rPr>
              <w:t>个如意小食堂，服务区域内有需求的老年人。</w:t>
            </w:r>
          </w:p>
          <w:p w:rsidR="005F29F6" w:rsidRPr="0011549F" w:rsidRDefault="00773433" w:rsidP="005F29F6">
            <w:pPr>
              <w:spacing w:line="48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文化小礼堂：建成村级（社区）文化小礼堂</w:t>
            </w:r>
            <w:r w:rsidRPr="0011549F">
              <w:rPr>
                <w:rFonts w:ascii="Times New Roman" w:eastAsia="仿宋_GB2312" w:hAnsi="Times New Roman" w:cs="Times New Roman"/>
                <w:sz w:val="32"/>
                <w:szCs w:val="32"/>
              </w:rPr>
              <w:t>70</w:t>
            </w:r>
            <w:r w:rsidRPr="0011549F">
              <w:rPr>
                <w:rFonts w:ascii="Times New Roman" w:eastAsia="仿宋_GB2312" w:hAnsi="Times New Roman" w:cs="Times New Roman"/>
                <w:sz w:val="32"/>
                <w:szCs w:val="32"/>
              </w:rPr>
              <w:t>个，补充体育健身设施</w:t>
            </w:r>
            <w:r w:rsidRPr="0011549F">
              <w:rPr>
                <w:rFonts w:ascii="Times New Roman" w:eastAsia="仿宋_GB2312" w:hAnsi="Times New Roman" w:cs="Times New Roman"/>
                <w:sz w:val="32"/>
                <w:szCs w:val="32"/>
              </w:rPr>
              <w:t>100</w:t>
            </w:r>
            <w:r w:rsidRPr="0011549F">
              <w:rPr>
                <w:rFonts w:ascii="Times New Roman" w:eastAsia="仿宋_GB2312" w:hAnsi="Times New Roman" w:cs="Times New Roman"/>
                <w:sz w:val="32"/>
                <w:szCs w:val="32"/>
              </w:rPr>
              <w:t>套。</w:t>
            </w:r>
          </w:p>
          <w:p w:rsidR="00773433" w:rsidRPr="0011549F" w:rsidRDefault="00773433" w:rsidP="005F29F6">
            <w:pPr>
              <w:spacing w:line="48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幼童小学堂：完善幼儿教师资质，新建</w:t>
            </w:r>
            <w:r w:rsidRPr="0011549F">
              <w:rPr>
                <w:rFonts w:ascii="Times New Roman" w:eastAsia="仿宋_GB2312" w:hAnsi="Times New Roman" w:cs="Times New Roman"/>
                <w:sz w:val="32"/>
                <w:szCs w:val="32"/>
              </w:rPr>
              <w:t>6</w:t>
            </w:r>
            <w:r w:rsidRPr="0011549F">
              <w:rPr>
                <w:rFonts w:ascii="Times New Roman" w:eastAsia="仿宋_GB2312" w:hAnsi="Times New Roman" w:cs="Times New Roman"/>
                <w:sz w:val="32"/>
                <w:szCs w:val="32"/>
              </w:rPr>
              <w:t>所幼儿园，创建</w:t>
            </w:r>
            <w:r w:rsidRPr="0011549F">
              <w:rPr>
                <w:rFonts w:ascii="Times New Roman" w:eastAsia="仿宋_GB2312" w:hAnsi="Times New Roman" w:cs="Times New Roman"/>
                <w:sz w:val="32"/>
                <w:szCs w:val="32"/>
              </w:rPr>
              <w:t>2</w:t>
            </w:r>
            <w:r w:rsidRPr="0011549F">
              <w:rPr>
                <w:rFonts w:ascii="Times New Roman" w:eastAsia="仿宋_GB2312" w:hAnsi="Times New Roman" w:cs="Times New Roman"/>
                <w:sz w:val="32"/>
                <w:szCs w:val="32"/>
              </w:rPr>
              <w:t>所省级优质园、</w:t>
            </w:r>
            <w:r w:rsidRPr="0011549F">
              <w:rPr>
                <w:rFonts w:ascii="Times New Roman" w:eastAsia="仿宋_GB2312" w:hAnsi="Times New Roman" w:cs="Times New Roman"/>
                <w:sz w:val="32"/>
                <w:szCs w:val="32"/>
              </w:rPr>
              <w:t>3</w:t>
            </w:r>
            <w:r w:rsidRPr="0011549F">
              <w:rPr>
                <w:rFonts w:ascii="Times New Roman" w:eastAsia="仿宋_GB2312" w:hAnsi="Times New Roman" w:cs="Times New Roman"/>
                <w:sz w:val="32"/>
                <w:szCs w:val="32"/>
              </w:rPr>
              <w:t>所常州市级优质园。</w:t>
            </w:r>
          </w:p>
        </w:tc>
        <w:tc>
          <w:tcPr>
            <w:tcW w:w="2642" w:type="dxa"/>
            <w:gridSpan w:val="2"/>
            <w:vAlign w:val="center"/>
          </w:tcPr>
          <w:p w:rsidR="005F29F6" w:rsidRPr="0011549F" w:rsidRDefault="005F29F6" w:rsidP="00773433">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hint="eastAsia"/>
                <w:sz w:val="32"/>
                <w:szCs w:val="32"/>
              </w:rPr>
              <w:t>规划局</w:t>
            </w:r>
          </w:p>
          <w:p w:rsidR="00773433" w:rsidRPr="0011549F" w:rsidRDefault="00773433" w:rsidP="00773433">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民政局</w:t>
            </w:r>
          </w:p>
          <w:p w:rsidR="00773433" w:rsidRPr="0011549F" w:rsidRDefault="00773433" w:rsidP="00773433">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文广体局</w:t>
            </w:r>
          </w:p>
          <w:p w:rsidR="00773433" w:rsidRPr="0011549F" w:rsidRDefault="00773433" w:rsidP="005F29F6">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教育局</w:t>
            </w:r>
          </w:p>
          <w:p w:rsidR="005F29F6" w:rsidRPr="0011549F" w:rsidRDefault="005F29F6" w:rsidP="005F29F6">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hint="eastAsia"/>
                <w:sz w:val="32"/>
                <w:szCs w:val="32"/>
              </w:rPr>
              <w:t>苏皖</w:t>
            </w:r>
            <w:r w:rsidR="007212C7" w:rsidRPr="0011549F">
              <w:rPr>
                <w:rFonts w:ascii="Times New Roman" w:eastAsia="仿宋_GB2312" w:hAnsi="Times New Roman" w:cs="Times New Roman" w:hint="eastAsia"/>
                <w:sz w:val="32"/>
                <w:szCs w:val="32"/>
              </w:rPr>
              <w:t>合作</w:t>
            </w:r>
            <w:r w:rsidRPr="0011549F">
              <w:rPr>
                <w:rFonts w:ascii="Times New Roman" w:eastAsia="仿宋_GB2312" w:hAnsi="Times New Roman" w:cs="Times New Roman" w:hint="eastAsia"/>
                <w:sz w:val="32"/>
                <w:szCs w:val="32"/>
              </w:rPr>
              <w:t>公司</w:t>
            </w:r>
          </w:p>
        </w:tc>
      </w:tr>
      <w:tr w:rsidR="00773433" w:rsidRPr="0011549F" w:rsidTr="008D4F25">
        <w:tc>
          <w:tcPr>
            <w:tcW w:w="959" w:type="dxa"/>
            <w:vAlign w:val="center"/>
          </w:tcPr>
          <w:p w:rsidR="00773433" w:rsidRPr="0011549F" w:rsidRDefault="008D4F25"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hint="eastAsia"/>
                <w:sz w:val="32"/>
                <w:szCs w:val="32"/>
              </w:rPr>
              <w:t>5</w:t>
            </w:r>
          </w:p>
        </w:tc>
        <w:tc>
          <w:tcPr>
            <w:tcW w:w="1984" w:type="dxa"/>
            <w:vAlign w:val="center"/>
          </w:tcPr>
          <w:p w:rsidR="00F45EFA"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自在生活</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便民优质</w:t>
            </w:r>
          </w:p>
          <w:p w:rsidR="00773433"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服务工程</w:t>
            </w:r>
          </w:p>
        </w:tc>
        <w:tc>
          <w:tcPr>
            <w:tcW w:w="4021" w:type="dxa"/>
          </w:tcPr>
          <w:p w:rsidR="00773433" w:rsidRPr="0011549F" w:rsidRDefault="00773433" w:rsidP="00F45EFA">
            <w:pPr>
              <w:spacing w:line="48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开发投运集行政办事、生活缴费信息查询、社交互动等功能为一体的公共服务平台</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自在生活</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 xml:space="preserve">，提供涵盖政务、旅游、医疗、交通、商业、民政等与市民生活密切相关的便民服务。　</w:t>
            </w:r>
          </w:p>
        </w:tc>
        <w:tc>
          <w:tcPr>
            <w:tcW w:w="2642" w:type="dxa"/>
            <w:gridSpan w:val="2"/>
            <w:vAlign w:val="center"/>
          </w:tcPr>
          <w:p w:rsidR="00773433" w:rsidRPr="0011549F" w:rsidRDefault="00773433" w:rsidP="00773433">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经信局</w:t>
            </w:r>
          </w:p>
        </w:tc>
      </w:tr>
      <w:tr w:rsidR="00773433" w:rsidRPr="0011549F" w:rsidTr="008D4F25">
        <w:tc>
          <w:tcPr>
            <w:tcW w:w="959" w:type="dxa"/>
            <w:vAlign w:val="center"/>
          </w:tcPr>
          <w:p w:rsidR="00773433" w:rsidRPr="0011549F" w:rsidRDefault="008D4F25"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hint="eastAsia"/>
                <w:sz w:val="32"/>
                <w:szCs w:val="32"/>
              </w:rPr>
              <w:t>6</w:t>
            </w:r>
          </w:p>
        </w:tc>
        <w:tc>
          <w:tcPr>
            <w:tcW w:w="1984" w:type="dxa"/>
            <w:vAlign w:val="center"/>
          </w:tcPr>
          <w:p w:rsidR="008D4F25"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溧阳旅游</w:t>
            </w:r>
          </w:p>
          <w:p w:rsidR="008D4F25"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公路提标</w:t>
            </w:r>
          </w:p>
          <w:p w:rsidR="00773433"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工</w:t>
            </w:r>
            <w:r w:rsidR="008D4F25" w:rsidRPr="0011549F">
              <w:rPr>
                <w:rFonts w:ascii="Times New Roman" w:eastAsia="仿宋_GB2312" w:hAnsi="Times New Roman" w:cs="Times New Roman" w:hint="eastAsia"/>
                <w:sz w:val="32"/>
                <w:szCs w:val="32"/>
              </w:rPr>
              <w:t xml:space="preserve">  </w:t>
            </w:r>
            <w:r w:rsidRPr="0011549F">
              <w:rPr>
                <w:rFonts w:ascii="Times New Roman" w:eastAsia="仿宋_GB2312" w:hAnsi="Times New Roman" w:cs="Times New Roman"/>
                <w:sz w:val="32"/>
                <w:szCs w:val="32"/>
              </w:rPr>
              <w:t>程</w:t>
            </w:r>
          </w:p>
        </w:tc>
        <w:tc>
          <w:tcPr>
            <w:tcW w:w="4021" w:type="dxa"/>
          </w:tcPr>
          <w:p w:rsidR="00773433" w:rsidRPr="0011549F" w:rsidRDefault="00773433" w:rsidP="00F45EFA">
            <w:pPr>
              <w:spacing w:line="48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按照</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全国一流、全省示范</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的标准，新建、提档</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四好农村路</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和特色旅游公路</w:t>
            </w:r>
            <w:r w:rsidRPr="0011549F">
              <w:rPr>
                <w:rFonts w:ascii="Times New Roman" w:eastAsia="仿宋_GB2312" w:hAnsi="Times New Roman" w:cs="Times New Roman"/>
                <w:sz w:val="32"/>
                <w:szCs w:val="32"/>
              </w:rPr>
              <w:t>200</w:t>
            </w:r>
            <w:r w:rsidRPr="0011549F">
              <w:rPr>
                <w:rFonts w:ascii="Times New Roman" w:eastAsia="仿宋_GB2312" w:hAnsi="Times New Roman" w:cs="Times New Roman"/>
                <w:sz w:val="32"/>
                <w:szCs w:val="32"/>
              </w:rPr>
              <w:t>公里。编制</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自在驾行、畅游溧阳</w:t>
            </w:r>
            <w:r w:rsidRPr="0011549F">
              <w:rPr>
                <w:rFonts w:ascii="Times New Roman" w:eastAsia="仿宋_GB2312" w:hAnsi="Times New Roman" w:cs="Times New Roman"/>
                <w:sz w:val="32"/>
                <w:szCs w:val="32"/>
              </w:rPr>
              <w:t>”</w:t>
            </w:r>
            <w:r w:rsidRPr="0011549F">
              <w:rPr>
                <w:rFonts w:ascii="Times New Roman" w:eastAsia="仿宋_GB2312" w:hAnsi="Times New Roman" w:cs="Times New Roman"/>
                <w:sz w:val="32"/>
                <w:szCs w:val="32"/>
              </w:rPr>
              <w:t>旅游路线图，规范路名、标识，增设自在驿站、观景台、慢行系统等配套功能，打造</w:t>
            </w:r>
            <w:r w:rsidRPr="0011549F">
              <w:rPr>
                <w:rFonts w:ascii="Times New Roman" w:eastAsia="仿宋_GB2312" w:hAnsi="Times New Roman" w:cs="Times New Roman"/>
                <w:sz w:val="32"/>
                <w:szCs w:val="32"/>
              </w:rPr>
              <w:t>2</w:t>
            </w:r>
            <w:r w:rsidRPr="0011549F">
              <w:rPr>
                <w:rFonts w:ascii="Times New Roman" w:eastAsia="仿宋_GB2312" w:hAnsi="Times New Roman" w:cs="Times New Roman"/>
                <w:sz w:val="32"/>
                <w:szCs w:val="32"/>
              </w:rPr>
              <w:t>条旅游公路经典线路。</w:t>
            </w:r>
          </w:p>
        </w:tc>
        <w:tc>
          <w:tcPr>
            <w:tcW w:w="2642" w:type="dxa"/>
            <w:gridSpan w:val="2"/>
            <w:vAlign w:val="center"/>
          </w:tcPr>
          <w:p w:rsidR="00773433" w:rsidRPr="0011549F" w:rsidRDefault="00773433" w:rsidP="00773433">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交通运输局</w:t>
            </w:r>
          </w:p>
        </w:tc>
      </w:tr>
      <w:tr w:rsidR="00773433" w:rsidRPr="0011549F" w:rsidTr="008D4F25">
        <w:tc>
          <w:tcPr>
            <w:tcW w:w="959" w:type="dxa"/>
            <w:vAlign w:val="center"/>
          </w:tcPr>
          <w:p w:rsidR="00773433" w:rsidRPr="0011549F" w:rsidRDefault="008D4F25"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hint="eastAsia"/>
                <w:sz w:val="32"/>
                <w:szCs w:val="32"/>
              </w:rPr>
              <w:lastRenderedPageBreak/>
              <w:t>7</w:t>
            </w:r>
          </w:p>
        </w:tc>
        <w:tc>
          <w:tcPr>
            <w:tcW w:w="1984" w:type="dxa"/>
            <w:vAlign w:val="center"/>
          </w:tcPr>
          <w:p w:rsidR="008D4F25"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基层医疗</w:t>
            </w:r>
          </w:p>
          <w:p w:rsidR="008D4F25"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水平提标</w:t>
            </w:r>
          </w:p>
          <w:p w:rsidR="00773433"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工</w:t>
            </w:r>
            <w:r w:rsidR="008D4F25" w:rsidRPr="0011549F">
              <w:rPr>
                <w:rFonts w:ascii="Times New Roman" w:eastAsia="仿宋_GB2312" w:hAnsi="Times New Roman" w:cs="Times New Roman" w:hint="eastAsia"/>
                <w:sz w:val="32"/>
                <w:szCs w:val="32"/>
              </w:rPr>
              <w:t xml:space="preserve">  </w:t>
            </w:r>
            <w:r w:rsidRPr="0011549F">
              <w:rPr>
                <w:rFonts w:ascii="Times New Roman" w:eastAsia="仿宋_GB2312" w:hAnsi="Times New Roman" w:cs="Times New Roman"/>
                <w:sz w:val="32"/>
                <w:szCs w:val="32"/>
              </w:rPr>
              <w:t>程</w:t>
            </w:r>
          </w:p>
        </w:tc>
        <w:tc>
          <w:tcPr>
            <w:tcW w:w="4253" w:type="dxa"/>
            <w:gridSpan w:val="2"/>
          </w:tcPr>
          <w:p w:rsidR="00773433" w:rsidRPr="0011549F" w:rsidRDefault="00773433" w:rsidP="008D4F25">
            <w:pPr>
              <w:spacing w:line="42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江苏省人民医院溧阳分院挂牌运营，县级公立医院与</w:t>
            </w:r>
            <w:r w:rsidRPr="0011549F">
              <w:rPr>
                <w:rFonts w:ascii="Times New Roman" w:eastAsia="仿宋_GB2312" w:hAnsi="Times New Roman" w:cs="Times New Roman"/>
                <w:sz w:val="32"/>
                <w:szCs w:val="32"/>
              </w:rPr>
              <w:t>5</w:t>
            </w:r>
            <w:r w:rsidRPr="0011549F">
              <w:rPr>
                <w:rFonts w:ascii="Times New Roman" w:eastAsia="仿宋_GB2312" w:hAnsi="Times New Roman" w:cs="Times New Roman"/>
                <w:sz w:val="32"/>
                <w:szCs w:val="32"/>
              </w:rPr>
              <w:t>家以上卫生院结对医疗联合体，新建</w:t>
            </w:r>
            <w:r w:rsidRPr="0011549F">
              <w:rPr>
                <w:rFonts w:ascii="Times New Roman" w:eastAsia="仿宋_GB2312" w:hAnsi="Times New Roman" w:cs="Times New Roman"/>
                <w:sz w:val="32"/>
                <w:szCs w:val="32"/>
              </w:rPr>
              <w:t>2</w:t>
            </w:r>
            <w:r w:rsidRPr="0011549F">
              <w:rPr>
                <w:rFonts w:ascii="Times New Roman" w:eastAsia="仿宋_GB2312" w:hAnsi="Times New Roman" w:cs="Times New Roman"/>
                <w:sz w:val="32"/>
                <w:szCs w:val="32"/>
              </w:rPr>
              <w:t>家城市社区卫生服务站、</w:t>
            </w:r>
            <w:r w:rsidRPr="0011549F">
              <w:rPr>
                <w:rFonts w:ascii="Times New Roman" w:eastAsia="仿宋_GB2312" w:hAnsi="Times New Roman" w:cs="Times New Roman"/>
                <w:sz w:val="32"/>
                <w:szCs w:val="32"/>
              </w:rPr>
              <w:t>4</w:t>
            </w:r>
            <w:r w:rsidRPr="0011549F">
              <w:rPr>
                <w:rFonts w:ascii="Times New Roman" w:eastAsia="仿宋_GB2312" w:hAnsi="Times New Roman" w:cs="Times New Roman"/>
                <w:sz w:val="32"/>
                <w:szCs w:val="32"/>
              </w:rPr>
              <w:t>家省级标准化村卫生室，推行</w:t>
            </w:r>
            <w:r w:rsidRPr="0011549F">
              <w:rPr>
                <w:rFonts w:ascii="Times New Roman" w:eastAsia="仿宋_GB2312" w:hAnsi="Times New Roman" w:cs="Times New Roman"/>
                <w:sz w:val="32"/>
                <w:szCs w:val="32"/>
              </w:rPr>
              <w:t>30</w:t>
            </w:r>
            <w:r w:rsidRPr="0011549F">
              <w:rPr>
                <w:rFonts w:ascii="Times New Roman" w:eastAsia="仿宋_GB2312" w:hAnsi="Times New Roman" w:cs="Times New Roman"/>
                <w:sz w:val="32"/>
                <w:szCs w:val="32"/>
              </w:rPr>
              <w:t xml:space="preserve">个村家庭医生签约服务。　</w:t>
            </w:r>
          </w:p>
        </w:tc>
        <w:tc>
          <w:tcPr>
            <w:tcW w:w="2410" w:type="dxa"/>
            <w:vAlign w:val="center"/>
          </w:tcPr>
          <w:p w:rsidR="00773433" w:rsidRPr="0011549F" w:rsidRDefault="00773433" w:rsidP="00773433">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卫计局</w:t>
            </w:r>
          </w:p>
        </w:tc>
      </w:tr>
      <w:tr w:rsidR="00773433" w:rsidRPr="0011549F" w:rsidTr="008D4F25">
        <w:tc>
          <w:tcPr>
            <w:tcW w:w="959" w:type="dxa"/>
            <w:vAlign w:val="center"/>
          </w:tcPr>
          <w:p w:rsidR="00773433" w:rsidRPr="0011549F" w:rsidRDefault="008D4F25"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hint="eastAsia"/>
                <w:sz w:val="32"/>
                <w:szCs w:val="32"/>
              </w:rPr>
              <w:t>8</w:t>
            </w:r>
          </w:p>
        </w:tc>
        <w:tc>
          <w:tcPr>
            <w:tcW w:w="1984" w:type="dxa"/>
            <w:vAlign w:val="center"/>
          </w:tcPr>
          <w:p w:rsidR="008D4F25"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公园绿地</w:t>
            </w:r>
          </w:p>
          <w:p w:rsidR="008D4F25"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建设提标</w:t>
            </w:r>
          </w:p>
          <w:p w:rsidR="00773433"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工</w:t>
            </w:r>
            <w:r w:rsidR="008D4F25" w:rsidRPr="0011549F">
              <w:rPr>
                <w:rFonts w:ascii="Times New Roman" w:eastAsia="仿宋_GB2312" w:hAnsi="Times New Roman" w:cs="Times New Roman" w:hint="eastAsia"/>
                <w:sz w:val="32"/>
                <w:szCs w:val="32"/>
              </w:rPr>
              <w:t xml:space="preserve">  </w:t>
            </w:r>
            <w:r w:rsidRPr="0011549F">
              <w:rPr>
                <w:rFonts w:ascii="Times New Roman" w:eastAsia="仿宋_GB2312" w:hAnsi="Times New Roman" w:cs="Times New Roman"/>
                <w:sz w:val="32"/>
                <w:szCs w:val="32"/>
              </w:rPr>
              <w:t>程</w:t>
            </w:r>
          </w:p>
        </w:tc>
        <w:tc>
          <w:tcPr>
            <w:tcW w:w="4253" w:type="dxa"/>
            <w:gridSpan w:val="2"/>
          </w:tcPr>
          <w:p w:rsidR="00773433" w:rsidRPr="0011549F" w:rsidRDefault="00773433" w:rsidP="008D4F25">
            <w:pPr>
              <w:spacing w:line="42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新增公园绿地</w:t>
            </w:r>
            <w:r w:rsidRPr="0011549F">
              <w:rPr>
                <w:rFonts w:ascii="Times New Roman" w:eastAsia="仿宋_GB2312" w:hAnsi="Times New Roman" w:cs="Times New Roman"/>
                <w:sz w:val="32"/>
                <w:szCs w:val="32"/>
              </w:rPr>
              <w:t>15</w:t>
            </w:r>
            <w:r w:rsidRPr="0011549F">
              <w:rPr>
                <w:rFonts w:ascii="Times New Roman" w:eastAsia="仿宋_GB2312" w:hAnsi="Times New Roman" w:cs="Times New Roman"/>
                <w:sz w:val="32"/>
                <w:szCs w:val="32"/>
              </w:rPr>
              <w:t>万平方米，改造提升城区绿地</w:t>
            </w:r>
            <w:r w:rsidRPr="0011549F">
              <w:rPr>
                <w:rFonts w:ascii="Times New Roman" w:eastAsia="仿宋_GB2312" w:hAnsi="Times New Roman" w:cs="Times New Roman"/>
                <w:sz w:val="32"/>
                <w:szCs w:val="32"/>
              </w:rPr>
              <w:t>75</w:t>
            </w:r>
            <w:r w:rsidRPr="0011549F">
              <w:rPr>
                <w:rFonts w:ascii="Times New Roman" w:eastAsia="仿宋_GB2312" w:hAnsi="Times New Roman" w:cs="Times New Roman"/>
                <w:sz w:val="32"/>
                <w:szCs w:val="32"/>
              </w:rPr>
              <w:t>万平方米。建设健身步道</w:t>
            </w:r>
            <w:r w:rsidRPr="0011549F">
              <w:rPr>
                <w:rFonts w:ascii="Times New Roman" w:eastAsia="仿宋_GB2312" w:hAnsi="Times New Roman" w:cs="Times New Roman"/>
                <w:sz w:val="32"/>
                <w:szCs w:val="32"/>
              </w:rPr>
              <w:t>20</w:t>
            </w:r>
            <w:r w:rsidRPr="0011549F">
              <w:rPr>
                <w:rFonts w:ascii="Times New Roman" w:eastAsia="仿宋_GB2312" w:hAnsi="Times New Roman" w:cs="Times New Roman"/>
                <w:sz w:val="32"/>
                <w:szCs w:val="32"/>
              </w:rPr>
              <w:t>公里，健身场地</w:t>
            </w:r>
            <w:r w:rsidRPr="0011549F">
              <w:rPr>
                <w:rFonts w:ascii="Times New Roman" w:eastAsia="仿宋_GB2312" w:hAnsi="Times New Roman" w:cs="Times New Roman"/>
                <w:sz w:val="32"/>
                <w:szCs w:val="32"/>
              </w:rPr>
              <w:t>3000</w:t>
            </w:r>
            <w:r w:rsidRPr="0011549F">
              <w:rPr>
                <w:rFonts w:ascii="Times New Roman" w:eastAsia="仿宋_GB2312" w:hAnsi="Times New Roman" w:cs="Times New Roman"/>
                <w:sz w:val="32"/>
                <w:szCs w:val="32"/>
              </w:rPr>
              <w:t>平方米。新建城区林荫大道</w:t>
            </w:r>
            <w:r w:rsidRPr="0011549F">
              <w:rPr>
                <w:rFonts w:ascii="Times New Roman" w:eastAsia="仿宋_GB2312" w:hAnsi="Times New Roman" w:cs="Times New Roman"/>
                <w:sz w:val="32"/>
                <w:szCs w:val="32"/>
              </w:rPr>
              <w:t>10</w:t>
            </w:r>
            <w:r w:rsidRPr="0011549F">
              <w:rPr>
                <w:rFonts w:ascii="Times New Roman" w:eastAsia="仿宋_GB2312" w:hAnsi="Times New Roman" w:cs="Times New Roman"/>
                <w:sz w:val="32"/>
                <w:szCs w:val="32"/>
              </w:rPr>
              <w:t>公里、特色花道</w:t>
            </w:r>
            <w:r w:rsidRPr="0011549F">
              <w:rPr>
                <w:rFonts w:ascii="Times New Roman" w:eastAsia="仿宋_GB2312" w:hAnsi="Times New Roman" w:cs="Times New Roman"/>
                <w:sz w:val="32"/>
                <w:szCs w:val="32"/>
              </w:rPr>
              <w:t>10</w:t>
            </w:r>
            <w:r w:rsidRPr="0011549F">
              <w:rPr>
                <w:rFonts w:ascii="Times New Roman" w:eastAsia="仿宋_GB2312" w:hAnsi="Times New Roman" w:cs="Times New Roman"/>
                <w:sz w:val="32"/>
                <w:szCs w:val="32"/>
              </w:rPr>
              <w:t>公里、色彩片林</w:t>
            </w:r>
            <w:r w:rsidRPr="0011549F">
              <w:rPr>
                <w:rFonts w:ascii="Times New Roman" w:eastAsia="仿宋_GB2312" w:hAnsi="Times New Roman" w:cs="Times New Roman"/>
                <w:sz w:val="32"/>
                <w:szCs w:val="32"/>
              </w:rPr>
              <w:t>5</w:t>
            </w:r>
            <w:r w:rsidRPr="0011549F">
              <w:rPr>
                <w:rFonts w:ascii="Times New Roman" w:eastAsia="仿宋_GB2312" w:hAnsi="Times New Roman" w:cs="Times New Roman"/>
                <w:sz w:val="32"/>
                <w:szCs w:val="32"/>
              </w:rPr>
              <w:t>万平方米、人文街景绿地</w:t>
            </w:r>
            <w:r w:rsidRPr="0011549F">
              <w:rPr>
                <w:rFonts w:ascii="Times New Roman" w:eastAsia="仿宋_GB2312" w:hAnsi="Times New Roman" w:cs="Times New Roman"/>
                <w:sz w:val="32"/>
                <w:szCs w:val="32"/>
              </w:rPr>
              <w:t>20</w:t>
            </w:r>
            <w:r w:rsidRPr="0011549F">
              <w:rPr>
                <w:rFonts w:ascii="Times New Roman" w:eastAsia="仿宋_GB2312" w:hAnsi="Times New Roman" w:cs="Times New Roman"/>
                <w:sz w:val="32"/>
                <w:szCs w:val="32"/>
              </w:rPr>
              <w:t xml:space="preserve">处。　</w:t>
            </w:r>
          </w:p>
        </w:tc>
        <w:tc>
          <w:tcPr>
            <w:tcW w:w="2410" w:type="dxa"/>
            <w:vAlign w:val="center"/>
          </w:tcPr>
          <w:p w:rsidR="00773433" w:rsidRPr="0011549F" w:rsidRDefault="00773433" w:rsidP="007212C7">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城管局</w:t>
            </w:r>
          </w:p>
        </w:tc>
      </w:tr>
      <w:tr w:rsidR="00773433" w:rsidRPr="0011549F" w:rsidTr="008D4F25">
        <w:tc>
          <w:tcPr>
            <w:tcW w:w="959" w:type="dxa"/>
            <w:vAlign w:val="center"/>
          </w:tcPr>
          <w:p w:rsidR="00773433" w:rsidRPr="0011549F" w:rsidRDefault="008D4F25"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hint="eastAsia"/>
                <w:sz w:val="32"/>
                <w:szCs w:val="32"/>
              </w:rPr>
              <w:t>9</w:t>
            </w:r>
          </w:p>
        </w:tc>
        <w:tc>
          <w:tcPr>
            <w:tcW w:w="1984" w:type="dxa"/>
            <w:vAlign w:val="center"/>
          </w:tcPr>
          <w:p w:rsidR="008D4F25"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城市防洪</w:t>
            </w:r>
          </w:p>
          <w:p w:rsidR="008D4F25"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扩围提标</w:t>
            </w:r>
          </w:p>
          <w:p w:rsidR="00773433" w:rsidRPr="0011549F" w:rsidRDefault="00773433" w:rsidP="008D4F25">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工</w:t>
            </w:r>
            <w:r w:rsidR="008D4F25" w:rsidRPr="0011549F">
              <w:rPr>
                <w:rFonts w:ascii="Times New Roman" w:eastAsia="仿宋_GB2312" w:hAnsi="Times New Roman" w:cs="Times New Roman" w:hint="eastAsia"/>
                <w:sz w:val="32"/>
                <w:szCs w:val="32"/>
              </w:rPr>
              <w:t xml:space="preserve">  </w:t>
            </w:r>
            <w:r w:rsidRPr="0011549F">
              <w:rPr>
                <w:rFonts w:ascii="Times New Roman" w:eastAsia="仿宋_GB2312" w:hAnsi="Times New Roman" w:cs="Times New Roman"/>
                <w:sz w:val="32"/>
                <w:szCs w:val="32"/>
              </w:rPr>
              <w:t>程</w:t>
            </w:r>
          </w:p>
          <w:p w:rsidR="00773433" w:rsidRPr="0011549F" w:rsidRDefault="00773433" w:rsidP="008D4F25">
            <w:pPr>
              <w:spacing w:line="500" w:lineRule="exact"/>
              <w:jc w:val="center"/>
              <w:rPr>
                <w:rFonts w:ascii="Times New Roman" w:eastAsia="仿宋_GB2312" w:hAnsi="Times New Roman" w:cs="Times New Roman"/>
                <w:sz w:val="32"/>
                <w:szCs w:val="32"/>
              </w:rPr>
            </w:pPr>
          </w:p>
          <w:p w:rsidR="00773433" w:rsidRPr="0011549F" w:rsidRDefault="00773433" w:rsidP="008D4F25">
            <w:pPr>
              <w:spacing w:line="500" w:lineRule="exact"/>
              <w:jc w:val="center"/>
              <w:rPr>
                <w:rFonts w:ascii="Times New Roman" w:eastAsia="仿宋_GB2312" w:hAnsi="Times New Roman" w:cs="Times New Roman"/>
                <w:sz w:val="32"/>
                <w:szCs w:val="32"/>
              </w:rPr>
            </w:pPr>
          </w:p>
        </w:tc>
        <w:tc>
          <w:tcPr>
            <w:tcW w:w="4253" w:type="dxa"/>
            <w:gridSpan w:val="2"/>
          </w:tcPr>
          <w:p w:rsidR="00773433" w:rsidRPr="0011549F" w:rsidRDefault="00773433" w:rsidP="008D4F25">
            <w:pPr>
              <w:spacing w:line="42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提升城区和江苏中关村防洪能力，老戴埠河新建</w:t>
            </w:r>
            <w:r w:rsidRPr="0011549F">
              <w:rPr>
                <w:rFonts w:ascii="Times New Roman" w:eastAsia="仿宋_GB2312" w:hAnsi="Times New Roman" w:cs="Times New Roman"/>
                <w:sz w:val="32"/>
                <w:szCs w:val="32"/>
              </w:rPr>
              <w:t>10</w:t>
            </w:r>
            <w:r w:rsidRPr="0011549F">
              <w:rPr>
                <w:rFonts w:ascii="Times New Roman" w:eastAsia="仿宋_GB2312" w:hAnsi="Times New Roman" w:cs="Times New Roman"/>
                <w:sz w:val="32"/>
                <w:szCs w:val="32"/>
              </w:rPr>
              <w:t>米节制闸</w:t>
            </w:r>
            <w:r w:rsidRPr="0011549F">
              <w:rPr>
                <w:rFonts w:ascii="Times New Roman" w:eastAsia="仿宋_GB2312" w:hAnsi="Times New Roman" w:cs="Times New Roman"/>
                <w:sz w:val="32"/>
                <w:szCs w:val="32"/>
              </w:rPr>
              <w:t>2</w:t>
            </w:r>
            <w:r w:rsidRPr="0011549F">
              <w:rPr>
                <w:rFonts w:ascii="Times New Roman" w:eastAsia="仿宋_GB2312" w:hAnsi="Times New Roman" w:cs="Times New Roman"/>
                <w:sz w:val="32"/>
                <w:szCs w:val="32"/>
              </w:rPr>
              <w:t>座，</w:t>
            </w:r>
            <w:r w:rsidR="00F45EFA" w:rsidRPr="0011549F">
              <w:rPr>
                <w:rFonts w:ascii="Times New Roman" w:eastAsia="仿宋_GB2312" w:hAnsi="Times New Roman" w:cs="Times New Roman"/>
                <w:sz w:val="32"/>
                <w:szCs w:val="32"/>
              </w:rPr>
              <w:t>20m</w:t>
            </w:r>
            <w:r w:rsidR="00A641A3" w:rsidRPr="0011549F">
              <w:rPr>
                <w:rFonts w:ascii="Times New Roman" w:hAnsi="Times New Roman"/>
                <w:sz w:val="32"/>
                <w:szCs w:val="32"/>
                <w:vertAlign w:val="superscript"/>
              </w:rPr>
              <w:t>3</w:t>
            </w:r>
            <w:r w:rsidR="00A641A3" w:rsidRPr="0011549F">
              <w:rPr>
                <w:rFonts w:ascii="Times New Roman" w:hAnsi="Times New Roman"/>
                <w:sz w:val="32"/>
                <w:szCs w:val="32"/>
              </w:rPr>
              <w:t>/S</w:t>
            </w:r>
            <w:r w:rsidRPr="0011549F">
              <w:rPr>
                <w:rFonts w:ascii="Times New Roman" w:eastAsia="仿宋_GB2312" w:hAnsi="Times New Roman" w:cs="Times New Roman"/>
                <w:sz w:val="32"/>
                <w:szCs w:val="32"/>
              </w:rPr>
              <w:t>泵站</w:t>
            </w:r>
            <w:r w:rsidRPr="0011549F">
              <w:rPr>
                <w:rFonts w:ascii="Times New Roman" w:eastAsia="仿宋_GB2312" w:hAnsi="Times New Roman" w:cs="Times New Roman"/>
                <w:sz w:val="32"/>
                <w:szCs w:val="32"/>
              </w:rPr>
              <w:t>1</w:t>
            </w:r>
            <w:r w:rsidRPr="0011549F">
              <w:rPr>
                <w:rFonts w:ascii="Times New Roman" w:eastAsia="仿宋_GB2312" w:hAnsi="Times New Roman" w:cs="Times New Roman"/>
                <w:sz w:val="32"/>
                <w:szCs w:val="32"/>
              </w:rPr>
              <w:t>座；新建涵洞</w:t>
            </w:r>
            <w:r w:rsidRPr="0011549F">
              <w:rPr>
                <w:rFonts w:ascii="Times New Roman" w:eastAsia="仿宋_GB2312" w:hAnsi="Times New Roman" w:cs="Times New Roman"/>
                <w:sz w:val="32"/>
                <w:szCs w:val="32"/>
              </w:rPr>
              <w:t>4</w:t>
            </w:r>
            <w:r w:rsidRPr="0011549F">
              <w:rPr>
                <w:rFonts w:ascii="Times New Roman" w:eastAsia="仿宋_GB2312" w:hAnsi="Times New Roman" w:cs="Times New Roman"/>
                <w:sz w:val="32"/>
                <w:szCs w:val="32"/>
              </w:rPr>
              <w:t>座，泵站</w:t>
            </w:r>
            <w:r w:rsidRPr="0011549F">
              <w:rPr>
                <w:rFonts w:ascii="Times New Roman" w:eastAsia="仿宋_GB2312" w:hAnsi="Times New Roman" w:cs="Times New Roman"/>
                <w:sz w:val="32"/>
                <w:szCs w:val="32"/>
              </w:rPr>
              <w:t>2</w:t>
            </w:r>
            <w:r w:rsidRPr="0011549F">
              <w:rPr>
                <w:rFonts w:ascii="Times New Roman" w:eastAsia="仿宋_GB2312" w:hAnsi="Times New Roman" w:cs="Times New Roman"/>
                <w:sz w:val="32"/>
                <w:szCs w:val="32"/>
              </w:rPr>
              <w:t>座，加固黄墟荡、西山河堤防；西山河修建</w:t>
            </w:r>
            <w:r w:rsidRPr="0011549F">
              <w:rPr>
                <w:rFonts w:ascii="Times New Roman" w:eastAsia="仿宋_GB2312" w:hAnsi="Times New Roman" w:cs="Times New Roman"/>
                <w:sz w:val="32"/>
                <w:szCs w:val="32"/>
              </w:rPr>
              <w:t>10</w:t>
            </w:r>
            <w:r w:rsidRPr="0011549F">
              <w:rPr>
                <w:rFonts w:ascii="Times New Roman" w:eastAsia="仿宋_GB2312" w:hAnsi="Times New Roman" w:cs="Times New Roman"/>
                <w:sz w:val="32"/>
                <w:szCs w:val="32"/>
              </w:rPr>
              <w:t>米节制闸</w:t>
            </w:r>
            <w:r w:rsidRPr="0011549F">
              <w:rPr>
                <w:rFonts w:ascii="Times New Roman" w:eastAsia="仿宋_GB2312" w:hAnsi="Times New Roman" w:cs="Times New Roman"/>
                <w:sz w:val="32"/>
                <w:szCs w:val="32"/>
              </w:rPr>
              <w:t>1</w:t>
            </w:r>
            <w:r w:rsidRPr="0011549F">
              <w:rPr>
                <w:rFonts w:ascii="Times New Roman" w:eastAsia="仿宋_GB2312" w:hAnsi="Times New Roman" w:cs="Times New Roman"/>
                <w:sz w:val="32"/>
                <w:szCs w:val="32"/>
              </w:rPr>
              <w:t>座；陶家河修建枢纽</w:t>
            </w:r>
            <w:r w:rsidRPr="0011549F">
              <w:rPr>
                <w:rFonts w:ascii="Times New Roman" w:eastAsia="仿宋_GB2312" w:hAnsi="Times New Roman" w:cs="Times New Roman"/>
                <w:sz w:val="32"/>
                <w:szCs w:val="32"/>
              </w:rPr>
              <w:t>1</w:t>
            </w:r>
            <w:r w:rsidRPr="0011549F">
              <w:rPr>
                <w:rFonts w:ascii="Times New Roman" w:eastAsia="仿宋_GB2312" w:hAnsi="Times New Roman" w:cs="Times New Roman"/>
                <w:sz w:val="32"/>
                <w:szCs w:val="32"/>
              </w:rPr>
              <w:t>座、新昌河修建</w:t>
            </w:r>
            <w:r w:rsidRPr="0011549F">
              <w:rPr>
                <w:rFonts w:ascii="Times New Roman" w:eastAsia="仿宋_GB2312" w:hAnsi="Times New Roman" w:cs="Times New Roman"/>
                <w:sz w:val="32"/>
                <w:szCs w:val="32"/>
              </w:rPr>
              <w:t>3</w:t>
            </w:r>
            <w:r w:rsidRPr="0011549F">
              <w:rPr>
                <w:rFonts w:ascii="Times New Roman" w:eastAsia="仿宋_GB2312" w:hAnsi="Times New Roman" w:cs="Times New Roman"/>
                <w:sz w:val="32"/>
                <w:szCs w:val="32"/>
              </w:rPr>
              <w:t>米节制闸</w:t>
            </w:r>
            <w:r w:rsidRPr="0011549F">
              <w:rPr>
                <w:rFonts w:ascii="Times New Roman" w:eastAsia="仿宋_GB2312" w:hAnsi="Times New Roman" w:cs="Times New Roman"/>
                <w:sz w:val="32"/>
                <w:szCs w:val="32"/>
              </w:rPr>
              <w:t>1</w:t>
            </w:r>
            <w:r w:rsidRPr="0011549F">
              <w:rPr>
                <w:rFonts w:ascii="Times New Roman" w:eastAsia="仿宋_GB2312" w:hAnsi="Times New Roman" w:cs="Times New Roman"/>
                <w:sz w:val="32"/>
                <w:szCs w:val="32"/>
              </w:rPr>
              <w:t>座和</w:t>
            </w:r>
            <w:r w:rsidR="00F45EFA" w:rsidRPr="0011549F">
              <w:rPr>
                <w:rFonts w:ascii="Times New Roman" w:eastAsia="仿宋_GB2312" w:hAnsi="Times New Roman" w:cs="Times New Roman"/>
                <w:sz w:val="32"/>
                <w:szCs w:val="32"/>
              </w:rPr>
              <w:t>3m</w:t>
            </w:r>
            <w:r w:rsidR="00A641A3" w:rsidRPr="0011549F">
              <w:rPr>
                <w:rFonts w:ascii="Times New Roman" w:hAnsi="Times New Roman"/>
                <w:sz w:val="32"/>
                <w:szCs w:val="32"/>
                <w:vertAlign w:val="superscript"/>
              </w:rPr>
              <w:t>3</w:t>
            </w:r>
            <w:r w:rsidR="00A641A3" w:rsidRPr="0011549F">
              <w:rPr>
                <w:rFonts w:ascii="Times New Roman" w:hAnsi="Times New Roman"/>
                <w:sz w:val="32"/>
                <w:szCs w:val="32"/>
              </w:rPr>
              <w:t>/S</w:t>
            </w:r>
            <w:r w:rsidRPr="0011549F">
              <w:rPr>
                <w:rFonts w:ascii="Times New Roman" w:eastAsia="仿宋_GB2312" w:hAnsi="Times New Roman" w:cs="Times New Roman"/>
                <w:sz w:val="32"/>
                <w:szCs w:val="32"/>
              </w:rPr>
              <w:t>泵站</w:t>
            </w:r>
            <w:r w:rsidRPr="0011549F">
              <w:rPr>
                <w:rFonts w:ascii="Times New Roman" w:eastAsia="仿宋_GB2312" w:hAnsi="Times New Roman" w:cs="Times New Roman"/>
                <w:sz w:val="32"/>
                <w:szCs w:val="32"/>
              </w:rPr>
              <w:t>1</w:t>
            </w:r>
            <w:r w:rsidRPr="0011549F">
              <w:rPr>
                <w:rFonts w:ascii="Times New Roman" w:eastAsia="仿宋_GB2312" w:hAnsi="Times New Roman" w:cs="Times New Roman"/>
                <w:sz w:val="32"/>
                <w:szCs w:val="32"/>
              </w:rPr>
              <w:t>座。</w:t>
            </w:r>
          </w:p>
          <w:p w:rsidR="00773433" w:rsidRPr="0011549F" w:rsidRDefault="00773433" w:rsidP="008D4F25">
            <w:pPr>
              <w:spacing w:line="420" w:lineRule="exact"/>
              <w:ind w:firstLineChars="200" w:firstLine="640"/>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实施易涝集镇防洪提升工程，上兴新区新建撇洪沟</w:t>
            </w:r>
            <w:r w:rsidRPr="0011549F">
              <w:rPr>
                <w:rFonts w:ascii="Times New Roman" w:eastAsia="仿宋_GB2312" w:hAnsi="Times New Roman" w:cs="Times New Roman"/>
                <w:sz w:val="32"/>
                <w:szCs w:val="32"/>
              </w:rPr>
              <w:t>4</w:t>
            </w:r>
            <w:r w:rsidRPr="0011549F">
              <w:rPr>
                <w:rFonts w:ascii="Times New Roman" w:eastAsia="仿宋_GB2312" w:hAnsi="Times New Roman" w:cs="Times New Roman"/>
                <w:sz w:val="32"/>
                <w:szCs w:val="32"/>
              </w:rPr>
              <w:t>公里及配套建筑物；南渡镇开挖旧县引排水河道</w:t>
            </w:r>
            <w:r w:rsidRPr="0011549F">
              <w:rPr>
                <w:rFonts w:ascii="Times New Roman" w:eastAsia="仿宋_GB2312" w:hAnsi="Times New Roman" w:cs="Times New Roman"/>
                <w:sz w:val="32"/>
                <w:szCs w:val="32"/>
              </w:rPr>
              <w:t>900</w:t>
            </w:r>
            <w:r w:rsidRPr="0011549F">
              <w:rPr>
                <w:rFonts w:ascii="Times New Roman" w:eastAsia="仿宋_GB2312" w:hAnsi="Times New Roman" w:cs="Times New Roman"/>
                <w:sz w:val="32"/>
                <w:szCs w:val="32"/>
              </w:rPr>
              <w:t>米；社渚集镇结合中小河流治理实施防洪包围工程，将山洪撇离镇区，并设闸站排除涝水。</w:t>
            </w:r>
          </w:p>
        </w:tc>
        <w:tc>
          <w:tcPr>
            <w:tcW w:w="2410" w:type="dxa"/>
            <w:vAlign w:val="center"/>
          </w:tcPr>
          <w:p w:rsidR="00773433" w:rsidRPr="0011549F" w:rsidRDefault="00773433" w:rsidP="00773433">
            <w:pPr>
              <w:spacing w:line="500" w:lineRule="exact"/>
              <w:jc w:val="center"/>
              <w:rPr>
                <w:rFonts w:ascii="Times New Roman" w:eastAsia="仿宋_GB2312" w:hAnsi="Times New Roman" w:cs="Times New Roman"/>
                <w:sz w:val="32"/>
                <w:szCs w:val="32"/>
              </w:rPr>
            </w:pPr>
            <w:r w:rsidRPr="0011549F">
              <w:rPr>
                <w:rFonts w:ascii="Times New Roman" w:eastAsia="仿宋_GB2312" w:hAnsi="Times New Roman" w:cs="Times New Roman"/>
                <w:sz w:val="32"/>
                <w:szCs w:val="32"/>
              </w:rPr>
              <w:t>水利（水务）局</w:t>
            </w:r>
          </w:p>
        </w:tc>
      </w:tr>
    </w:tbl>
    <w:p w:rsidR="00773433" w:rsidRPr="00F764B1" w:rsidRDefault="00773433" w:rsidP="00773433">
      <w:pPr>
        <w:rPr>
          <w:rFonts w:ascii="Times New Roman" w:eastAsia="仿宋_GB2312" w:hAnsi="Times New Roman" w:cs="Times New Roman"/>
          <w:sz w:val="32"/>
          <w:szCs w:val="32"/>
        </w:rPr>
      </w:pPr>
    </w:p>
    <w:p w:rsidR="00A50A6D" w:rsidRPr="00522C80" w:rsidRDefault="0047480B" w:rsidP="003A0266">
      <w:pPr>
        <w:spacing w:line="460" w:lineRule="exact"/>
        <w:jc w:val="center"/>
        <w:rPr>
          <w:rFonts w:ascii="华文中宋" w:eastAsia="华文中宋" w:hAnsi="华文中宋" w:cs="Times New Roman"/>
          <w:b/>
          <w:sz w:val="44"/>
          <w:szCs w:val="44"/>
        </w:rPr>
      </w:pPr>
      <w:r w:rsidRPr="00522C80">
        <w:rPr>
          <w:rFonts w:ascii="华文中宋" w:eastAsia="华文中宋" w:hAnsi="华文中宋" w:cs="Times New Roman"/>
          <w:b/>
          <w:sz w:val="44"/>
          <w:szCs w:val="44"/>
        </w:rPr>
        <w:lastRenderedPageBreak/>
        <w:t>名</w:t>
      </w:r>
      <w:r w:rsidR="004B3F78" w:rsidRPr="00522C80">
        <w:rPr>
          <w:rFonts w:ascii="华文中宋" w:eastAsia="华文中宋" w:hAnsi="华文中宋" w:cs="Times New Roman" w:hint="eastAsia"/>
          <w:b/>
          <w:sz w:val="44"/>
          <w:szCs w:val="44"/>
        </w:rPr>
        <w:t xml:space="preserve"> </w:t>
      </w:r>
      <w:r w:rsidRPr="00522C80">
        <w:rPr>
          <w:rFonts w:ascii="华文中宋" w:eastAsia="华文中宋" w:hAnsi="华文中宋" w:cs="Times New Roman"/>
          <w:b/>
          <w:sz w:val="44"/>
          <w:szCs w:val="44"/>
        </w:rPr>
        <w:t>词</w:t>
      </w:r>
      <w:r w:rsidR="004B3F78" w:rsidRPr="00522C80">
        <w:rPr>
          <w:rFonts w:ascii="华文中宋" w:eastAsia="华文中宋" w:hAnsi="华文中宋" w:cs="Times New Roman" w:hint="eastAsia"/>
          <w:b/>
          <w:sz w:val="44"/>
          <w:szCs w:val="44"/>
        </w:rPr>
        <w:t xml:space="preserve"> </w:t>
      </w:r>
      <w:r w:rsidRPr="00522C80">
        <w:rPr>
          <w:rFonts w:ascii="华文中宋" w:eastAsia="华文中宋" w:hAnsi="华文中宋" w:cs="Times New Roman"/>
          <w:b/>
          <w:sz w:val="44"/>
          <w:szCs w:val="44"/>
        </w:rPr>
        <w:t>解</w:t>
      </w:r>
      <w:r w:rsidR="004B3F78" w:rsidRPr="00522C80">
        <w:rPr>
          <w:rFonts w:ascii="华文中宋" w:eastAsia="华文中宋" w:hAnsi="华文中宋" w:cs="Times New Roman" w:hint="eastAsia"/>
          <w:b/>
          <w:sz w:val="44"/>
          <w:szCs w:val="44"/>
        </w:rPr>
        <w:t xml:space="preserve"> </w:t>
      </w:r>
      <w:r w:rsidRPr="00522C80">
        <w:rPr>
          <w:rFonts w:ascii="华文中宋" w:eastAsia="华文中宋" w:hAnsi="华文中宋" w:cs="Times New Roman"/>
          <w:b/>
          <w:sz w:val="44"/>
          <w:szCs w:val="44"/>
        </w:rPr>
        <w:t>释</w:t>
      </w:r>
    </w:p>
    <w:p w:rsidR="00A50A6D" w:rsidRPr="00F764B1" w:rsidRDefault="00A50A6D" w:rsidP="003A0266">
      <w:pPr>
        <w:spacing w:line="460" w:lineRule="exact"/>
        <w:ind w:firstLineChars="200" w:firstLine="640"/>
        <w:rPr>
          <w:rFonts w:ascii="Times New Roman" w:eastAsia="仿宋_GB2312" w:hAnsi="Times New Roman" w:cs="Times New Roman"/>
          <w:sz w:val="32"/>
          <w:szCs w:val="32"/>
        </w:rPr>
      </w:pPr>
    </w:p>
    <w:p w:rsidR="00A50A6D" w:rsidRPr="00F764B1" w:rsidRDefault="0047480B" w:rsidP="003A0266">
      <w:pPr>
        <w:spacing w:line="460" w:lineRule="exact"/>
        <w:ind w:firstLineChars="200" w:firstLine="640"/>
        <w:rPr>
          <w:rFonts w:ascii="Times New Roman" w:eastAsia="仿宋_GB2312" w:hAnsi="Times New Roman" w:cs="Times New Roman"/>
          <w:sz w:val="32"/>
          <w:szCs w:val="32"/>
        </w:rPr>
      </w:pPr>
      <w:r w:rsidRPr="00F764B1">
        <w:rPr>
          <w:rFonts w:ascii="Times New Roman" w:eastAsia="仿宋_GB2312" w:hAnsi="Times New Roman" w:cs="Times New Roman"/>
          <w:sz w:val="32"/>
          <w:szCs w:val="32"/>
        </w:rPr>
        <w:t>1.</w:t>
      </w:r>
      <w:r w:rsidR="00522C80">
        <w:rPr>
          <w:rFonts w:ascii="楷体_GB2312" w:eastAsia="楷体_GB2312" w:hAnsi="Times New Roman" w:cs="Times New Roman" w:hint="eastAsia"/>
          <w:b/>
          <w:sz w:val="32"/>
          <w:szCs w:val="32"/>
        </w:rPr>
        <w:t>三品</w:t>
      </w:r>
      <w:r w:rsidRPr="004B3F78">
        <w:rPr>
          <w:rFonts w:ascii="楷体_GB2312" w:eastAsia="楷体_GB2312" w:hAnsi="Times New Roman" w:cs="Times New Roman" w:hint="eastAsia"/>
          <w:b/>
          <w:sz w:val="32"/>
          <w:szCs w:val="32"/>
        </w:rPr>
        <w:t>：</w:t>
      </w:r>
      <w:r w:rsidRPr="00F764B1">
        <w:rPr>
          <w:rFonts w:ascii="Times New Roman" w:eastAsia="仿宋_GB2312" w:hAnsi="Times New Roman" w:cs="Times New Roman"/>
          <w:sz w:val="32"/>
          <w:szCs w:val="32"/>
        </w:rPr>
        <w:t>无公害农产品、绿色食品、有机食品。</w:t>
      </w:r>
    </w:p>
    <w:p w:rsidR="00A50A6D" w:rsidRPr="00F764B1" w:rsidRDefault="0047480B" w:rsidP="003A0266">
      <w:pPr>
        <w:spacing w:line="460" w:lineRule="exact"/>
        <w:ind w:firstLineChars="200" w:firstLine="640"/>
        <w:rPr>
          <w:rFonts w:ascii="Times New Roman" w:eastAsia="仿宋_GB2312" w:hAnsi="Times New Roman" w:cs="Times New Roman"/>
          <w:sz w:val="32"/>
          <w:szCs w:val="32"/>
        </w:rPr>
      </w:pPr>
      <w:r w:rsidRPr="00F764B1">
        <w:rPr>
          <w:rFonts w:ascii="Times New Roman" w:eastAsia="仿宋_GB2312" w:hAnsi="Times New Roman" w:cs="Times New Roman"/>
          <w:sz w:val="32"/>
          <w:szCs w:val="32"/>
        </w:rPr>
        <w:t>2</w:t>
      </w:r>
      <w:r w:rsidR="004F6ED6">
        <w:rPr>
          <w:rFonts w:ascii="Times New Roman" w:eastAsia="仿宋_GB2312" w:hAnsi="Times New Roman" w:cs="Times New Roman" w:hint="eastAsia"/>
          <w:sz w:val="32"/>
          <w:szCs w:val="32"/>
        </w:rPr>
        <w:t>.</w:t>
      </w:r>
      <w:r w:rsidRPr="004B3F78">
        <w:rPr>
          <w:rFonts w:ascii="楷体_GB2312" w:eastAsia="楷体_GB2312" w:hAnsi="Times New Roman" w:cs="Times New Roman"/>
          <w:b/>
          <w:sz w:val="32"/>
          <w:szCs w:val="32"/>
        </w:rPr>
        <w:t>三站三中心：</w:t>
      </w:r>
      <w:r w:rsidRPr="00F764B1">
        <w:rPr>
          <w:rFonts w:ascii="Times New Roman" w:eastAsia="仿宋_GB2312" w:hAnsi="Times New Roman" w:cs="Times New Roman"/>
          <w:sz w:val="32"/>
          <w:szCs w:val="32"/>
        </w:rPr>
        <w:t>依托企业设立的博士后科研工作站、院士工作站、研究生工作站、工程技术研究中心、企业技术中心、工程研究中心。</w:t>
      </w:r>
    </w:p>
    <w:p w:rsidR="00A50A6D" w:rsidRPr="00F764B1" w:rsidRDefault="0047480B" w:rsidP="003A0266">
      <w:pPr>
        <w:spacing w:line="460" w:lineRule="exact"/>
        <w:ind w:firstLineChars="200" w:firstLine="640"/>
        <w:rPr>
          <w:rFonts w:ascii="Times New Roman" w:eastAsia="仿宋_GB2312" w:hAnsi="Times New Roman" w:cs="Times New Roman"/>
          <w:sz w:val="32"/>
          <w:szCs w:val="32"/>
        </w:rPr>
      </w:pPr>
      <w:r w:rsidRPr="00F764B1">
        <w:rPr>
          <w:rFonts w:ascii="Times New Roman" w:eastAsia="仿宋_GB2312" w:hAnsi="Times New Roman" w:cs="Times New Roman"/>
          <w:sz w:val="32"/>
          <w:szCs w:val="32"/>
        </w:rPr>
        <w:t>3</w:t>
      </w:r>
      <w:r w:rsidR="004F6ED6">
        <w:rPr>
          <w:rFonts w:ascii="Times New Roman" w:eastAsia="仿宋_GB2312" w:hAnsi="Times New Roman" w:cs="Times New Roman" w:hint="eastAsia"/>
          <w:sz w:val="32"/>
          <w:szCs w:val="32"/>
        </w:rPr>
        <w:t>.</w:t>
      </w:r>
      <w:r w:rsidRPr="004B3F78">
        <w:rPr>
          <w:rFonts w:ascii="楷体_GB2312" w:eastAsia="楷体_GB2312" w:hAnsi="Times New Roman" w:cs="Times New Roman"/>
          <w:b/>
          <w:sz w:val="32"/>
          <w:szCs w:val="32"/>
        </w:rPr>
        <w:t>三整治一提升：</w:t>
      </w:r>
      <w:r w:rsidRPr="00F764B1">
        <w:rPr>
          <w:rFonts w:ascii="Times New Roman" w:eastAsia="仿宋_GB2312" w:hAnsi="Times New Roman" w:cs="Times New Roman"/>
          <w:sz w:val="32"/>
          <w:szCs w:val="32"/>
        </w:rPr>
        <w:t>住宅小区配套公建清理和移交、宁杭高速高铁夹心地环境综合整治、长山路违法用地违章建设清理和城东大道沿线环境提升。</w:t>
      </w:r>
    </w:p>
    <w:p w:rsidR="00A50A6D" w:rsidRPr="00F764B1" w:rsidRDefault="0047480B" w:rsidP="003A0266">
      <w:pPr>
        <w:spacing w:line="460" w:lineRule="exact"/>
        <w:ind w:firstLineChars="200" w:firstLine="640"/>
        <w:rPr>
          <w:rFonts w:ascii="Times New Roman" w:eastAsia="仿宋_GB2312" w:hAnsi="Times New Roman" w:cs="Times New Roman"/>
          <w:sz w:val="32"/>
          <w:szCs w:val="32"/>
        </w:rPr>
      </w:pPr>
      <w:r w:rsidRPr="00F764B1">
        <w:rPr>
          <w:rFonts w:ascii="Times New Roman" w:eastAsia="仿宋_GB2312" w:hAnsi="Times New Roman" w:cs="Times New Roman"/>
          <w:sz w:val="32"/>
          <w:szCs w:val="32"/>
        </w:rPr>
        <w:t>4</w:t>
      </w:r>
      <w:r w:rsidR="004F6ED6">
        <w:rPr>
          <w:rFonts w:ascii="Times New Roman" w:eastAsia="仿宋_GB2312" w:hAnsi="Times New Roman" w:cs="Times New Roman" w:hint="eastAsia"/>
          <w:sz w:val="32"/>
          <w:szCs w:val="32"/>
        </w:rPr>
        <w:t>.</w:t>
      </w:r>
      <w:r w:rsidRPr="004B3F78">
        <w:rPr>
          <w:rFonts w:ascii="楷体_GB2312" w:eastAsia="楷体_GB2312" w:hAnsi="Times New Roman" w:cs="Times New Roman"/>
          <w:b/>
          <w:sz w:val="32"/>
          <w:szCs w:val="32"/>
        </w:rPr>
        <w:t>市容整治</w:t>
      </w:r>
      <w:r w:rsidRPr="004B3F78">
        <w:rPr>
          <w:rFonts w:ascii="楷体_GB2312" w:eastAsia="楷体_GB2312" w:hAnsi="Times New Roman" w:cs="Times New Roman"/>
          <w:b/>
          <w:sz w:val="32"/>
          <w:szCs w:val="32"/>
        </w:rPr>
        <w:t>“</w:t>
      </w:r>
      <w:r w:rsidRPr="004B3F78">
        <w:rPr>
          <w:rFonts w:ascii="楷体_GB2312" w:eastAsia="楷体_GB2312" w:hAnsi="Times New Roman" w:cs="Times New Roman"/>
          <w:b/>
          <w:sz w:val="32"/>
          <w:szCs w:val="32"/>
        </w:rPr>
        <w:t>三大战役</w:t>
      </w:r>
      <w:r w:rsidRPr="004B3F78">
        <w:rPr>
          <w:rFonts w:ascii="楷体_GB2312" w:eastAsia="楷体_GB2312" w:hAnsi="Times New Roman" w:cs="Times New Roman"/>
          <w:b/>
          <w:sz w:val="32"/>
          <w:szCs w:val="32"/>
        </w:rPr>
        <w:t>”</w:t>
      </w:r>
      <w:r w:rsidRPr="004B3F78">
        <w:rPr>
          <w:rFonts w:ascii="楷体_GB2312" w:eastAsia="楷体_GB2312" w:hAnsi="Times New Roman" w:cs="Times New Roman"/>
          <w:b/>
          <w:sz w:val="32"/>
          <w:szCs w:val="32"/>
        </w:rPr>
        <w:t>：</w:t>
      </w:r>
      <w:r w:rsidRPr="00F764B1">
        <w:rPr>
          <w:rFonts w:ascii="Times New Roman" w:eastAsia="仿宋_GB2312" w:hAnsi="Times New Roman" w:cs="Times New Roman"/>
          <w:sz w:val="32"/>
          <w:szCs w:val="32"/>
        </w:rPr>
        <w:t>车辆乱停放、店面乱出摊、广告乱设置综合整治。</w:t>
      </w:r>
    </w:p>
    <w:p w:rsidR="00A50A6D" w:rsidRPr="00F764B1" w:rsidRDefault="0047480B" w:rsidP="003A0266">
      <w:pPr>
        <w:spacing w:line="460" w:lineRule="exact"/>
        <w:ind w:firstLineChars="200" w:firstLine="640"/>
        <w:rPr>
          <w:rFonts w:ascii="Times New Roman" w:eastAsia="仿宋_GB2312" w:hAnsi="Times New Roman" w:cs="Times New Roman"/>
          <w:sz w:val="32"/>
          <w:szCs w:val="32"/>
        </w:rPr>
      </w:pPr>
      <w:r w:rsidRPr="00F764B1">
        <w:rPr>
          <w:rFonts w:ascii="Times New Roman" w:eastAsia="仿宋_GB2312" w:hAnsi="Times New Roman" w:cs="Times New Roman"/>
          <w:sz w:val="32"/>
          <w:szCs w:val="32"/>
        </w:rPr>
        <w:t>5</w:t>
      </w:r>
      <w:r w:rsidR="004F6ED6">
        <w:rPr>
          <w:rFonts w:ascii="Times New Roman" w:eastAsia="仿宋_GB2312" w:hAnsi="Times New Roman" w:cs="Times New Roman" w:hint="eastAsia"/>
          <w:sz w:val="32"/>
          <w:szCs w:val="32"/>
        </w:rPr>
        <w:t>.</w:t>
      </w:r>
      <w:r w:rsidRPr="008110D9">
        <w:rPr>
          <w:rFonts w:ascii="楷体_GB2312" w:eastAsia="楷体_GB2312" w:hAnsi="Times New Roman" w:cs="Times New Roman"/>
          <w:b/>
          <w:sz w:val="32"/>
          <w:szCs w:val="32"/>
        </w:rPr>
        <w:t>两学一做：</w:t>
      </w:r>
      <w:r w:rsidRPr="00F764B1">
        <w:rPr>
          <w:rFonts w:ascii="Times New Roman" w:eastAsia="仿宋_GB2312" w:hAnsi="Times New Roman" w:cs="Times New Roman"/>
          <w:sz w:val="32"/>
          <w:szCs w:val="32"/>
        </w:rPr>
        <w:t>学党章党规、学系列讲话，做合格党员。</w:t>
      </w:r>
    </w:p>
    <w:p w:rsidR="00A50A6D" w:rsidRPr="00F764B1" w:rsidRDefault="0047480B" w:rsidP="003A0266">
      <w:pPr>
        <w:spacing w:line="460" w:lineRule="exact"/>
        <w:ind w:firstLineChars="200" w:firstLine="640"/>
        <w:rPr>
          <w:rFonts w:ascii="Times New Roman" w:eastAsia="仿宋_GB2312" w:hAnsi="Times New Roman" w:cs="Times New Roman"/>
          <w:sz w:val="32"/>
          <w:szCs w:val="32"/>
        </w:rPr>
      </w:pPr>
      <w:r w:rsidRPr="00F764B1">
        <w:rPr>
          <w:rFonts w:ascii="Times New Roman" w:eastAsia="仿宋_GB2312" w:hAnsi="Times New Roman" w:cs="Times New Roman"/>
          <w:sz w:val="32"/>
          <w:szCs w:val="32"/>
        </w:rPr>
        <w:t>6</w:t>
      </w:r>
      <w:r w:rsidR="004F6ED6">
        <w:rPr>
          <w:rFonts w:ascii="Times New Roman" w:eastAsia="仿宋_GB2312" w:hAnsi="Times New Roman" w:cs="Times New Roman" w:hint="eastAsia"/>
          <w:sz w:val="32"/>
          <w:szCs w:val="32"/>
        </w:rPr>
        <w:t>.</w:t>
      </w:r>
      <w:r w:rsidRPr="008110D9">
        <w:rPr>
          <w:rFonts w:ascii="楷体_GB2312" w:eastAsia="楷体_GB2312" w:hAnsi="Times New Roman" w:cs="Times New Roman"/>
          <w:b/>
          <w:sz w:val="32"/>
          <w:szCs w:val="32"/>
        </w:rPr>
        <w:t>两聚一高：</w:t>
      </w:r>
      <w:r w:rsidRPr="00F764B1">
        <w:rPr>
          <w:rFonts w:ascii="Times New Roman" w:eastAsia="仿宋_GB2312" w:hAnsi="Times New Roman" w:cs="Times New Roman"/>
          <w:sz w:val="32"/>
          <w:szCs w:val="32"/>
        </w:rPr>
        <w:t>聚力创新，聚焦富民，高水平全面建成小康社会。</w:t>
      </w:r>
    </w:p>
    <w:p w:rsidR="00A50A6D" w:rsidRPr="00F764B1" w:rsidRDefault="0047480B" w:rsidP="003A0266">
      <w:pPr>
        <w:spacing w:line="460" w:lineRule="exact"/>
        <w:ind w:firstLineChars="200" w:firstLine="640"/>
        <w:rPr>
          <w:rFonts w:ascii="Times New Roman" w:eastAsia="仿宋_GB2312" w:hAnsi="Times New Roman" w:cs="Times New Roman"/>
          <w:sz w:val="32"/>
          <w:szCs w:val="32"/>
        </w:rPr>
      </w:pPr>
      <w:r w:rsidRPr="00F764B1">
        <w:rPr>
          <w:rFonts w:ascii="Times New Roman" w:eastAsia="仿宋_GB2312" w:hAnsi="Times New Roman" w:cs="Times New Roman"/>
          <w:sz w:val="32"/>
          <w:szCs w:val="32"/>
        </w:rPr>
        <w:t>7</w:t>
      </w:r>
      <w:r w:rsidR="00522C80">
        <w:rPr>
          <w:rFonts w:ascii="Times New Roman" w:eastAsia="仿宋_GB2312" w:hAnsi="Times New Roman" w:cs="Times New Roman" w:hint="eastAsia"/>
          <w:sz w:val="32"/>
          <w:szCs w:val="32"/>
        </w:rPr>
        <w:t>．</w:t>
      </w:r>
      <w:r w:rsidRPr="008110D9">
        <w:rPr>
          <w:rFonts w:ascii="楷体_GB2312" w:eastAsia="楷体_GB2312" w:hAnsi="Times New Roman" w:cs="Times New Roman"/>
          <w:b/>
          <w:sz w:val="32"/>
          <w:szCs w:val="32"/>
        </w:rPr>
        <w:t>三山两湖一团城：</w:t>
      </w:r>
      <w:r w:rsidRPr="00F764B1">
        <w:rPr>
          <w:rFonts w:ascii="Times New Roman" w:eastAsia="仿宋_GB2312" w:hAnsi="Times New Roman" w:cs="Times New Roman"/>
          <w:sz w:val="32"/>
          <w:szCs w:val="32"/>
        </w:rPr>
        <w:t>南山、曹山、瓦屋山，天目湖、长荡湖，宋团城。</w:t>
      </w:r>
    </w:p>
    <w:p w:rsidR="00A50A6D" w:rsidRPr="00F764B1" w:rsidRDefault="0047480B" w:rsidP="003A0266">
      <w:pPr>
        <w:spacing w:line="460" w:lineRule="exact"/>
        <w:ind w:firstLineChars="200" w:firstLine="640"/>
        <w:rPr>
          <w:rFonts w:ascii="Times New Roman" w:eastAsia="仿宋_GB2312" w:hAnsi="Times New Roman" w:cs="Times New Roman"/>
          <w:sz w:val="32"/>
          <w:szCs w:val="32"/>
        </w:rPr>
      </w:pPr>
      <w:r w:rsidRPr="00F764B1">
        <w:rPr>
          <w:rFonts w:ascii="Times New Roman" w:eastAsia="仿宋_GB2312" w:hAnsi="Times New Roman" w:cs="Times New Roman"/>
          <w:sz w:val="32"/>
          <w:szCs w:val="32"/>
        </w:rPr>
        <w:t>8</w:t>
      </w:r>
      <w:r w:rsidRPr="00F764B1">
        <w:rPr>
          <w:rFonts w:ascii="Times New Roman" w:eastAsia="仿宋_GB2312" w:hAnsi="Times New Roman" w:cs="Times New Roman"/>
          <w:sz w:val="32"/>
          <w:szCs w:val="32"/>
        </w:rPr>
        <w:t>．</w:t>
      </w:r>
      <w:r w:rsidRPr="008110D9">
        <w:rPr>
          <w:rFonts w:ascii="楷体_GB2312" w:eastAsia="楷体_GB2312" w:hAnsi="Times New Roman" w:cs="Times New Roman"/>
          <w:b/>
          <w:sz w:val="32"/>
          <w:szCs w:val="32"/>
        </w:rPr>
        <w:t>集镇建设</w:t>
      </w:r>
      <w:r w:rsidRPr="008110D9">
        <w:rPr>
          <w:rFonts w:ascii="楷体_GB2312" w:eastAsia="楷体_GB2312" w:hAnsi="Times New Roman" w:cs="Times New Roman"/>
          <w:b/>
          <w:sz w:val="32"/>
          <w:szCs w:val="32"/>
        </w:rPr>
        <w:t>“</w:t>
      </w:r>
      <w:r w:rsidRPr="008110D9">
        <w:rPr>
          <w:rFonts w:ascii="楷体_GB2312" w:eastAsia="楷体_GB2312" w:hAnsi="Times New Roman" w:cs="Times New Roman"/>
          <w:b/>
          <w:sz w:val="32"/>
          <w:szCs w:val="32"/>
        </w:rPr>
        <w:t>八个一</w:t>
      </w:r>
      <w:r w:rsidRPr="008110D9">
        <w:rPr>
          <w:rFonts w:ascii="楷体_GB2312" w:eastAsia="楷体_GB2312" w:hAnsi="Times New Roman" w:cs="Times New Roman"/>
          <w:b/>
          <w:sz w:val="32"/>
          <w:szCs w:val="32"/>
        </w:rPr>
        <w:t>”</w:t>
      </w:r>
      <w:r w:rsidRPr="008110D9">
        <w:rPr>
          <w:rFonts w:ascii="楷体_GB2312" w:eastAsia="楷体_GB2312" w:hAnsi="Times New Roman" w:cs="Times New Roman"/>
          <w:b/>
          <w:sz w:val="32"/>
          <w:szCs w:val="32"/>
        </w:rPr>
        <w:t>工程：</w:t>
      </w:r>
      <w:r w:rsidRPr="00F764B1">
        <w:rPr>
          <w:rFonts w:ascii="Times New Roman" w:eastAsia="仿宋_GB2312" w:hAnsi="Times New Roman" w:cs="Times New Roman"/>
          <w:sz w:val="32"/>
          <w:szCs w:val="32"/>
        </w:rPr>
        <w:t>每镇至少建成一个出入口景观（一个景观式迎宾入口）、一个达标菜场、一条商业示范街、一条景观路、一个休闲特色公园、一个全民健身中心、一批公共停车场（不少于</w:t>
      </w:r>
      <w:r w:rsidRPr="00F764B1">
        <w:rPr>
          <w:rFonts w:ascii="Times New Roman" w:eastAsia="仿宋_GB2312" w:hAnsi="Times New Roman" w:cs="Times New Roman"/>
          <w:sz w:val="32"/>
          <w:szCs w:val="32"/>
        </w:rPr>
        <w:t>500</w:t>
      </w:r>
      <w:r w:rsidRPr="00F764B1">
        <w:rPr>
          <w:rFonts w:ascii="Times New Roman" w:eastAsia="仿宋_GB2312" w:hAnsi="Times New Roman" w:cs="Times New Roman"/>
          <w:sz w:val="32"/>
          <w:szCs w:val="32"/>
        </w:rPr>
        <w:t>个停车位）和一个物业达标住宅小区。</w:t>
      </w:r>
    </w:p>
    <w:p w:rsidR="00A50A6D" w:rsidRPr="00F764B1" w:rsidRDefault="0047480B" w:rsidP="003A0266">
      <w:pPr>
        <w:spacing w:line="460" w:lineRule="exact"/>
        <w:ind w:firstLineChars="200" w:firstLine="640"/>
        <w:rPr>
          <w:rFonts w:ascii="Times New Roman" w:eastAsia="仿宋_GB2312" w:hAnsi="Times New Roman" w:cs="Times New Roman"/>
          <w:sz w:val="32"/>
          <w:szCs w:val="32"/>
        </w:rPr>
      </w:pPr>
      <w:r w:rsidRPr="00F764B1">
        <w:rPr>
          <w:rFonts w:ascii="Times New Roman" w:eastAsia="仿宋_GB2312" w:hAnsi="Times New Roman" w:cs="Times New Roman"/>
          <w:sz w:val="32"/>
          <w:szCs w:val="32"/>
        </w:rPr>
        <w:t>9.</w:t>
      </w:r>
      <w:r w:rsidRPr="008110D9">
        <w:rPr>
          <w:rFonts w:ascii="楷体_GB2312" w:eastAsia="楷体_GB2312" w:hAnsi="Times New Roman" w:cs="Times New Roman"/>
          <w:b/>
          <w:sz w:val="32"/>
          <w:szCs w:val="32"/>
        </w:rPr>
        <w:t>两减六治三提升：</w:t>
      </w:r>
      <w:r w:rsidRPr="00F764B1">
        <w:rPr>
          <w:rFonts w:ascii="Times New Roman" w:eastAsia="仿宋_GB2312" w:hAnsi="Times New Roman" w:cs="Times New Roman"/>
          <w:sz w:val="32"/>
          <w:szCs w:val="32"/>
        </w:rPr>
        <w:t>以</w:t>
      </w:r>
      <w:r w:rsidRPr="00F764B1">
        <w:rPr>
          <w:rFonts w:ascii="Times New Roman" w:eastAsia="仿宋_GB2312" w:hAnsi="Times New Roman" w:cs="Times New Roman"/>
          <w:sz w:val="32"/>
          <w:szCs w:val="32"/>
        </w:rPr>
        <w:t>“</w:t>
      </w:r>
      <w:r w:rsidRPr="00F764B1">
        <w:rPr>
          <w:rFonts w:ascii="Times New Roman" w:eastAsia="仿宋_GB2312" w:hAnsi="Times New Roman" w:cs="Times New Roman"/>
          <w:sz w:val="32"/>
          <w:szCs w:val="32"/>
        </w:rPr>
        <w:t>减煤、减化</w:t>
      </w:r>
      <w:r w:rsidRPr="00F764B1">
        <w:rPr>
          <w:rFonts w:ascii="Times New Roman" w:eastAsia="仿宋_GB2312" w:hAnsi="Times New Roman" w:cs="Times New Roman"/>
          <w:sz w:val="32"/>
          <w:szCs w:val="32"/>
        </w:rPr>
        <w:t>”</w:t>
      </w:r>
      <w:r w:rsidRPr="00F764B1">
        <w:rPr>
          <w:rFonts w:ascii="Times New Roman" w:eastAsia="仿宋_GB2312" w:hAnsi="Times New Roman" w:cs="Times New Roman"/>
          <w:sz w:val="32"/>
          <w:szCs w:val="32"/>
        </w:rPr>
        <w:t>为重点，大力推动经济结构绿色调整，从根本上为生态环境减负，通过治太湖、治垃圾、治黑臭、治畜禽、治</w:t>
      </w:r>
      <w:r w:rsidRPr="00F764B1">
        <w:rPr>
          <w:rFonts w:ascii="Times New Roman" w:eastAsia="仿宋_GB2312" w:hAnsi="Times New Roman" w:cs="Times New Roman"/>
          <w:sz w:val="32"/>
          <w:szCs w:val="32"/>
        </w:rPr>
        <w:t>VOC</w:t>
      </w:r>
      <w:r w:rsidRPr="00F764B1">
        <w:rPr>
          <w:rFonts w:ascii="Times New Roman" w:eastAsia="仿宋_GB2312" w:hAnsi="Times New Roman" w:cs="Times New Roman"/>
          <w:sz w:val="32"/>
          <w:szCs w:val="32"/>
        </w:rPr>
        <w:t>、治隐患，抓住突出短板，实施</w:t>
      </w:r>
      <w:r w:rsidRPr="00F764B1">
        <w:rPr>
          <w:rFonts w:ascii="Times New Roman" w:eastAsia="仿宋_GB2312" w:hAnsi="Times New Roman" w:cs="Times New Roman"/>
          <w:sz w:val="32"/>
          <w:szCs w:val="32"/>
        </w:rPr>
        <w:t>“</w:t>
      </w:r>
      <w:r w:rsidRPr="00F764B1">
        <w:rPr>
          <w:rFonts w:ascii="Times New Roman" w:eastAsia="仿宋_GB2312" w:hAnsi="Times New Roman" w:cs="Times New Roman"/>
          <w:sz w:val="32"/>
          <w:szCs w:val="32"/>
        </w:rPr>
        <w:t>升级版</w:t>
      </w:r>
      <w:r w:rsidRPr="00F764B1">
        <w:rPr>
          <w:rFonts w:ascii="Times New Roman" w:eastAsia="仿宋_GB2312" w:hAnsi="Times New Roman" w:cs="Times New Roman"/>
          <w:sz w:val="32"/>
          <w:szCs w:val="32"/>
        </w:rPr>
        <w:t>”</w:t>
      </w:r>
      <w:r w:rsidRPr="00F764B1">
        <w:rPr>
          <w:rFonts w:ascii="Times New Roman" w:eastAsia="仿宋_GB2312" w:hAnsi="Times New Roman" w:cs="Times New Roman"/>
          <w:sz w:val="32"/>
          <w:szCs w:val="32"/>
        </w:rPr>
        <w:t>的治污行动，提升生态保护水平、经济调控水平和执法监管水平。</w:t>
      </w:r>
    </w:p>
    <w:p w:rsidR="00A50A6D" w:rsidRPr="00F764B1" w:rsidRDefault="0047480B" w:rsidP="003A0266">
      <w:pPr>
        <w:spacing w:line="460" w:lineRule="exact"/>
        <w:ind w:firstLineChars="200" w:firstLine="640"/>
        <w:rPr>
          <w:rFonts w:ascii="Times New Roman" w:eastAsia="仿宋_GB2312" w:hAnsi="Times New Roman" w:cs="Times New Roman"/>
          <w:sz w:val="32"/>
          <w:szCs w:val="32"/>
        </w:rPr>
      </w:pPr>
      <w:r w:rsidRPr="00F764B1">
        <w:rPr>
          <w:rFonts w:ascii="Times New Roman" w:eastAsia="仿宋_GB2312" w:hAnsi="Times New Roman" w:cs="Times New Roman"/>
          <w:sz w:val="32"/>
          <w:szCs w:val="32"/>
        </w:rPr>
        <w:t>10.</w:t>
      </w:r>
      <w:r w:rsidRPr="008110D9">
        <w:rPr>
          <w:rFonts w:ascii="楷体_GB2312" w:eastAsia="楷体_GB2312" w:hAnsi="Times New Roman" w:cs="Times New Roman"/>
          <w:b/>
          <w:sz w:val="32"/>
          <w:szCs w:val="32"/>
        </w:rPr>
        <w:t>实现城市推介的</w:t>
      </w:r>
      <w:r w:rsidRPr="008110D9">
        <w:rPr>
          <w:rFonts w:ascii="楷体_GB2312" w:eastAsia="楷体_GB2312" w:hAnsi="Times New Roman" w:cs="Times New Roman"/>
          <w:b/>
          <w:sz w:val="32"/>
          <w:szCs w:val="32"/>
        </w:rPr>
        <w:t>“</w:t>
      </w:r>
      <w:r w:rsidRPr="008110D9">
        <w:rPr>
          <w:rFonts w:ascii="楷体_GB2312" w:eastAsia="楷体_GB2312" w:hAnsi="Times New Roman" w:cs="Times New Roman"/>
          <w:b/>
          <w:sz w:val="32"/>
          <w:szCs w:val="32"/>
        </w:rPr>
        <w:t>十个一</w:t>
      </w:r>
      <w:r w:rsidRPr="008110D9">
        <w:rPr>
          <w:rFonts w:ascii="楷体_GB2312" w:eastAsia="楷体_GB2312" w:hAnsi="Times New Roman" w:cs="Times New Roman"/>
          <w:b/>
          <w:sz w:val="32"/>
          <w:szCs w:val="32"/>
        </w:rPr>
        <w:t>”</w:t>
      </w:r>
      <w:r w:rsidRPr="008110D9">
        <w:rPr>
          <w:rFonts w:ascii="楷体_GB2312" w:eastAsia="楷体_GB2312" w:hAnsi="Times New Roman" w:cs="Times New Roman"/>
          <w:b/>
          <w:sz w:val="32"/>
          <w:szCs w:val="32"/>
        </w:rPr>
        <w:t>：</w:t>
      </w:r>
      <w:r w:rsidRPr="00F764B1">
        <w:rPr>
          <w:rFonts w:ascii="Times New Roman" w:eastAsia="仿宋_GB2312" w:hAnsi="Times New Roman" w:cs="Times New Roman"/>
          <w:sz w:val="32"/>
          <w:szCs w:val="32"/>
        </w:rPr>
        <w:t>一个城市形象标识、一句城市宣传口号、一部城市宣传片、一套城市明信片、每年一本休闲度假手册和地图以及休闲</w:t>
      </w:r>
      <w:r w:rsidRPr="00F764B1">
        <w:rPr>
          <w:rFonts w:ascii="Times New Roman" w:eastAsia="仿宋_GB2312" w:hAnsi="Times New Roman" w:cs="Times New Roman"/>
          <w:sz w:val="32"/>
          <w:szCs w:val="32"/>
        </w:rPr>
        <w:t>APP</w:t>
      </w:r>
      <w:r w:rsidRPr="00F764B1">
        <w:rPr>
          <w:rFonts w:ascii="Times New Roman" w:eastAsia="仿宋_GB2312" w:hAnsi="Times New Roman" w:cs="Times New Roman"/>
          <w:sz w:val="32"/>
          <w:szCs w:val="32"/>
        </w:rPr>
        <w:t>、一台反映地方文化特色的戏剧、一首能够传唱的溧阳歌曲、一部有溧阳符号的电影、一套以老村老镇老屋古树为主要内容的文化丛书、一套有溧阳地方特色的伴手礼系列。</w:t>
      </w:r>
    </w:p>
    <w:p w:rsidR="00A50A6D" w:rsidRPr="00F764B1" w:rsidRDefault="00A50A6D" w:rsidP="003A0266">
      <w:pPr>
        <w:spacing w:line="460" w:lineRule="exact"/>
        <w:rPr>
          <w:rFonts w:ascii="Times New Roman" w:eastAsia="仿宋_GB2312" w:hAnsi="Times New Roman" w:cs="Times New Roman"/>
          <w:sz w:val="32"/>
          <w:szCs w:val="32"/>
        </w:rPr>
      </w:pPr>
    </w:p>
    <w:sectPr w:rsidR="00A50A6D" w:rsidRPr="00F764B1" w:rsidSect="00AA6960">
      <w:footerReference w:type="default" r:id="rId8"/>
      <w:pgSz w:w="11906" w:h="16838"/>
      <w:pgMar w:top="1474" w:right="1418" w:bottom="147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AC0" w:rsidRDefault="00ED7AC0" w:rsidP="00A50A6D">
      <w:r>
        <w:separator/>
      </w:r>
    </w:p>
  </w:endnote>
  <w:endnote w:type="continuationSeparator" w:id="0">
    <w:p w:rsidR="00ED7AC0" w:rsidRDefault="00ED7AC0" w:rsidP="00A50A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A6D" w:rsidRDefault="006B4AA4">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next-textbox:#_x0000_s1026;mso-fit-shape-to-text:t" inset="0,0,0,0">
            <w:txbxContent>
              <w:p w:rsidR="00A50A6D" w:rsidRDefault="006B4AA4">
                <w:pPr>
                  <w:snapToGrid w:val="0"/>
                  <w:rPr>
                    <w:sz w:val="18"/>
                  </w:rPr>
                </w:pPr>
                <w:r>
                  <w:rPr>
                    <w:rFonts w:hint="eastAsia"/>
                    <w:sz w:val="18"/>
                  </w:rPr>
                  <w:fldChar w:fldCharType="begin"/>
                </w:r>
                <w:r w:rsidR="0047480B">
                  <w:rPr>
                    <w:rFonts w:hint="eastAsia"/>
                    <w:sz w:val="18"/>
                  </w:rPr>
                  <w:instrText xml:space="preserve"> PAGE  \* MERGEFORMAT </w:instrText>
                </w:r>
                <w:r>
                  <w:rPr>
                    <w:rFonts w:hint="eastAsia"/>
                    <w:sz w:val="18"/>
                  </w:rPr>
                  <w:fldChar w:fldCharType="separate"/>
                </w:r>
                <w:r w:rsidR="00C377BF">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AC0" w:rsidRDefault="00ED7AC0" w:rsidP="00A50A6D">
      <w:r>
        <w:separator/>
      </w:r>
    </w:p>
  </w:footnote>
  <w:footnote w:type="continuationSeparator" w:id="0">
    <w:p w:rsidR="00ED7AC0" w:rsidRDefault="00ED7AC0" w:rsidP="00A50A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A6D"/>
    <w:rsid w:val="00014F6A"/>
    <w:rsid w:val="0004245B"/>
    <w:rsid w:val="00043C00"/>
    <w:rsid w:val="00044745"/>
    <w:rsid w:val="00056B91"/>
    <w:rsid w:val="00063142"/>
    <w:rsid w:val="000A4FED"/>
    <w:rsid w:val="000C5A32"/>
    <w:rsid w:val="000C7A45"/>
    <w:rsid w:val="000F6AE7"/>
    <w:rsid w:val="0011549F"/>
    <w:rsid w:val="0015032D"/>
    <w:rsid w:val="00192273"/>
    <w:rsid w:val="0020356F"/>
    <w:rsid w:val="00263A83"/>
    <w:rsid w:val="0029287F"/>
    <w:rsid w:val="002A55E8"/>
    <w:rsid w:val="002D11FD"/>
    <w:rsid w:val="00312C13"/>
    <w:rsid w:val="0032717E"/>
    <w:rsid w:val="00341DC2"/>
    <w:rsid w:val="003436ED"/>
    <w:rsid w:val="00362B9E"/>
    <w:rsid w:val="003A0266"/>
    <w:rsid w:val="003F3A32"/>
    <w:rsid w:val="00444010"/>
    <w:rsid w:val="00451994"/>
    <w:rsid w:val="0045649A"/>
    <w:rsid w:val="00467E71"/>
    <w:rsid w:val="0047058A"/>
    <w:rsid w:val="0047480B"/>
    <w:rsid w:val="00492660"/>
    <w:rsid w:val="004A0E57"/>
    <w:rsid w:val="004B3F78"/>
    <w:rsid w:val="004D0E3A"/>
    <w:rsid w:val="004E58E0"/>
    <w:rsid w:val="004F6ED6"/>
    <w:rsid w:val="005036A6"/>
    <w:rsid w:val="005125AC"/>
    <w:rsid w:val="00522C80"/>
    <w:rsid w:val="00546B8E"/>
    <w:rsid w:val="005C10D1"/>
    <w:rsid w:val="005D2114"/>
    <w:rsid w:val="005F29F6"/>
    <w:rsid w:val="00603F27"/>
    <w:rsid w:val="00650545"/>
    <w:rsid w:val="006B4AA4"/>
    <w:rsid w:val="006F1401"/>
    <w:rsid w:val="0071400F"/>
    <w:rsid w:val="007212C7"/>
    <w:rsid w:val="00773433"/>
    <w:rsid w:val="007A3B1E"/>
    <w:rsid w:val="007B57C6"/>
    <w:rsid w:val="007B6320"/>
    <w:rsid w:val="008110D9"/>
    <w:rsid w:val="0084524A"/>
    <w:rsid w:val="0086562C"/>
    <w:rsid w:val="008C1644"/>
    <w:rsid w:val="008C4EE1"/>
    <w:rsid w:val="008D4F25"/>
    <w:rsid w:val="009055FC"/>
    <w:rsid w:val="009372CC"/>
    <w:rsid w:val="00964878"/>
    <w:rsid w:val="00994763"/>
    <w:rsid w:val="009B6490"/>
    <w:rsid w:val="009B7C73"/>
    <w:rsid w:val="00A231FB"/>
    <w:rsid w:val="00A50A6D"/>
    <w:rsid w:val="00A641A3"/>
    <w:rsid w:val="00A67531"/>
    <w:rsid w:val="00A72DBF"/>
    <w:rsid w:val="00AA5D35"/>
    <w:rsid w:val="00AA6960"/>
    <w:rsid w:val="00AC5D16"/>
    <w:rsid w:val="00AC7672"/>
    <w:rsid w:val="00B858B6"/>
    <w:rsid w:val="00B94BED"/>
    <w:rsid w:val="00BC7F73"/>
    <w:rsid w:val="00C14491"/>
    <w:rsid w:val="00C377BF"/>
    <w:rsid w:val="00C6552F"/>
    <w:rsid w:val="00CA3B39"/>
    <w:rsid w:val="00CA65F4"/>
    <w:rsid w:val="00CB2B1E"/>
    <w:rsid w:val="00CE3074"/>
    <w:rsid w:val="00D175D3"/>
    <w:rsid w:val="00D331EC"/>
    <w:rsid w:val="00D84A27"/>
    <w:rsid w:val="00DA5DF4"/>
    <w:rsid w:val="00DC3343"/>
    <w:rsid w:val="00DE6C0A"/>
    <w:rsid w:val="00E13DB3"/>
    <w:rsid w:val="00E14C09"/>
    <w:rsid w:val="00E53F2D"/>
    <w:rsid w:val="00E92CAA"/>
    <w:rsid w:val="00ED4412"/>
    <w:rsid w:val="00ED6EE2"/>
    <w:rsid w:val="00ED7AC0"/>
    <w:rsid w:val="00F45EFA"/>
    <w:rsid w:val="00F764B1"/>
    <w:rsid w:val="00FB2DE0"/>
    <w:rsid w:val="00FC3B84"/>
    <w:rsid w:val="00FE6AE2"/>
    <w:rsid w:val="09666FBF"/>
    <w:rsid w:val="161864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0A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50A6D"/>
    <w:pPr>
      <w:tabs>
        <w:tab w:val="center" w:pos="4153"/>
        <w:tab w:val="right" w:pos="8306"/>
      </w:tabs>
      <w:snapToGrid w:val="0"/>
      <w:jc w:val="left"/>
    </w:pPr>
    <w:rPr>
      <w:sz w:val="18"/>
    </w:rPr>
  </w:style>
  <w:style w:type="paragraph" w:styleId="a4">
    <w:name w:val="header"/>
    <w:basedOn w:val="a"/>
    <w:rsid w:val="00A50A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rsid w:val="0077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4A08C-C791-4732-B7A9-76D7B530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2290</Words>
  <Characters>13054</Characters>
  <Application>Microsoft Office Word</Application>
  <DocSecurity>0</DocSecurity>
  <Lines>108</Lines>
  <Paragraphs>30</Paragraphs>
  <ScaleCrop>false</ScaleCrop>
  <Company>微软中国</Company>
  <LinksUpToDate>false</LinksUpToDate>
  <CharactersWithSpaces>15314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马秋林</cp:lastModifiedBy>
  <cp:revision>6</cp:revision>
  <cp:lastPrinted>2017-02-09T02:05:00Z</cp:lastPrinted>
  <dcterms:created xsi:type="dcterms:W3CDTF">2017-02-08T12:06:00Z</dcterms:created>
  <dcterms:modified xsi:type="dcterms:W3CDTF">2017-03-30T01:06:00Z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