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color w:val="auto"/>
          <w:spacing w:val="20"/>
          <w:sz w:val="32"/>
        </w:rPr>
      </w:pPr>
    </w:p>
    <w:p>
      <w:pPr>
        <w:tabs>
          <w:tab w:val="left" w:pos="5428"/>
        </w:tabs>
        <w:spacing w:line="360" w:lineRule="auto"/>
        <w:rPr>
          <w:rFonts w:hint="eastAsia" w:eastAsia="宋体"/>
          <w:b/>
          <w:color w:val="auto"/>
          <w:spacing w:val="20"/>
          <w:sz w:val="32"/>
          <w:lang w:eastAsia="zh-CN"/>
        </w:rPr>
      </w:pPr>
      <w:r>
        <w:rPr>
          <w:rFonts w:hint="eastAsia"/>
          <w:b/>
          <w:color w:val="auto"/>
          <w:spacing w:val="20"/>
          <w:sz w:val="32"/>
          <w:lang w:eastAsia="zh-CN"/>
        </w:rPr>
        <w:tab/>
      </w:r>
    </w:p>
    <w:p>
      <w:pPr>
        <w:rPr>
          <w:rFonts w:hint="eastAsia"/>
          <w:b/>
          <w:color w:val="auto"/>
          <w:spacing w:val="20"/>
          <w:sz w:val="32"/>
        </w:rPr>
      </w:pPr>
    </w:p>
    <w:p>
      <w:pPr>
        <w:spacing w:line="480" w:lineRule="auto"/>
        <w:rPr>
          <w:rFonts w:hint="default" w:ascii="Times New Roman" w:hAnsi="Times New Roman" w:cs="Times New Roman"/>
          <w:b/>
          <w:color w:val="auto"/>
          <w:spacing w:val="20"/>
          <w:sz w:val="32"/>
        </w:rPr>
      </w:pPr>
    </w:p>
    <w:p>
      <w:pPr>
        <w:spacing w:line="480" w:lineRule="auto"/>
        <w:rPr>
          <w:rFonts w:hint="default" w:ascii="Times New Roman" w:hAnsi="Times New Roman" w:cs="Times New Roman"/>
          <w:b/>
          <w:color w:val="auto"/>
          <w:spacing w:val="20"/>
          <w:sz w:val="32"/>
        </w:rPr>
      </w:pPr>
    </w:p>
    <w:p>
      <w:pPr>
        <w:spacing w:line="400" w:lineRule="exact"/>
        <w:jc w:val="center"/>
        <w:rPr>
          <w:rFonts w:hint="default" w:ascii="Times New Roman" w:hAnsi="Times New Roman" w:eastAsia="仿宋_GB2312" w:cs="Times New Roman"/>
          <w:b/>
          <w:color w:val="auto"/>
          <w:spacing w:val="8"/>
          <w:sz w:val="32"/>
        </w:rPr>
      </w:pPr>
      <w:r>
        <w:rPr>
          <w:rFonts w:hint="default" w:ascii="Times New Roman" w:hAnsi="Times New Roman" w:eastAsia="仿宋_GB2312" w:cs="Times New Roman"/>
          <w:b/>
          <w:color w:val="auto"/>
          <w:spacing w:val="12"/>
          <w:sz w:val="32"/>
        </w:rPr>
        <w:t>埭政发〔201</w:t>
      </w:r>
      <w:r>
        <w:rPr>
          <w:rFonts w:hint="eastAsia" w:ascii="Times New Roman" w:hAnsi="Times New Roman" w:eastAsia="仿宋_GB2312" w:cs="Times New Roman"/>
          <w:b/>
          <w:color w:val="auto"/>
          <w:spacing w:val="12"/>
          <w:sz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b/>
          <w:color w:val="auto"/>
          <w:spacing w:val="12"/>
          <w:sz w:val="32"/>
        </w:rPr>
        <w:t>〕</w:t>
      </w:r>
      <w:r>
        <w:rPr>
          <w:rFonts w:hint="eastAsia" w:ascii="Times New Roman" w:hAnsi="Times New Roman" w:eastAsia="仿宋_GB2312" w:cs="Times New Roman"/>
          <w:b/>
          <w:color w:val="auto"/>
          <w:spacing w:val="12"/>
          <w:sz w:val="32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b/>
          <w:color w:val="auto"/>
          <w:spacing w:val="12"/>
          <w:sz w:val="32"/>
        </w:rPr>
        <w:t>号</w:t>
      </w:r>
    </w:p>
    <w:p>
      <w:pPr>
        <w:spacing w:line="600" w:lineRule="exact"/>
        <w:jc w:val="both"/>
        <w:rPr>
          <w:rFonts w:hint="eastAsia"/>
          <w:b/>
          <w:color w:val="auto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225" w:rightChars="107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</w:rPr>
        <w:t>埭头镇人民政府关于印发《埭头镇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225" w:rightChars="107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</w:rPr>
        <w:t>河长制工作方案》的通知</w:t>
      </w:r>
    </w:p>
    <w:p>
      <w:pPr>
        <w:ind w:right="225" w:rightChars="107"/>
        <w:jc w:val="center"/>
        <w:rPr>
          <w:rFonts w:ascii="Times New Roman" w:hAnsi="Times New Roman" w:cs="Times New Roman" w:eastAsiaTheme="majorEastAsia"/>
          <w:color w:val="auto"/>
          <w:sz w:val="44"/>
          <w:szCs w:val="4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225" w:rightChars="107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各企事业单位，村民委员会：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225" w:rightChars="107" w:firstLine="66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为进一步加强全镇河道、湖泊管理与保护，建立健全相关长效机制，根据中央、省、常州及溧阳市相关文件要求，经研究，现制定《埭头镇河长制工作方案》，并印发给你们，请认真遵照执行。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225" w:rightChars="107" w:firstLine="66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225" w:rightChars="107" w:firstLine="66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附件：1.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埭头镇河长制工作领导小组成员名单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25" w:rightChars="107" w:firstLine="1600" w:firstLineChars="5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2.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溧阳市埭头镇河长制名单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25" w:rightChars="107" w:firstLine="1600" w:firstLineChars="5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3.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溧阳市埭头镇所辖市级、镇级河道河长汇总表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25" w:rightChars="107" w:firstLine="1600" w:firstLineChars="5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4.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溧阳市埭头镇各村所辖河（塘）范围汇总表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225" w:rightChars="107" w:firstLine="66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ind w:left="0" w:leftChars="0" w:right="225" w:rightChars="107" w:firstLine="660" w:firstLineChars="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                    溧阳市埭头镇人民政府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225" w:rightChars="107" w:firstLine="66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                      2017年6月19日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225" w:rightChars="107" w:firstLine="660" w:firstLineChars="0"/>
        <w:jc w:val="center"/>
        <w:textAlignment w:val="auto"/>
        <w:outlineLvl w:val="9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b/>
          <w:color w:val="auto"/>
          <w:sz w:val="44"/>
          <w:szCs w:val="44"/>
        </w:rPr>
        <w:t>埭头镇河长制工作方案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8" w:lineRule="exact"/>
        <w:ind w:left="0" w:leftChars="0" w:right="225" w:rightChars="107" w:firstLine="660" w:firstLineChars="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为切实改善全镇河流、湖泊生态环境质量，进一步落实水环境治理责任，健全河流、湖泊管理与保护长效机制，根据《中共溧阳市委、溧阳市人民政府印发&lt;关于在全市全面推行河长制的实施意见&gt;的通知》（溧委发[2017]42号）要求，紧密结合我镇实际，现就在全镇全面推行河长制提出如下工作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8" w:lineRule="exact"/>
        <w:ind w:left="0" w:leftChars="0" w:right="225" w:rightChars="107" w:firstLine="660" w:firstLineChars="0"/>
        <w:jc w:val="left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一、实施范围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8" w:lineRule="exact"/>
        <w:ind w:left="0" w:leftChars="0" w:firstLine="660" w:firstLineChars="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全镇境内所有河流、湖泊，均实施 “河长制”管理。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8" w:lineRule="exact"/>
        <w:ind w:left="0" w:leftChars="0" w:right="225" w:rightChars="107" w:firstLine="660" w:firstLineChars="0"/>
        <w:jc w:val="left"/>
        <w:textAlignment w:val="auto"/>
        <w:outlineLvl w:val="9"/>
        <w:rPr>
          <w:rFonts w:hint="default" w:ascii="黑体" w:hAnsi="黑体" w:eastAsia="黑体" w:cs="黑体"/>
          <w:color w:val="auto"/>
          <w:sz w:val="32"/>
          <w:szCs w:val="32"/>
        </w:rPr>
      </w:pPr>
      <w:r>
        <w:rPr>
          <w:rFonts w:hint="default" w:ascii="黑体" w:hAnsi="黑体" w:eastAsia="黑体" w:cs="黑体"/>
          <w:color w:val="auto"/>
          <w:sz w:val="32"/>
          <w:szCs w:val="32"/>
        </w:rPr>
        <w:t>二、基本原则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8" w:lineRule="exact"/>
        <w:ind w:left="0" w:leftChars="0" w:firstLine="660" w:firstLineChars="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坚持政府主导，属地管理，分段负责，部门协作，全民共治，构建河道、湖泊保护管理工作机制。坚持遵循自然规律，依法依规科学开发、利用和保护，保障河道、湖泊健康。坚持综合整治，一河一策，精准治水，系统治理，注重长远效果。坚持各村区域合作，上下游、左右岸协调推进，水域陆地共同发力，全面改善水环境，促进埭头经济社会与生态环境协调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8" w:lineRule="exact"/>
        <w:ind w:left="0" w:leftChars="0" w:right="225" w:rightChars="107" w:firstLine="660" w:firstLineChars="0"/>
        <w:jc w:val="left"/>
        <w:textAlignment w:val="auto"/>
        <w:outlineLvl w:val="9"/>
        <w:rPr>
          <w:rFonts w:hint="default" w:ascii="黑体" w:hAnsi="黑体" w:eastAsia="黑体" w:cs="黑体"/>
          <w:color w:val="auto"/>
          <w:sz w:val="32"/>
          <w:szCs w:val="32"/>
        </w:rPr>
      </w:pPr>
      <w:r>
        <w:rPr>
          <w:rFonts w:hint="default" w:ascii="黑体" w:hAnsi="黑体" w:eastAsia="黑体" w:cs="黑体"/>
          <w:color w:val="auto"/>
          <w:sz w:val="32"/>
          <w:szCs w:val="32"/>
        </w:rPr>
        <w:t>三、主要目标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8" w:lineRule="exact"/>
        <w:ind w:left="0" w:leftChars="0" w:firstLine="660" w:firstLineChars="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按照 “构建机构、明确责任、落实经费、严格考核”的要求，建立健全 “河长制”管理制度，全面实施清洁水源行动，基本建立 “河长主治、源头重治、水路共治、部门联治、群防群治”的河道、湖泊保护管理体系，实现常态化管理，确保乱占乱建、乱围乱堵、乱采乱刨、乱倒乱排现象得到有效遏制，镇域内黑臭水体基本消除，逐步实现河畅、岸绿、山清、水秀、天蓝、景美的生态保护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8" w:lineRule="exact"/>
        <w:ind w:left="0" w:leftChars="0" w:right="225" w:rightChars="107" w:firstLine="660" w:firstLineChars="0"/>
        <w:jc w:val="left"/>
        <w:textAlignment w:val="auto"/>
        <w:outlineLvl w:val="9"/>
        <w:rPr>
          <w:rFonts w:hint="default" w:ascii="黑体" w:hAnsi="黑体" w:eastAsia="黑体" w:cs="黑体"/>
          <w:color w:val="auto"/>
          <w:sz w:val="32"/>
          <w:szCs w:val="32"/>
        </w:rPr>
      </w:pPr>
      <w:r>
        <w:rPr>
          <w:rFonts w:hint="default" w:ascii="黑体" w:hAnsi="黑体" w:eastAsia="黑体" w:cs="黑体"/>
          <w:color w:val="auto"/>
          <w:sz w:val="32"/>
          <w:szCs w:val="32"/>
        </w:rPr>
        <w:t>四、组织体系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8" w:lineRule="exact"/>
        <w:ind w:left="0" w:leftChars="0" w:firstLine="660" w:firstLineChars="0"/>
        <w:textAlignment w:val="auto"/>
        <w:outlineLvl w:val="9"/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</w:rPr>
        <w:t>（一）建立组织构架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8" w:lineRule="exact"/>
        <w:ind w:left="0" w:leftChars="0" w:firstLine="660" w:firstLineChars="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镇设立“总河长”、“副总河长”、“河长”，行政村设立“村河长”。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8" w:lineRule="exact"/>
        <w:ind w:left="0" w:leftChars="0" w:firstLine="660" w:firstLineChars="0"/>
        <w:textAlignment w:val="auto"/>
        <w:outlineLvl w:val="9"/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</w:rPr>
        <w:t>（二）明确工作职责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8" w:lineRule="exact"/>
        <w:ind w:left="0" w:leftChars="0" w:firstLine="660" w:firstLineChars="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各级河长是所辖河流、湖泊保护管理的责任主体和直接责任人。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8" w:lineRule="exact"/>
        <w:ind w:left="0" w:leftChars="0" w:firstLine="660" w:firstLineChars="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总河长负责领导本镇内“河长制”工作，承担总督导职责。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8" w:lineRule="exact"/>
        <w:ind w:left="0" w:leftChars="0" w:firstLine="660" w:firstLineChars="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副总河长协助总河长领导本镇内“河长制”工作，承担总调度职责，负责编制全镇河流、湖泊综合整治规划，拟定全镇河道、湖泊综合整治方案，提出年度重点整治任务和落实及推动工作，组织实施督查通报、问责追究，协调处理全镇河道、湖泊综合整治问题；负责落实省、常州市及溧阳市河道、湖泊信息化平台整合、建设和管理；对重大决策事项跟踪督查；协调组织检查考核工作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8" w:lineRule="exact"/>
        <w:ind w:left="0" w:leftChars="0" w:firstLine="660" w:firstLineChars="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镇河长、村河长负责抓好辖区内河道、湖泊突出问题的专项整治、水污染治理、巡查保洁、生态修复工程的具体实施河道的保护管理工作，抓好具体问题的协调解决。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8" w:lineRule="exact"/>
        <w:ind w:left="0" w:leftChars="0" w:right="225" w:rightChars="107" w:firstLine="660" w:firstLineChars="0"/>
        <w:jc w:val="left"/>
        <w:textAlignment w:val="auto"/>
        <w:outlineLvl w:val="9"/>
        <w:rPr>
          <w:rFonts w:hint="default" w:ascii="黑体" w:hAnsi="黑体" w:eastAsia="黑体" w:cs="黑体"/>
          <w:color w:val="auto"/>
          <w:sz w:val="32"/>
          <w:szCs w:val="32"/>
        </w:rPr>
      </w:pPr>
      <w:r>
        <w:rPr>
          <w:rFonts w:hint="default" w:ascii="黑体" w:hAnsi="黑体" w:eastAsia="黑体" w:cs="黑体"/>
          <w:color w:val="auto"/>
          <w:sz w:val="32"/>
          <w:szCs w:val="32"/>
        </w:rPr>
        <w:t>五、主要任务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8" w:lineRule="exact"/>
        <w:ind w:left="0" w:leftChars="0" w:firstLine="660" w:firstLineChars="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</w:rPr>
        <w:t>（一）强化监管，落实最严格的水环境监管制度。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建立和完善多层次、全覆盖的水质监测监控体系，加强断面水质监测，设定固定监测点，掌握水质动态变化情况，实时掌握污染物排入及总量、水域交界断面水质变化情况，分清治污工作责任，力求断面水质逐年好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8" w:lineRule="exact"/>
        <w:ind w:left="0" w:leftChars="0" w:firstLine="660" w:firstLineChars="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</w:rPr>
        <w:t>（二）全面发展生态农业。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大力推进沿河道、湖泊农业结构调整，发展现代高效农业、环境农业、生态农业、休闲旅游观光农业，加快调整传统种养殖业，大力推广应用绿色有机生产技术，控制农药、化肥使用量，全面整治河道、湖泊管理范围内的禽畜养殖、围网养殖，切实减少农业面源污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8" w:lineRule="exact"/>
        <w:ind w:left="0" w:leftChars="0" w:firstLine="660" w:firstLineChars="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</w:rPr>
        <w:t>（三）着力推进河道整治。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采取有效生态措施，改善河道、湖泊水环境质量。加强生态清淤，有计划有重点地实施河道、湖泊清淤工程，加强淤泥资源化利用，防止二次污染；有计划逐步实施沿岸植被回复工程，有效隔离和控制入河污染物；加强河道两岸，湖泊周边垃圾清除，加强河道、湖泊水域环境卫生监管，建立属地河岸和水面保洁长效管理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8" w:lineRule="exact"/>
        <w:ind w:left="0" w:leftChars="0" w:firstLine="660" w:firstLineChars="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</w:rPr>
        <w:t>（四）开展入河、入湖排污口专项整治行动。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严控沿河保留排污口，全面封堵河道两岸、湖泊周边企业、畜牧业等污水排污口，加大黑臭水体治理力度。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8" w:lineRule="exact"/>
        <w:ind w:left="0" w:leftChars="0" w:firstLine="660" w:firstLineChars="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</w:rPr>
        <w:t>（五）大力推进沿河景观环境整治。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实施驳岸整修，消除临跨河违章设施，清除沿河10米内乱堆乱放现象，实施河岸绿化，消除河岸两侧乱设广告牌、乱涂写、乱搭建、乱堆放、乱倾倒等现象，取缔沿岸无证堆场及废品回收点，对有证堆场及废品回收点采取措施规范管理，使沿河环境景观达到河道驳岸整齐，河堤绿化，两岸建筑物外形美观的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8" w:lineRule="exact"/>
        <w:ind w:left="0" w:leftChars="0" w:firstLine="660" w:firstLineChars="0"/>
        <w:textAlignment w:val="auto"/>
        <w:outlineLvl w:val="9"/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</w:rPr>
        <w:t>（六）开展城乡生活垃圾分类收集，推进集镇雨污分流管网、污水处理设施建设和提标改造，提高村庄生活污水处理设施覆盖率，逐步实现工业及生活污水达标排放。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8" w:lineRule="exact"/>
        <w:ind w:left="0" w:leftChars="0" w:firstLine="660" w:firstLineChars="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</w:rPr>
        <w:t>（七）明确河道、湖泊管护责任主体。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落实管护机构、管护人员和管护经费，加强河道、湖泊工程巡查、观测、维护、养护、保洁，完成河道、湖泊管理范围划界确权，保障河湖工程安全，提高工程完好率。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8" w:lineRule="exact"/>
        <w:ind w:left="0" w:leftChars="0" w:firstLine="660" w:firstLineChars="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</w:rPr>
        <w:t>（八）强化河道、湖泊执法监督。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加强河道、湖泊管理执法能力建设，加大监管力度，建立健全信息共享、定期会商、联合执法机制。统筹水利、环保、公安、国土、农业（渔业）、交管（海事）和城管等部门的行政执法职能，推进镇域综合执法和执法协作。强化执法巡查监管，加强对重点区域、敏感水域执法监管，对违法行为早发现、早制止、早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8" w:lineRule="exact"/>
        <w:ind w:left="0" w:leftChars="0" w:right="225" w:rightChars="107" w:firstLine="660" w:firstLineChars="0"/>
        <w:jc w:val="left"/>
        <w:textAlignment w:val="auto"/>
        <w:outlineLvl w:val="9"/>
        <w:rPr>
          <w:rFonts w:hint="default" w:ascii="黑体" w:hAnsi="黑体" w:eastAsia="黑体" w:cs="黑体"/>
          <w:color w:val="auto"/>
          <w:sz w:val="32"/>
          <w:szCs w:val="32"/>
        </w:rPr>
      </w:pPr>
      <w:r>
        <w:rPr>
          <w:rFonts w:hint="default" w:ascii="黑体" w:hAnsi="黑体" w:eastAsia="黑体" w:cs="黑体"/>
          <w:color w:val="auto"/>
          <w:sz w:val="32"/>
          <w:szCs w:val="32"/>
        </w:rPr>
        <w:t>六、保障措施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8" w:lineRule="exact"/>
        <w:ind w:left="0" w:leftChars="0" w:firstLine="660" w:firstLineChars="0"/>
        <w:textAlignment w:val="auto"/>
        <w:outlineLvl w:val="9"/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</w:rPr>
        <w:t>（一）强化组织领导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8" w:lineRule="exact"/>
        <w:ind w:left="0" w:leftChars="0" w:firstLine="660" w:firstLineChars="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镇党委、政府把实施“河长制”、保护河流、湖泊健康，作为当前和今后长期推动生态文明建设的长效工作，为全面落实责任，统筹协调安排，确保 “河长制”覆盖全镇河道。成立河长制工作领导小组，下设河长制办公室（设于埭头镇水利站），负责“河长制”实施的日常组织协调工作，镇各部门配合做好实施工作。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8" w:lineRule="exact"/>
        <w:ind w:left="0" w:leftChars="0" w:firstLine="660" w:firstLineChars="0"/>
        <w:textAlignment w:val="auto"/>
        <w:outlineLvl w:val="9"/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</w:rPr>
        <w:t>（二）创新工作机制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8" w:lineRule="exact"/>
        <w:ind w:left="0" w:leftChars="0" w:firstLine="660" w:firstLineChars="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建立河长会议制度，由总河长负责牵头召集责任人，通报工作进展情况，协调解决河道、湖泊保护与管理的重点难点问题。总河长根据工作任何和实施过程中出现的问题，每年召开2次以上各级河长会。建立问题督办制度，由总河长签发督办单，对河道、湖泊保护与管理重要事项进行督办。建立信息通报制度，加强日常工作沟通与协调，定期发布 “河长制”信息，通报典型事例，做到 “一月一检查、一季一评析、一年一总评”。建立管护工作市场竞争机制，提升河道、湖泊管护水平。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8" w:lineRule="exact"/>
        <w:ind w:left="0" w:leftChars="0" w:firstLine="660" w:firstLineChars="0"/>
        <w:textAlignment w:val="auto"/>
        <w:outlineLvl w:val="9"/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</w:rPr>
        <w:t>（三）强化资金保障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8" w:lineRule="exact"/>
        <w:ind w:left="0" w:leftChars="0" w:firstLine="660" w:firstLineChars="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落实“河长制”专项经费，重点保障水质水量检测、规划编制、评先奖励、信息平台建设、划界确权、突出问题整治及技术服务等工作费用。足额保障河道、湖泊巡查督查、长效管护等日常管养经费，纳入镇财政预算。加大城乡水环境整治、水污染治理、生态保护修复等项目资金投入，积极探索引导社会资金，参与河道、湖泊环境治理与保护，推进河道、湖泊管护市场化。同时加大对上衔接力度，争取上级部门的资金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8" w:lineRule="exact"/>
        <w:ind w:left="0" w:leftChars="0" w:firstLine="660" w:firstLineChars="0"/>
        <w:textAlignment w:val="auto"/>
        <w:outlineLvl w:val="9"/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</w:rPr>
        <w:t>（四）强化督查考核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8" w:lineRule="exact"/>
        <w:ind w:left="0" w:leftChars="0" w:firstLine="660" w:firstLineChars="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由镇“河长制”办公室负责对全镇河道所在地进行考核。考核采用定期考核、日常抽查和社会监督相结合的方式进行。建立考核奖惩制度，以水质水量检测、水域岸线管理、河道、水岸及湖泊生态环境保护等作为主要考核指标，并将 “河长制”工作列入镇重点工作考核内容，考核结果与干部实绩挂钩，对河道整治工作成绩突出、成效明显的单位给予奖励，对考核不合格、整改不力的单位和个人，实行约谈、通报批评等措施。考核结果由“河长制”办公室及时通报各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8" w:lineRule="exact"/>
        <w:ind w:left="0" w:leftChars="0" w:firstLine="660" w:firstLineChars="0"/>
        <w:textAlignment w:val="auto"/>
        <w:outlineLvl w:val="9"/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</w:rPr>
        <w:t>（五）宣传引导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8" w:lineRule="exact"/>
        <w:ind w:left="0" w:leftChars="0" w:firstLine="660" w:firstLineChars="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充分利用各类宣传平台广泛宣传河道、湖泊保护管理的法律法规，并紧紧围绕“河长制”管理工作重点，向社会公众广泛宣传，主动接受社会监督，引导公众积极关注、支持、参与河道管理与保护，营造良好的舆论环境和社会氛围。在河道、湖泊显要位置树牌立碑，设置警示标志，设立“河长”公示牌，公布河段范围、姓名职务、职责和联系方式，真正将责任落实到位。同时，加强生态文明教育，组织中小学生开展河道、湖泊保护管理教育，增强中小学生的水环境保护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6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6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225" w:rightChars="107" w:firstLine="66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/>
          <w:i w:val="0"/>
          <w:iCs w:val="0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i w:val="0"/>
          <w:iCs w:val="0"/>
          <w:color w:val="auto"/>
          <w:sz w:val="44"/>
          <w:szCs w:val="44"/>
        </w:rPr>
        <w:t>埭头镇河长制工作领导小组成员名单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225" w:rightChars="107" w:firstLine="66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b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225" w:rightChars="107" w:firstLine="66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组长：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225" w:rightChars="107" w:firstLine="66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     王旺荣  埭头镇人民政府镇长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225" w:rightChars="107" w:firstLine="66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副组长：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225" w:rightChars="107" w:firstLine="66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     施春俊  埭头镇人大主席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225" w:rightChars="107" w:firstLine="66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     朱  伟  埭头镇人民政府副镇长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225" w:rightChars="107" w:firstLine="1440" w:firstLineChars="45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钱伟忠  埭头镇党委宣传委员、人武部部长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225" w:rightChars="107" w:firstLine="66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成员：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225" w:rightChars="107" w:firstLine="66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     姜士杰  埭头水利站站长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225" w:rightChars="107" w:firstLine="66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     陈锡妹  埭头镇财政所所长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225" w:rightChars="107" w:firstLine="66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     史锡清  埭头镇城管中队队长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225" w:rightChars="107" w:firstLine="66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     李志洪  埭头环保中队中队长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225" w:rightChars="107" w:firstLine="66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     袁继彬  埭头交警中队中队长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225" w:rightChars="107" w:firstLine="66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     邵  辉  埭头派出所所长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225" w:rightChars="107" w:firstLine="66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     刘  琛  埭头国土所所长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225" w:rightChars="107" w:firstLine="66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     阚中培  埭头镇经贸服务中心主任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225" w:rightChars="107" w:firstLine="66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     史建武  埭头镇村镇建设服务中心主任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225" w:rightChars="107" w:firstLine="66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     周全珍  埭头镇农业服务中心主任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225" w:rightChars="107" w:firstLine="66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领导小组下设“河长制”办公室，姜士杰同志兼任办公室主任。水利站、国土所、环保中队、派出所、交警中队、经贸服务中心、村镇建设服务中心、农业服务中心等单位各安排1名同志参加日常工作。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25" w:rightChars="107"/>
        <w:jc w:val="left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225" w:rightChars="107" w:firstLine="66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b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color w:val="auto"/>
          <w:sz w:val="44"/>
          <w:szCs w:val="44"/>
        </w:rPr>
        <w:t>溧阳市埭头镇河长制名单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left="0" w:leftChars="0" w:right="225" w:rightChars="107" w:firstLine="660" w:firstLineChars="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总河长：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left="0" w:leftChars="0" w:right="225" w:rightChars="107" w:firstLine="660" w:firstLineChars="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     王旺荣  埭头镇人民政府镇长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left="0" w:leftChars="0" w:right="225" w:rightChars="107" w:firstLine="660" w:firstLineChars="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副总河长：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left="0" w:leftChars="0" w:right="225" w:rightChars="107" w:firstLine="660" w:firstLineChars="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     施春俊  埭头镇人大主席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left="0" w:leftChars="0" w:right="225" w:rightChars="107" w:firstLine="660" w:firstLineChars="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河长（以定村村序进行排列）：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left="0" w:leftChars="0" w:right="225" w:rightChars="107" w:firstLine="660" w:firstLineChars="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     埭  头：史富波  埭头镇人民政府副镇长、埭头村党委书记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left="0" w:leftChars="0" w:right="225" w:rightChars="107" w:firstLine="660" w:firstLineChars="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     埭  西：俞春荣  埭头镇党委组织委员、总工会主席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left="0" w:leftChars="0" w:right="225" w:rightChars="107" w:firstLine="660" w:firstLineChars="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     余家坝：何留庚  埭头镇人民政府副镇长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left="0" w:leftChars="0" w:right="225" w:rightChars="107" w:firstLine="660" w:firstLineChars="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     后  六：顾  斌  埭头镇政法委书记、党委委员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left="0" w:leftChars="0" w:right="225" w:rightChars="107" w:firstLine="660" w:firstLineChars="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     前  六：周和平  埭头镇党委政法委员、前六村党总支书记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left="0" w:leftChars="0" w:right="225" w:rightChars="107" w:firstLine="660" w:firstLineChars="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     邹  家：范国芝  埭头镇党委副书记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left="0" w:leftChars="0" w:right="225" w:rightChars="107" w:firstLine="660" w:firstLineChars="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     南  埝：狄建荣  埭头镇纪委书记、党委委员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left="0" w:leftChars="0" w:right="225" w:rightChars="107" w:firstLine="660" w:firstLineChars="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村河长：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left="0" w:leftChars="0" w:right="225" w:rightChars="107" w:firstLine="660" w:firstLineChars="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     埭  头：史旭菲  埭头村党委副书记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left="0" w:leftChars="0" w:right="225" w:rightChars="107" w:firstLine="660" w:firstLineChars="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     埭  西：史卫平  埭西村党总支书记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left="0" w:leftChars="0" w:right="225" w:rightChars="107" w:firstLine="660" w:firstLineChars="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     余家坝：朱  俊  余家坝村党总支书记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left="0" w:leftChars="0" w:right="225" w:rightChars="107" w:firstLine="660" w:firstLineChars="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     后  六：王建良  后六村党总支书记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left="0" w:leftChars="0" w:right="225" w:rightChars="107" w:firstLine="660" w:firstLineChars="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     前  六：郑孝忠  前六村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村民委员会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left="0" w:leftChars="0" w:right="225" w:rightChars="107" w:firstLine="660" w:firstLineChars="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     邹  家：阚中培  邹家村党总支书记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left="0" w:leftChars="0" w:right="225" w:rightChars="107" w:firstLine="660" w:firstLineChars="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     南  埝：戴俊良  南埝村党总支书记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left="0" w:leftChars="0" w:right="225" w:rightChars="107" w:firstLine="660" w:firstLineChars="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注：各级河长因职务调整发生变动的，接任者自动承担河长职责。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225" w:rightChars="107" w:firstLine="66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sectPr>
          <w:footerReference r:id="rId3" w:type="default"/>
          <w:pgSz w:w="11906" w:h="16838"/>
          <w:pgMar w:top="1440" w:right="1531" w:bottom="1440" w:left="1531" w:header="851" w:footer="992" w:gutter="0"/>
          <w:paperSrc/>
          <w:pgNumType w:fmt="numberInDash"/>
          <w:cols w:space="0" w:num="1"/>
          <w:rtlGutter w:val="0"/>
          <w:docGrid w:type="lines" w:linePitch="312" w:charSpace="0"/>
        </w:sectPr>
      </w:pPr>
    </w:p>
    <w:p>
      <w:pPr>
        <w:widowControl/>
        <w:jc w:val="left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附件3</w:t>
      </w:r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b/>
          <w:color w:val="auto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/>
          <w:color w:val="auto"/>
          <w:sz w:val="40"/>
          <w:szCs w:val="40"/>
        </w:rPr>
        <w:t>溧阳市埭头镇所辖市级、镇级河道河长汇总表</w:t>
      </w:r>
    </w:p>
    <w:tbl>
      <w:tblPr>
        <w:tblStyle w:val="8"/>
        <w:tblW w:w="1500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1081"/>
        <w:gridCol w:w="1161"/>
        <w:gridCol w:w="2211"/>
        <w:gridCol w:w="951"/>
        <w:gridCol w:w="1821"/>
        <w:gridCol w:w="924"/>
        <w:gridCol w:w="2373"/>
        <w:gridCol w:w="2749"/>
        <w:gridCol w:w="127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45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108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河湖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名称</w:t>
            </w:r>
          </w:p>
        </w:tc>
        <w:tc>
          <w:tcPr>
            <w:tcW w:w="116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总河长</w:t>
            </w:r>
          </w:p>
        </w:tc>
        <w:tc>
          <w:tcPr>
            <w:tcW w:w="221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职务</w:t>
            </w:r>
          </w:p>
        </w:tc>
        <w:tc>
          <w:tcPr>
            <w:tcW w:w="95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河长</w:t>
            </w:r>
          </w:p>
        </w:tc>
        <w:tc>
          <w:tcPr>
            <w:tcW w:w="182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职务</w:t>
            </w:r>
          </w:p>
        </w:tc>
        <w:tc>
          <w:tcPr>
            <w:tcW w:w="92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村河长</w:t>
            </w:r>
          </w:p>
        </w:tc>
        <w:tc>
          <w:tcPr>
            <w:tcW w:w="237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职务</w:t>
            </w:r>
          </w:p>
        </w:tc>
        <w:tc>
          <w:tcPr>
            <w:tcW w:w="274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管理范围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457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</w:t>
            </w:r>
          </w:p>
        </w:tc>
        <w:tc>
          <w:tcPr>
            <w:tcW w:w="108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赵村河</w:t>
            </w:r>
          </w:p>
        </w:tc>
        <w:tc>
          <w:tcPr>
            <w:tcW w:w="11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王旺荣</w:t>
            </w:r>
          </w:p>
        </w:tc>
        <w:tc>
          <w:tcPr>
            <w:tcW w:w="221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埭头镇人民政府镇长</w:t>
            </w:r>
          </w:p>
        </w:tc>
        <w:tc>
          <w:tcPr>
            <w:tcW w:w="9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施春俊</w:t>
            </w:r>
          </w:p>
        </w:tc>
        <w:tc>
          <w:tcPr>
            <w:tcW w:w="182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埭头镇人大主席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eastAsia="zh-CN"/>
              </w:rPr>
              <w:t>周和平</w:t>
            </w:r>
          </w:p>
        </w:tc>
        <w:tc>
          <w:tcPr>
            <w:tcW w:w="2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eastAsia="zh-CN"/>
              </w:rPr>
              <w:t>政法委员、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前六村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eastAsia="zh-CN"/>
              </w:rPr>
              <w:t>党总支书记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老赵村桥至北大圩西北湾（1.50）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省骨干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河道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457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10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1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22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9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18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王建良</w:t>
            </w:r>
          </w:p>
        </w:tc>
        <w:tc>
          <w:tcPr>
            <w:tcW w:w="2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后六村党总支书记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南北湾-常州河口（2.00）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省骨干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河道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7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10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1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22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9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18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eastAsia="zh-CN"/>
              </w:rPr>
              <w:t>史富波</w:t>
            </w:r>
          </w:p>
        </w:tc>
        <w:tc>
          <w:tcPr>
            <w:tcW w:w="2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eastAsia="zh-CN"/>
              </w:rPr>
              <w:t>埭头镇副镇长、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埭头村党委书记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常州河至中河（3.20）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省骨干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河道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7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10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1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22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9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18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史卫平</w:t>
            </w:r>
          </w:p>
        </w:tc>
        <w:tc>
          <w:tcPr>
            <w:tcW w:w="2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埭西村党总支书记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中河至水产河（1.50）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省骨干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河道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7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2</w:t>
            </w:r>
          </w:p>
        </w:tc>
        <w:tc>
          <w:tcPr>
            <w:tcW w:w="108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中河</w:t>
            </w:r>
          </w:p>
        </w:tc>
        <w:tc>
          <w:tcPr>
            <w:tcW w:w="11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王旺荣</w:t>
            </w:r>
          </w:p>
        </w:tc>
        <w:tc>
          <w:tcPr>
            <w:tcW w:w="221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埭头镇人民政府镇长</w:t>
            </w:r>
          </w:p>
        </w:tc>
        <w:tc>
          <w:tcPr>
            <w:tcW w:w="9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施春俊</w:t>
            </w:r>
          </w:p>
        </w:tc>
        <w:tc>
          <w:tcPr>
            <w:tcW w:w="182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埭头镇人大主席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史卫平</w:t>
            </w:r>
          </w:p>
        </w:tc>
        <w:tc>
          <w:tcPr>
            <w:tcW w:w="2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埭西村党总支书记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观巷村至湖头村（2.00）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省骨干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河道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7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10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1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22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9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18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eastAsia="zh-CN"/>
              </w:rPr>
              <w:t>史富波</w:t>
            </w:r>
          </w:p>
        </w:tc>
        <w:tc>
          <w:tcPr>
            <w:tcW w:w="2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eastAsia="zh-CN"/>
              </w:rPr>
              <w:t>埭头镇副镇长、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埭头村党委书记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赵村河口至中河桥（1.50）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省骨干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河道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7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10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1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22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9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18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朱俊</w:t>
            </w:r>
          </w:p>
        </w:tc>
        <w:tc>
          <w:tcPr>
            <w:tcW w:w="2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余家坝村党总支书记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中河桥至山前村东（4.00）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省骨干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河道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3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长荡湖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王旺荣</w:t>
            </w:r>
          </w:p>
        </w:tc>
        <w:tc>
          <w:tcPr>
            <w:tcW w:w="2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埭头镇人民政府镇长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施春俊</w:t>
            </w:r>
          </w:p>
        </w:tc>
        <w:tc>
          <w:tcPr>
            <w:tcW w:w="1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埭头镇人大主席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史卫平</w:t>
            </w:r>
          </w:p>
        </w:tc>
        <w:tc>
          <w:tcPr>
            <w:tcW w:w="2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埭西村党总支书记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中河至黄家塘（4.00）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省骨干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湖泊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4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马垫河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王旺荣</w:t>
            </w:r>
          </w:p>
        </w:tc>
        <w:tc>
          <w:tcPr>
            <w:tcW w:w="2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埭头镇人民政府镇长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施春俊</w:t>
            </w:r>
          </w:p>
        </w:tc>
        <w:tc>
          <w:tcPr>
            <w:tcW w:w="1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埭头镇人大主席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戴俊良</w:t>
            </w:r>
          </w:p>
        </w:tc>
        <w:tc>
          <w:tcPr>
            <w:tcW w:w="2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南埝村党总支书记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张天圩至溪口河（0.80）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市级河道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7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5</w:t>
            </w:r>
          </w:p>
        </w:tc>
        <w:tc>
          <w:tcPr>
            <w:tcW w:w="108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薛垫河</w:t>
            </w:r>
          </w:p>
        </w:tc>
        <w:tc>
          <w:tcPr>
            <w:tcW w:w="11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王旺荣</w:t>
            </w:r>
          </w:p>
        </w:tc>
        <w:tc>
          <w:tcPr>
            <w:tcW w:w="221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埭头镇人民政府镇长</w:t>
            </w:r>
          </w:p>
        </w:tc>
        <w:tc>
          <w:tcPr>
            <w:tcW w:w="9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施春俊</w:t>
            </w:r>
          </w:p>
        </w:tc>
        <w:tc>
          <w:tcPr>
            <w:tcW w:w="182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埭头镇人大主席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eastAsia="zh-CN"/>
              </w:rPr>
              <w:t>周和平</w:t>
            </w:r>
          </w:p>
        </w:tc>
        <w:tc>
          <w:tcPr>
            <w:tcW w:w="2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eastAsia="zh-CN"/>
              </w:rPr>
              <w:t>政法委员、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前六村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eastAsia="zh-CN"/>
              </w:rPr>
              <w:t>党总支书记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赵村河口至莫家圩村（4.20）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市级河道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7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10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1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22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9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18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戴俊良</w:t>
            </w:r>
          </w:p>
        </w:tc>
        <w:tc>
          <w:tcPr>
            <w:tcW w:w="2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南埝村党总支书记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施家村至溪河（4.30）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市级河道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7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10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1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22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9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18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阚中培</w:t>
            </w:r>
          </w:p>
        </w:tc>
        <w:tc>
          <w:tcPr>
            <w:tcW w:w="2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邹家村党总支书记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双木桥至溪河（4.30）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市级河道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7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6</w:t>
            </w:r>
          </w:p>
        </w:tc>
        <w:tc>
          <w:tcPr>
            <w:tcW w:w="108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后六河</w:t>
            </w:r>
          </w:p>
        </w:tc>
        <w:tc>
          <w:tcPr>
            <w:tcW w:w="11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王旺荣</w:t>
            </w:r>
          </w:p>
        </w:tc>
        <w:tc>
          <w:tcPr>
            <w:tcW w:w="221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埭头镇人民政府镇长</w:t>
            </w:r>
          </w:p>
        </w:tc>
        <w:tc>
          <w:tcPr>
            <w:tcW w:w="9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施春俊</w:t>
            </w:r>
          </w:p>
        </w:tc>
        <w:tc>
          <w:tcPr>
            <w:tcW w:w="182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埭头镇人大主席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王建良</w:t>
            </w:r>
          </w:p>
        </w:tc>
        <w:tc>
          <w:tcPr>
            <w:tcW w:w="2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后六村党总支书记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赵村河口至戴家斗（4.20）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市级河道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7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10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1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22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9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18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阚中培</w:t>
            </w:r>
          </w:p>
        </w:tc>
        <w:tc>
          <w:tcPr>
            <w:tcW w:w="2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邹家村党总支书记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邹家闸至溪河（3.30）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市级河道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7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10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1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22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9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18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eastAsia="zh-CN"/>
              </w:rPr>
              <w:t>周和平</w:t>
            </w:r>
          </w:p>
        </w:tc>
        <w:tc>
          <w:tcPr>
            <w:tcW w:w="2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eastAsia="zh-CN"/>
              </w:rPr>
              <w:t>政法委员、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前六村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eastAsia="zh-CN"/>
              </w:rPr>
              <w:t>党总支书记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赵村河口至邹家闸（4.00）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市级河道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7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7</w:t>
            </w:r>
          </w:p>
        </w:tc>
        <w:tc>
          <w:tcPr>
            <w:tcW w:w="108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常州河</w:t>
            </w:r>
          </w:p>
        </w:tc>
        <w:tc>
          <w:tcPr>
            <w:tcW w:w="11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王旺荣</w:t>
            </w:r>
          </w:p>
        </w:tc>
        <w:tc>
          <w:tcPr>
            <w:tcW w:w="221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埭头镇人民政府镇长</w:t>
            </w:r>
          </w:p>
        </w:tc>
        <w:tc>
          <w:tcPr>
            <w:tcW w:w="9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施春俊</w:t>
            </w:r>
          </w:p>
        </w:tc>
        <w:tc>
          <w:tcPr>
            <w:tcW w:w="182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埭头镇人大主席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王建良</w:t>
            </w:r>
          </w:p>
        </w:tc>
        <w:tc>
          <w:tcPr>
            <w:tcW w:w="2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后六村党总支书记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戴公圩至大丙圩（8.22）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市级河道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7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10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1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22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9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18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朱俊</w:t>
            </w:r>
          </w:p>
        </w:tc>
        <w:tc>
          <w:tcPr>
            <w:tcW w:w="2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余家坝村党总支书记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大东荡桥至桥西（4.22）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市级河道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7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10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1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22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9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18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eastAsia="zh-CN"/>
              </w:rPr>
              <w:t>史富波</w:t>
            </w:r>
          </w:p>
        </w:tc>
        <w:tc>
          <w:tcPr>
            <w:tcW w:w="2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eastAsia="zh-CN"/>
              </w:rPr>
              <w:t>埭头镇副镇长、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埭头村党委书记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泗家塘至大东荡闸（6.00）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市级河道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7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8</w:t>
            </w:r>
          </w:p>
        </w:tc>
        <w:tc>
          <w:tcPr>
            <w:tcW w:w="108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大旱河</w:t>
            </w:r>
          </w:p>
        </w:tc>
        <w:tc>
          <w:tcPr>
            <w:tcW w:w="11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王旺荣</w:t>
            </w:r>
          </w:p>
        </w:tc>
        <w:tc>
          <w:tcPr>
            <w:tcW w:w="221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埭头镇人民政府镇长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史富波</w:t>
            </w:r>
          </w:p>
        </w:tc>
        <w:tc>
          <w:tcPr>
            <w:tcW w:w="1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埭头镇人民政府副镇长、埭头村党委书记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史旭菲</w:t>
            </w:r>
          </w:p>
        </w:tc>
        <w:tc>
          <w:tcPr>
            <w:tcW w:w="2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埭头村党委副书记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常州河至239省道（0.60）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镇级河道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7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10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1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22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俞春荣</w:t>
            </w:r>
          </w:p>
        </w:tc>
        <w:tc>
          <w:tcPr>
            <w:tcW w:w="1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埭头镇党委组织委员、总工会主席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史卫平</w:t>
            </w:r>
          </w:p>
        </w:tc>
        <w:tc>
          <w:tcPr>
            <w:tcW w:w="2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埭西村党总支书记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239省道至中河（0.90）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镇级河道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7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9</w:t>
            </w:r>
          </w:p>
        </w:tc>
        <w:tc>
          <w:tcPr>
            <w:tcW w:w="108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溪  河</w:t>
            </w:r>
          </w:p>
        </w:tc>
        <w:tc>
          <w:tcPr>
            <w:tcW w:w="11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王旺荣</w:t>
            </w:r>
          </w:p>
        </w:tc>
        <w:tc>
          <w:tcPr>
            <w:tcW w:w="221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埭头镇人民政府镇长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范国芝</w:t>
            </w:r>
          </w:p>
        </w:tc>
        <w:tc>
          <w:tcPr>
            <w:tcW w:w="1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埭头镇党委副书记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阚中培</w:t>
            </w:r>
          </w:p>
        </w:tc>
        <w:tc>
          <w:tcPr>
            <w:tcW w:w="2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邹家村党总支书记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了里至薛垫河口（4.00）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镇级河道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7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10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1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22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狄建荣</w:t>
            </w:r>
          </w:p>
        </w:tc>
        <w:tc>
          <w:tcPr>
            <w:tcW w:w="1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埭头镇纪委书记、党委委员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戴俊良</w:t>
            </w:r>
          </w:p>
        </w:tc>
        <w:tc>
          <w:tcPr>
            <w:tcW w:w="2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南埝村党总支书记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薛垫河口至马垫河口（3.00）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镇级河道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10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东培河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王旺荣</w:t>
            </w:r>
          </w:p>
        </w:tc>
        <w:tc>
          <w:tcPr>
            <w:tcW w:w="2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埭头镇人民政府镇长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史富波</w:t>
            </w:r>
          </w:p>
        </w:tc>
        <w:tc>
          <w:tcPr>
            <w:tcW w:w="1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埭头镇人民政府副镇长、埭头村党委书记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史旭菲</w:t>
            </w:r>
          </w:p>
        </w:tc>
        <w:tc>
          <w:tcPr>
            <w:tcW w:w="2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埭头村党委副书记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污水处理厂至冯家村（1.70）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镇级河道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11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浩南河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王旺荣</w:t>
            </w:r>
          </w:p>
        </w:tc>
        <w:tc>
          <w:tcPr>
            <w:tcW w:w="221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埭头镇人民政府镇长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顾  斌</w:t>
            </w:r>
          </w:p>
        </w:tc>
        <w:tc>
          <w:tcPr>
            <w:tcW w:w="182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埭头镇政法委书记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王建良</w:t>
            </w:r>
          </w:p>
        </w:tc>
        <w:tc>
          <w:tcPr>
            <w:tcW w:w="237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后六村党总支书记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浩南圩闸至浩南圩村东（1.20）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镇级河道</w:t>
            </w:r>
          </w:p>
        </w:tc>
      </w:tr>
    </w:tbl>
    <w:p>
      <w:pPr>
        <w:widowControl/>
        <w:ind w:firstLine="320" w:firstLineChars="100"/>
        <w:jc w:val="left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附件4</w:t>
      </w:r>
    </w:p>
    <w:p>
      <w:pPr>
        <w:widowControl/>
        <w:jc w:val="center"/>
        <w:rPr>
          <w:rFonts w:ascii="Times New Roman" w:hAnsi="Times New Roman" w:cs="Times New Roman"/>
          <w:b/>
          <w:bCs w:val="0"/>
          <w:color w:val="auto"/>
          <w:sz w:val="40"/>
          <w:szCs w:val="40"/>
        </w:rPr>
      </w:pPr>
      <w:r>
        <w:rPr>
          <w:rFonts w:ascii="Times New Roman" w:hAnsi="Times New Roman" w:cs="Times New Roman"/>
          <w:b/>
          <w:bCs w:val="0"/>
          <w:color w:val="auto"/>
          <w:sz w:val="40"/>
          <w:szCs w:val="40"/>
        </w:rPr>
        <w:t>溧阳市埭头镇</w:t>
      </w:r>
      <w:r>
        <w:rPr>
          <w:rFonts w:hint="eastAsia" w:ascii="Times New Roman" w:hAnsi="Times New Roman" w:cs="Times New Roman"/>
          <w:b/>
          <w:bCs w:val="0"/>
          <w:color w:val="auto"/>
          <w:sz w:val="40"/>
          <w:szCs w:val="40"/>
        </w:rPr>
        <w:t>各</w:t>
      </w:r>
      <w:r>
        <w:rPr>
          <w:rFonts w:ascii="Times New Roman" w:hAnsi="Times New Roman" w:cs="Times New Roman"/>
          <w:b/>
          <w:bCs w:val="0"/>
          <w:color w:val="auto"/>
          <w:sz w:val="40"/>
          <w:szCs w:val="40"/>
        </w:rPr>
        <w:t>行政村所辖河</w:t>
      </w:r>
      <w:r>
        <w:rPr>
          <w:rFonts w:hint="eastAsia" w:ascii="Times New Roman" w:hAnsi="Times New Roman" w:cs="Times New Roman"/>
          <w:b/>
          <w:bCs w:val="0"/>
          <w:color w:val="auto"/>
          <w:sz w:val="40"/>
          <w:szCs w:val="40"/>
        </w:rPr>
        <w:t>（塘）</w:t>
      </w:r>
      <w:r>
        <w:rPr>
          <w:rFonts w:ascii="Times New Roman" w:hAnsi="Times New Roman" w:cs="Times New Roman"/>
          <w:b/>
          <w:bCs w:val="0"/>
          <w:color w:val="auto"/>
          <w:sz w:val="40"/>
          <w:szCs w:val="40"/>
        </w:rPr>
        <w:t>范围汇总表</w:t>
      </w:r>
    </w:p>
    <w:p>
      <w:pPr>
        <w:widowControl/>
        <w:jc w:val="left"/>
        <w:rPr>
          <w:rFonts w:ascii="Times New Roman" w:hAnsi="Times New Roman" w:cs="Times New Roman"/>
          <w:color w:val="auto"/>
          <w:sz w:val="32"/>
          <w:szCs w:val="32"/>
        </w:rPr>
      </w:pPr>
    </w:p>
    <w:tbl>
      <w:tblPr>
        <w:tblStyle w:val="8"/>
        <w:tblW w:w="1433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6"/>
        <w:gridCol w:w="1205"/>
        <w:gridCol w:w="1022"/>
        <w:gridCol w:w="1456"/>
        <w:gridCol w:w="1064"/>
        <w:gridCol w:w="1777"/>
        <w:gridCol w:w="1162"/>
        <w:gridCol w:w="1708"/>
        <w:gridCol w:w="3934"/>
        <w:gridCol w:w="45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tblHeader/>
        </w:trPr>
        <w:tc>
          <w:tcPr>
            <w:tcW w:w="54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120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涉及单位</w:t>
            </w:r>
          </w:p>
        </w:tc>
        <w:tc>
          <w:tcPr>
            <w:tcW w:w="102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总河长</w:t>
            </w:r>
          </w:p>
        </w:tc>
        <w:tc>
          <w:tcPr>
            <w:tcW w:w="145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职务</w:t>
            </w:r>
          </w:p>
        </w:tc>
        <w:tc>
          <w:tcPr>
            <w:tcW w:w="106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河长</w:t>
            </w:r>
          </w:p>
        </w:tc>
        <w:tc>
          <w:tcPr>
            <w:tcW w:w="177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职务</w:t>
            </w:r>
          </w:p>
        </w:tc>
        <w:tc>
          <w:tcPr>
            <w:tcW w:w="116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村河长</w:t>
            </w:r>
          </w:p>
        </w:tc>
        <w:tc>
          <w:tcPr>
            <w:tcW w:w="170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职务</w:t>
            </w:r>
          </w:p>
        </w:tc>
        <w:tc>
          <w:tcPr>
            <w:tcW w:w="393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管辖范围内的河（塘）名称</w:t>
            </w:r>
          </w:p>
        </w:tc>
        <w:tc>
          <w:tcPr>
            <w:tcW w:w="45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54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埭西村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王旺荣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埭头镇人民政府镇长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俞春荣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埭头镇党委组织委员、总工会主席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史卫平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埭西村党总支书记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前圩河（陈笪里段）、梅坞圩河、观巷内塘、湖头内塘、周庄河等其它村范围内的河（塘）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54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埭头村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王旺荣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埭头镇人民政府镇长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史富波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埭头镇人民政府副镇长、埭头村党委书记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史旭菲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埭头村党委副书记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前圩河（前圩段）、画诗村后内塘（河）、啤酒厂东内河、东培村内河、曹家村内河、大太圩内河、蒋家村河等其它村范围内的河（塘）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54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余家坝村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王旺荣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埭头镇人民政府镇长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何留庚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埭头镇人民政府副镇长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朱俊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余家坝村党总支书记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东荡河、龙荡河、余家坝河、山前内河、扁担河、黄牛圩内河、田螺圩河等其它村范围内的河（塘）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54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4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后六村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王旺荣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埭头镇人民政府镇长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顾  斌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埭头镇政法委书记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王建良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后六村党总支书记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东横河、蔡家桥河、后姚河、胡家河、黄芦圩河、罗家湾河、马家村河、方公圩河、新丰圩河、杨尖圩河、后坡圩河、戴家斗内河、大界寺等其它村范围内的河（塘）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54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5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前六村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王旺荣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埭头镇人民政府镇长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周和平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埭头镇党委政法委员、前六村党总支书记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郑孝忠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前六村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eastAsia="zh-CN"/>
              </w:rPr>
              <w:t>村民委员会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副主任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罗家村河、庙前圩河、前六河、钟家村河、大尖河、杨树坝河、钟家村西内河、五圣圩等其它村范围内的河（塘）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54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6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邹家村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王旺荣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埭头镇人民政府镇长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范国芝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埭头镇党委副书记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阚中培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邹家村党总支书记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狄家桥河、高家桥河、邹家村河、陈家村河内河、养猪场内河、曹家村内河、莫家圩内河、西南村河、田舍里等村范围内的河（塘）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5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7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南埝村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王旺荣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埭头镇人民政府镇长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狄建荣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埭头镇纪委书记、党委委员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戴俊良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南埝村党总支书记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南埝河、杨家村内河、清明沟内河、坝河、扁担河、法昌庵等村范围内的河（塘）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</w:tbl>
    <w:p>
      <w:pPr>
        <w:widowControl/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sectPr>
      <w:pgSz w:w="16838" w:h="11906" w:orient="landscape"/>
      <w:pgMar w:top="1797" w:right="1440" w:bottom="1797" w:left="1191" w:header="851" w:footer="992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jc w:val="center"/>
      <w:rPr>
        <w:rFonts w:hint="default" w:ascii="Times New Roman" w:hAnsi="Times New Roman" w:cs="Times New Roman"/>
        <w:sz w:val="32"/>
        <w:szCs w:val="32"/>
        <w:lang w:eastAsia="zh-CN"/>
      </w:rPr>
    </w:pPr>
    <w:r>
      <w:rPr>
        <w:rFonts w:hint="default" w:ascii="Times New Roman" w:hAnsi="Times New Roman" w:cs="Times New Roman"/>
        <w:sz w:val="32"/>
        <w:szCs w:val="32"/>
        <w:lang w:eastAsia="zh-CN"/>
      </w:rPr>
      <w:fldChar w:fldCharType="begin"/>
    </w:r>
    <w:r>
      <w:rPr>
        <w:rFonts w:hint="default" w:ascii="Times New Roman" w:hAnsi="Times New Roman" w:cs="Times New Roman"/>
        <w:sz w:val="32"/>
        <w:szCs w:val="32"/>
        <w:lang w:eastAsia="zh-CN"/>
      </w:rPr>
      <w:instrText xml:space="preserve"> PAGE  \* MERGEFORMAT </w:instrText>
    </w:r>
    <w:r>
      <w:rPr>
        <w:rFonts w:hint="default" w:ascii="Times New Roman" w:hAnsi="Times New Roman" w:cs="Times New Roman"/>
        <w:sz w:val="32"/>
        <w:szCs w:val="32"/>
        <w:lang w:eastAsia="zh-CN"/>
      </w:rPr>
      <w:fldChar w:fldCharType="separate"/>
    </w:r>
    <w:r>
      <w:rPr>
        <w:rFonts w:hint="default" w:ascii="Times New Roman" w:hAnsi="Times New Roman" w:cs="Times New Roman"/>
        <w:sz w:val="32"/>
        <w:szCs w:val="32"/>
        <w:lang w:eastAsia="zh-CN"/>
      </w:rPr>
      <w:t>1</w:t>
    </w:r>
    <w:r>
      <w:rPr>
        <w:rFonts w:hint="default" w:ascii="Times New Roman" w:hAnsi="Times New Roman" w:cs="Times New Roman"/>
        <w:sz w:val="32"/>
        <w:szCs w:val="32"/>
        <w:lang w:eastAsia="zh-CN"/>
      </w:rPr>
      <w:fldChar w:fldCharType="end"/>
    </w:r>
  </w:p>
  <w:p>
    <w:pPr>
      <w:pStyle w:val="5"/>
      <w:jc w:val="center"/>
      <w:rPr>
        <w:rFonts w:hint="eastAsia"/>
        <w:lang w:eastAsia="zh-C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E5F"/>
    <w:rsid w:val="000623AC"/>
    <w:rsid w:val="000B20E4"/>
    <w:rsid w:val="000C2CD3"/>
    <w:rsid w:val="000E0C9F"/>
    <w:rsid w:val="000F5222"/>
    <w:rsid w:val="00111A83"/>
    <w:rsid w:val="00127A59"/>
    <w:rsid w:val="00196F54"/>
    <w:rsid w:val="001F4428"/>
    <w:rsid w:val="001F4E1D"/>
    <w:rsid w:val="001F64B9"/>
    <w:rsid w:val="00247197"/>
    <w:rsid w:val="00362214"/>
    <w:rsid w:val="003C7B2E"/>
    <w:rsid w:val="00403E85"/>
    <w:rsid w:val="00410DF8"/>
    <w:rsid w:val="00466E1B"/>
    <w:rsid w:val="00490D9D"/>
    <w:rsid w:val="004A1BBE"/>
    <w:rsid w:val="00535214"/>
    <w:rsid w:val="00573803"/>
    <w:rsid w:val="00581D9A"/>
    <w:rsid w:val="005A25D9"/>
    <w:rsid w:val="005D24F9"/>
    <w:rsid w:val="005F7E5F"/>
    <w:rsid w:val="00614DC4"/>
    <w:rsid w:val="00650BBA"/>
    <w:rsid w:val="006A6685"/>
    <w:rsid w:val="006F56C1"/>
    <w:rsid w:val="00743991"/>
    <w:rsid w:val="00746B11"/>
    <w:rsid w:val="00775728"/>
    <w:rsid w:val="00787163"/>
    <w:rsid w:val="007C38CC"/>
    <w:rsid w:val="007F4FF3"/>
    <w:rsid w:val="00835075"/>
    <w:rsid w:val="00871DE8"/>
    <w:rsid w:val="008E25AC"/>
    <w:rsid w:val="00945D0D"/>
    <w:rsid w:val="00947DD0"/>
    <w:rsid w:val="009C2F3A"/>
    <w:rsid w:val="00A348AD"/>
    <w:rsid w:val="00A64557"/>
    <w:rsid w:val="00AD0A4F"/>
    <w:rsid w:val="00AD60C1"/>
    <w:rsid w:val="00B25E90"/>
    <w:rsid w:val="00BF7171"/>
    <w:rsid w:val="00CF593C"/>
    <w:rsid w:val="00D048C3"/>
    <w:rsid w:val="00D134EF"/>
    <w:rsid w:val="00DE1EAB"/>
    <w:rsid w:val="00E147BB"/>
    <w:rsid w:val="00E159EA"/>
    <w:rsid w:val="00E47DB6"/>
    <w:rsid w:val="00E755A8"/>
    <w:rsid w:val="00E769B5"/>
    <w:rsid w:val="00EC037A"/>
    <w:rsid w:val="00EF6A74"/>
    <w:rsid w:val="00F622DE"/>
    <w:rsid w:val="00F625DF"/>
    <w:rsid w:val="00F90C04"/>
    <w:rsid w:val="00FA23D4"/>
    <w:rsid w:val="00FA4F95"/>
    <w:rsid w:val="00FE339B"/>
    <w:rsid w:val="279044A5"/>
    <w:rsid w:val="4DE12880"/>
    <w:rsid w:val="57881456"/>
    <w:rsid w:val="77C32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3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1"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7"/>
    <w:link w:val="6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5"/>
    <w:qFormat/>
    <w:uiPriority w:val="99"/>
    <w:rPr>
      <w:sz w:val="18"/>
      <w:szCs w:val="18"/>
    </w:rPr>
  </w:style>
  <w:style w:type="character" w:customStyle="1" w:styleId="11">
    <w:name w:val="日期 Char"/>
    <w:basedOn w:val="7"/>
    <w:link w:val="3"/>
    <w:semiHidden/>
    <w:qFormat/>
    <w:uiPriority w:val="99"/>
  </w:style>
  <w:style w:type="paragraph" w:customStyle="1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标题 2 Char"/>
    <w:basedOn w:val="7"/>
    <w:link w:val="2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4">
    <w:name w:val="批注框文本 Char"/>
    <w:basedOn w:val="7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943</Words>
  <Characters>5378</Characters>
  <Lines>44</Lines>
  <Paragraphs>12</Paragraphs>
  <ScaleCrop>false</ScaleCrop>
  <LinksUpToDate>false</LinksUpToDate>
  <CharactersWithSpaces>6309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2017-06-08T01:35:00Z</dcterms:created>
  <dc:creator>Windows 用户</dc:creator>
  <cp:lastModifiedBy>陈静</cp:lastModifiedBy>
  <cp:lastPrinted>2017-06-22T02:09:53Z</cp:lastPrinted>
  <dcterms:modified xsi:type="dcterms:W3CDTF">2017-06-22T02:12:55Z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