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7F" w:rsidRPr="00D8124A" w:rsidRDefault="00686B7F" w:rsidP="00686B7F">
      <w:pPr>
        <w:rPr>
          <w:rFonts w:ascii="黑体" w:eastAsia="黑体" w:hAnsi="黑体" w:hint="eastAsia"/>
          <w:sz w:val="32"/>
          <w:szCs w:val="32"/>
        </w:rPr>
      </w:pPr>
      <w:r w:rsidRPr="00D8124A">
        <w:rPr>
          <w:rFonts w:ascii="黑体" w:eastAsia="黑体" w:hAnsi="黑体" w:hint="eastAsia"/>
          <w:sz w:val="32"/>
          <w:szCs w:val="32"/>
        </w:rPr>
        <w:t>附件：</w:t>
      </w:r>
    </w:p>
    <w:p w:rsidR="00686B7F" w:rsidRDefault="00686B7F" w:rsidP="00686B7F">
      <w:pPr>
        <w:spacing w:line="500" w:lineRule="exact"/>
        <w:ind w:firstLine="435"/>
        <w:jc w:val="center"/>
        <w:rPr>
          <w:rFonts w:ascii="黑体" w:eastAsia="黑体" w:hAnsi="黑体" w:hint="eastAsia"/>
          <w:sz w:val="32"/>
          <w:szCs w:val="32"/>
        </w:rPr>
      </w:pPr>
      <w:r w:rsidRPr="00D8124A">
        <w:rPr>
          <w:rFonts w:ascii="黑体" w:eastAsia="黑体" w:hAnsi="黑体" w:hint="eastAsia"/>
          <w:sz w:val="32"/>
          <w:szCs w:val="32"/>
        </w:rPr>
        <w:t>二○一七年溧阳市主要用水单位用水计划表</w:t>
      </w:r>
    </w:p>
    <w:p w:rsidR="00686B7F" w:rsidRPr="00CD12FF" w:rsidRDefault="00686B7F" w:rsidP="00686B7F">
      <w:pPr>
        <w:spacing w:line="500" w:lineRule="exact"/>
        <w:ind w:firstLine="435"/>
        <w:rPr>
          <w:rFonts w:ascii="仿宋_GB2312" w:eastAsia="仿宋_GB2312" w:hint="eastAsia"/>
          <w:sz w:val="28"/>
          <w:szCs w:val="28"/>
        </w:rPr>
      </w:pPr>
      <w:r w:rsidRPr="00CD12FF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                 </w:t>
      </w:r>
      <w:r w:rsidRPr="00CD12FF">
        <w:rPr>
          <w:rFonts w:ascii="仿宋_GB2312" w:eastAsia="仿宋_GB2312" w:hint="eastAsia"/>
          <w:sz w:val="28"/>
          <w:szCs w:val="28"/>
        </w:rPr>
        <w:t>（单位：万吨）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0"/>
        <w:gridCol w:w="1080"/>
        <w:gridCol w:w="1260"/>
        <w:gridCol w:w="1260"/>
      </w:tblGrid>
      <w:tr w:rsidR="00686B7F" w:rsidRPr="00CD12FF" w:rsidTr="00C67963">
        <w:trPr>
          <w:trHeight w:val="1072"/>
        </w:trPr>
        <w:tc>
          <w:tcPr>
            <w:tcW w:w="900" w:type="dxa"/>
            <w:vAlign w:val="center"/>
          </w:tcPr>
          <w:p w:rsidR="00686B7F" w:rsidRPr="00CD12FF" w:rsidRDefault="00686B7F" w:rsidP="00C67963">
            <w:pPr>
              <w:spacing w:line="500" w:lineRule="exact"/>
              <w:ind w:left="420" w:hangingChars="150" w:hanging="42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单  位</w:t>
            </w:r>
          </w:p>
        </w:tc>
        <w:tc>
          <w:tcPr>
            <w:tcW w:w="108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批 准</w:t>
            </w:r>
          </w:p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取水量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计  划</w:t>
            </w:r>
          </w:p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用水量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686B7F" w:rsidRPr="00CD12FF" w:rsidTr="00C67963">
        <w:trPr>
          <w:trHeight w:val="435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溧阳市</w:t>
            </w:r>
            <w:proofErr w:type="gramStart"/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中鹏染业</w:t>
            </w:r>
            <w:proofErr w:type="gramEnd"/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溧阳维多生物工程有限公司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溧阳三元钢铁有限公司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160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溧阳市</w:t>
            </w:r>
            <w:proofErr w:type="gramStart"/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华盛染整</w:t>
            </w:r>
            <w:proofErr w:type="gramEnd"/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int="eastAsia"/>
                <w:sz w:val="28"/>
                <w:szCs w:val="28"/>
              </w:rPr>
              <w:t>溧阳水</w:t>
            </w:r>
            <w:proofErr w:type="gramStart"/>
            <w:r w:rsidRPr="00CD12FF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 w:rsidRPr="00CD12FF">
              <w:rPr>
                <w:rFonts w:ascii="仿宋_GB2312" w:eastAsia="仿宋_GB2312" w:hint="eastAsia"/>
                <w:sz w:val="28"/>
                <w:szCs w:val="28"/>
              </w:rPr>
              <w:t>集团有限公司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3650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3650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溧阳市强鑫纺织有限公司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55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int="eastAsia"/>
                <w:sz w:val="28"/>
                <w:szCs w:val="28"/>
              </w:rPr>
              <w:t>溧阳市南渡自来水有限公司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980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700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江苏开磷瑞阳化工股份有限公司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江苏力强化工有限公司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int="eastAsia"/>
                <w:sz w:val="28"/>
                <w:szCs w:val="28"/>
              </w:rPr>
              <w:t>溧阳市周城自来水厂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1000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江苏溧阳南方水泥有限公司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57.26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溧阳市社</w:t>
            </w:r>
            <w:proofErr w:type="gramStart"/>
            <w:r w:rsidRPr="00CD12FF">
              <w:rPr>
                <w:rFonts w:ascii="仿宋_GB2312" w:eastAsia="仿宋_GB2312" w:hint="eastAsia"/>
                <w:sz w:val="28"/>
                <w:szCs w:val="28"/>
              </w:rPr>
              <w:t>渚</w:t>
            </w:r>
            <w:proofErr w:type="gramEnd"/>
            <w:r w:rsidRPr="00CD12FF">
              <w:rPr>
                <w:rFonts w:ascii="仿宋_GB2312" w:eastAsia="仿宋_GB2312" w:hint="eastAsia"/>
                <w:sz w:val="28"/>
                <w:szCs w:val="28"/>
              </w:rPr>
              <w:t>自来水有限公司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550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350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江苏金峰水泥集团有限公司</w:t>
            </w:r>
          </w:p>
        </w:tc>
        <w:tc>
          <w:tcPr>
            <w:tcW w:w="1080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51.8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563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ind w:rightChars="-224" w:right="-47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溧阳市天目湖南山竹海温泉度假有限公司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18.25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550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ind w:rightChars="-224" w:right="-47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5400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int="eastAsia"/>
                <w:sz w:val="28"/>
                <w:szCs w:val="28"/>
              </w:rPr>
              <w:t>溧阳</w:t>
            </w:r>
            <w:proofErr w:type="gramStart"/>
            <w:r w:rsidRPr="00CD12FF">
              <w:rPr>
                <w:rFonts w:ascii="仿宋_GB2312" w:eastAsia="仿宋_GB2312" w:hint="eastAsia"/>
                <w:sz w:val="28"/>
                <w:szCs w:val="28"/>
              </w:rPr>
              <w:t>市戴埠自来水</w:t>
            </w:r>
            <w:proofErr w:type="gramEnd"/>
            <w:r w:rsidRPr="00CD12FF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900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431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6B7F" w:rsidRPr="00CD12FF" w:rsidRDefault="00686B7F" w:rsidP="00C67963">
            <w:pPr>
              <w:spacing w:line="500" w:lineRule="exact"/>
              <w:ind w:rightChars="-224" w:right="-47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溧阳南山花园旅游发展有限公司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86B7F" w:rsidRPr="00CD12FF" w:rsidRDefault="00686B7F" w:rsidP="00C67963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1.8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536"/>
        </w:trPr>
        <w:tc>
          <w:tcPr>
            <w:tcW w:w="900" w:type="dxa"/>
            <w:tcBorders>
              <w:top w:val="single" w:sz="4" w:space="0" w:color="auto"/>
            </w:tcBorders>
          </w:tcPr>
          <w:p w:rsidR="00686B7F" w:rsidRPr="00CD12FF" w:rsidRDefault="00686B7F" w:rsidP="00C67963">
            <w:pPr>
              <w:spacing w:line="500" w:lineRule="exact"/>
              <w:ind w:rightChars="-224" w:right="-47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溧阳康瑞德恒有限公司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86B7F" w:rsidRPr="00CD12FF" w:rsidRDefault="00686B7F" w:rsidP="00C67963">
            <w:pPr>
              <w:spacing w:line="500" w:lineRule="exact"/>
              <w:ind w:right="-91" w:firstLineChars="50" w:firstLine="140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536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ind w:rightChars="-224" w:right="-47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溧阳亚东实业发展有限公司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2.16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536"/>
        </w:trPr>
        <w:tc>
          <w:tcPr>
            <w:tcW w:w="900" w:type="dxa"/>
          </w:tcPr>
          <w:p w:rsidR="00686B7F" w:rsidRPr="00CD12FF" w:rsidRDefault="00686B7F" w:rsidP="00C67963">
            <w:pPr>
              <w:spacing w:line="500" w:lineRule="exact"/>
              <w:ind w:rightChars="-224" w:right="-47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5400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溧阳天目湖城市广场管理有限公司</w:t>
            </w:r>
          </w:p>
        </w:tc>
        <w:tc>
          <w:tcPr>
            <w:tcW w:w="1080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6.5</w:t>
            </w:r>
          </w:p>
        </w:tc>
        <w:tc>
          <w:tcPr>
            <w:tcW w:w="1260" w:type="dxa"/>
            <w:vAlign w:val="center"/>
          </w:tcPr>
          <w:p w:rsidR="00686B7F" w:rsidRPr="00CD12FF" w:rsidRDefault="00686B7F" w:rsidP="00C67963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686B7F" w:rsidRPr="00CD12FF" w:rsidRDefault="00686B7F" w:rsidP="00686B7F">
      <w:pPr>
        <w:spacing w:line="500" w:lineRule="exact"/>
        <w:rPr>
          <w:rFonts w:ascii="仿宋_GB2312" w:eastAsia="仿宋_GB2312" w:hint="eastAsia"/>
        </w:rPr>
      </w:pPr>
    </w:p>
    <w:p w:rsidR="00686B7F" w:rsidRPr="00CD12FF" w:rsidRDefault="00686B7F" w:rsidP="00686B7F">
      <w:pPr>
        <w:spacing w:line="500" w:lineRule="exact"/>
        <w:rPr>
          <w:rFonts w:ascii="仿宋_GB2312" w:eastAsia="仿宋_GB2312" w:hint="eastAsia"/>
        </w:rPr>
      </w:pPr>
    </w:p>
    <w:p w:rsidR="00686B7F" w:rsidRPr="00CD12FF" w:rsidRDefault="00686B7F" w:rsidP="00686B7F">
      <w:pPr>
        <w:spacing w:line="500" w:lineRule="exact"/>
        <w:ind w:firstLineChars="2350" w:firstLine="6580"/>
        <w:rPr>
          <w:rFonts w:ascii="仿宋_GB2312" w:eastAsia="仿宋_GB2312" w:hint="eastAsia"/>
          <w:sz w:val="28"/>
          <w:szCs w:val="28"/>
        </w:rPr>
      </w:pPr>
    </w:p>
    <w:p w:rsidR="00686B7F" w:rsidRPr="00CD12FF" w:rsidRDefault="00686B7F" w:rsidP="00686B7F">
      <w:pPr>
        <w:spacing w:line="500" w:lineRule="exact"/>
        <w:ind w:firstLineChars="2350" w:firstLine="6580"/>
        <w:rPr>
          <w:rFonts w:ascii="仿宋_GB2312" w:eastAsia="仿宋_GB2312" w:hint="eastAsia"/>
          <w:sz w:val="28"/>
          <w:szCs w:val="28"/>
        </w:rPr>
      </w:pPr>
      <w:r w:rsidRPr="00CD12FF">
        <w:rPr>
          <w:rFonts w:ascii="仿宋_GB2312" w:eastAsia="仿宋_GB2312" w:hint="eastAsia"/>
          <w:sz w:val="28"/>
          <w:szCs w:val="28"/>
        </w:rPr>
        <w:lastRenderedPageBreak/>
        <w:t>（单位：万吨）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5256"/>
        <w:gridCol w:w="1266"/>
        <w:gridCol w:w="1238"/>
        <w:gridCol w:w="1253"/>
      </w:tblGrid>
      <w:tr w:rsidR="00686B7F" w:rsidRPr="00CD12FF" w:rsidTr="00C67963">
        <w:trPr>
          <w:trHeight w:val="1072"/>
        </w:trPr>
        <w:tc>
          <w:tcPr>
            <w:tcW w:w="887" w:type="dxa"/>
            <w:vAlign w:val="center"/>
          </w:tcPr>
          <w:p w:rsidR="00686B7F" w:rsidRPr="00CD12FF" w:rsidRDefault="00686B7F" w:rsidP="00C67963">
            <w:pPr>
              <w:spacing w:line="500" w:lineRule="exact"/>
              <w:ind w:left="420" w:hangingChars="150" w:hanging="42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5256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单  位</w:t>
            </w:r>
          </w:p>
        </w:tc>
        <w:tc>
          <w:tcPr>
            <w:tcW w:w="1266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批 准</w:t>
            </w:r>
          </w:p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取水量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计  划</w:t>
            </w:r>
          </w:p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用水量</w:t>
            </w:r>
          </w:p>
        </w:tc>
        <w:tc>
          <w:tcPr>
            <w:tcW w:w="1253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686B7F" w:rsidRPr="00CD12FF" w:rsidTr="00C67963">
        <w:trPr>
          <w:trHeight w:val="435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int="eastAsia"/>
                <w:sz w:val="28"/>
                <w:szCs w:val="28"/>
              </w:rPr>
              <w:t>溧阳市天目湖南亚自来水厂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180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160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常州市华丰集团有限公司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55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溧阳市万顺自来水有限公司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360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23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int="eastAsia"/>
                <w:sz w:val="28"/>
                <w:szCs w:val="28"/>
              </w:rPr>
              <w:t>溧阳市竹</w:t>
            </w:r>
            <w:proofErr w:type="gramStart"/>
            <w:r w:rsidRPr="00CD12FF">
              <w:rPr>
                <w:rFonts w:ascii="仿宋_GB2312" w:eastAsia="仿宋_GB2312" w:hint="eastAsia"/>
                <w:sz w:val="28"/>
                <w:szCs w:val="28"/>
              </w:rPr>
              <w:t>箦</w:t>
            </w:r>
            <w:proofErr w:type="gramEnd"/>
            <w:r w:rsidRPr="00CD12FF">
              <w:rPr>
                <w:rFonts w:ascii="仿宋_GB2312" w:eastAsia="仿宋_GB2312" w:hint="eastAsia"/>
                <w:sz w:val="28"/>
                <w:szCs w:val="28"/>
              </w:rPr>
              <w:t>吕氏自来水有限公司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600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450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24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溧阳市鸡笼坝自来水厂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25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溧阳天山水泥有限公司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43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26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江苏国强镀锌实业有限公司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72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27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溧阳</w:t>
            </w:r>
            <w:proofErr w:type="gramStart"/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市上沛竹林</w:t>
            </w:r>
            <w:proofErr w:type="gramEnd"/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自来水厂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28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溧阳东方水泥有限公司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50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29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溧阳扬子水泥有限公司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55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重庆啤酒集团常州天目湖啤酒有限公司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80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84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31</w:t>
            </w:r>
          </w:p>
        </w:tc>
        <w:tc>
          <w:tcPr>
            <w:tcW w:w="5256" w:type="dxa"/>
            <w:vAlign w:val="bottom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江苏富春江环保热电有限公司</w:t>
            </w:r>
          </w:p>
        </w:tc>
        <w:tc>
          <w:tcPr>
            <w:tcW w:w="1266" w:type="dxa"/>
          </w:tcPr>
          <w:p w:rsidR="00686B7F" w:rsidRPr="00CD12FF" w:rsidRDefault="00686B7F" w:rsidP="00C6796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hint="eastAsia"/>
                <w:sz w:val="28"/>
                <w:szCs w:val="28"/>
              </w:rPr>
              <w:t>143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ind w:right="-108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686B7F" w:rsidRPr="00CD12FF" w:rsidTr="00C67963">
        <w:trPr>
          <w:trHeight w:val="271"/>
        </w:trPr>
        <w:tc>
          <w:tcPr>
            <w:tcW w:w="887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256" w:type="dxa"/>
            <w:vAlign w:val="center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1266" w:type="dxa"/>
            <w:vAlign w:val="center"/>
          </w:tcPr>
          <w:p w:rsidR="00686B7F" w:rsidRPr="00CD12FF" w:rsidRDefault="00686B7F" w:rsidP="00C6796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int="eastAsia"/>
                <w:sz w:val="28"/>
                <w:szCs w:val="28"/>
              </w:rPr>
              <w:t>9292.47</w:t>
            </w:r>
          </w:p>
        </w:tc>
        <w:tc>
          <w:tcPr>
            <w:tcW w:w="1238" w:type="dxa"/>
            <w:vAlign w:val="center"/>
          </w:tcPr>
          <w:p w:rsidR="00686B7F" w:rsidRPr="00CD12FF" w:rsidRDefault="00686B7F" w:rsidP="00C6796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D12FF">
              <w:rPr>
                <w:rFonts w:ascii="仿宋_GB2312" w:eastAsia="仿宋_GB2312" w:hAnsi="宋体" w:cs="宋体" w:hint="eastAsia"/>
                <w:sz w:val="28"/>
                <w:szCs w:val="28"/>
              </w:rPr>
              <w:t>7249.8</w:t>
            </w:r>
          </w:p>
        </w:tc>
        <w:tc>
          <w:tcPr>
            <w:tcW w:w="1253" w:type="dxa"/>
          </w:tcPr>
          <w:p w:rsidR="00686B7F" w:rsidRPr="00CD12FF" w:rsidRDefault="00686B7F" w:rsidP="00C67963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686B7F" w:rsidRPr="00CD12FF" w:rsidRDefault="00686B7F" w:rsidP="00686B7F">
      <w:pPr>
        <w:rPr>
          <w:rFonts w:ascii="仿宋_GB2312" w:eastAsia="仿宋_GB2312" w:hint="eastAsia"/>
        </w:rPr>
      </w:pPr>
    </w:p>
    <w:p w:rsidR="0011417F" w:rsidRDefault="0011417F"/>
    <w:sectPr w:rsidR="0011417F" w:rsidSect="00E227BE">
      <w:footerReference w:type="even" r:id="rId4"/>
      <w:footerReference w:type="default" r:id="rId5"/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BE" w:rsidRDefault="00686B7F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227BE" w:rsidRDefault="00686B7F">
    <w:pPr>
      <w:pStyle w:val="a3"/>
      <w:ind w:right="360" w:firstLine="360"/>
      <w:rPr>
        <w:rStyle w:val="a4"/>
      </w:rPr>
    </w:pPr>
  </w:p>
  <w:p w:rsidR="00E227BE" w:rsidRDefault="00686B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BE" w:rsidRDefault="00686B7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E227BE" w:rsidRDefault="00686B7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B7F"/>
    <w:rsid w:val="0011417F"/>
    <w:rsid w:val="00686B7F"/>
    <w:rsid w:val="009D77F4"/>
    <w:rsid w:val="00CC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6B7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6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云</dc:creator>
  <cp:lastModifiedBy>沈 云</cp:lastModifiedBy>
  <cp:revision>1</cp:revision>
  <dcterms:created xsi:type="dcterms:W3CDTF">2017-03-10T09:00:00Z</dcterms:created>
  <dcterms:modified xsi:type="dcterms:W3CDTF">2017-03-10T09:01:00Z</dcterms:modified>
</cp:coreProperties>
</file>