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56" w:rsidRPr="003C7556" w:rsidRDefault="003C7556" w:rsidP="003C7556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3C7556">
        <w:rPr>
          <w:rFonts w:asciiTheme="minorEastAsia" w:hAnsiTheme="minorEastAsia" w:hint="eastAsia"/>
          <w:b/>
          <w:sz w:val="32"/>
          <w:szCs w:val="32"/>
        </w:rPr>
        <w:t>江苏金峰水泥集团有限公司污染防治设施</w:t>
      </w:r>
    </w:p>
    <w:p w:rsidR="0033582C" w:rsidRDefault="003C7556" w:rsidP="003C7556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3C7556">
        <w:rPr>
          <w:rFonts w:asciiTheme="minorEastAsia" w:hAnsiTheme="minorEastAsia" w:hint="eastAsia"/>
          <w:b/>
          <w:sz w:val="32"/>
          <w:szCs w:val="32"/>
        </w:rPr>
        <w:t>提升改造工程情况公示</w:t>
      </w:r>
    </w:p>
    <w:p w:rsidR="003C7556" w:rsidRPr="003C7556" w:rsidRDefault="003C7556" w:rsidP="003C7556">
      <w:pPr>
        <w:ind w:firstLineChars="200" w:firstLine="560"/>
        <w:rPr>
          <w:rFonts w:asciiTheme="minorEastAsia" w:hAnsiTheme="minorEastAsia" w:cs="仿宋_GB2312" w:hint="eastAsia"/>
          <w:sz w:val="28"/>
          <w:szCs w:val="28"/>
          <w:lang w:bidi="ar"/>
        </w:rPr>
      </w:pPr>
      <w:r w:rsidRPr="003C7556">
        <w:rPr>
          <w:rFonts w:asciiTheme="minorEastAsia" w:hAnsiTheme="minorEastAsia" w:cs="仿宋_GB2312" w:hint="eastAsia"/>
          <w:sz w:val="28"/>
          <w:szCs w:val="28"/>
          <w:lang w:bidi="ar"/>
        </w:rPr>
        <w:t>2015年以来，金峰集团</w:t>
      </w:r>
      <w:r>
        <w:rPr>
          <w:rFonts w:asciiTheme="minorEastAsia" w:hAnsiTheme="minorEastAsia" w:cs="仿宋_GB2312" w:hint="eastAsia"/>
          <w:sz w:val="28"/>
          <w:szCs w:val="28"/>
          <w:lang w:bidi="ar"/>
        </w:rPr>
        <w:t>投资约</w:t>
      </w:r>
      <w:r w:rsidRPr="003C7556">
        <w:rPr>
          <w:rFonts w:asciiTheme="minorEastAsia" w:hAnsiTheme="minorEastAsia" w:cs="仿宋_GB2312" w:hint="eastAsia"/>
          <w:sz w:val="28"/>
          <w:szCs w:val="28"/>
          <w:lang w:bidi="ar"/>
        </w:rPr>
        <w:t>4亿元用于厂区开展全面环境综合整治工作。整治工作成效明显，污染防治水平明显提升，厂区及周边环境质量大幅度改善</w:t>
      </w:r>
      <w:r>
        <w:rPr>
          <w:rFonts w:asciiTheme="minorEastAsia" w:hAnsiTheme="minorEastAsia" w:cs="仿宋_GB2312" w:hint="eastAsia"/>
          <w:sz w:val="28"/>
          <w:szCs w:val="28"/>
          <w:lang w:bidi="ar"/>
        </w:rPr>
        <w:t>。主要包括以下整治内容：</w:t>
      </w:r>
      <w:bookmarkStart w:id="0" w:name="_GoBack"/>
      <w:bookmarkEnd w:id="0"/>
    </w:p>
    <w:p w:rsidR="003C7556" w:rsidRPr="003C7556" w:rsidRDefault="003C7556" w:rsidP="003C7556">
      <w:pPr>
        <w:autoSpaceDE w:val="0"/>
        <w:autoSpaceDN w:val="0"/>
        <w:adjustRightInd w:val="0"/>
        <w:jc w:val="left"/>
        <w:rPr>
          <w:rFonts w:asciiTheme="minorEastAsia" w:hAnsiTheme="minorEastAsia" w:cs="仿宋_GB2312" w:hint="eastAsia"/>
          <w:sz w:val="28"/>
          <w:szCs w:val="28"/>
          <w:lang w:bidi="ar"/>
        </w:rPr>
      </w:pPr>
      <w:r>
        <w:rPr>
          <w:rFonts w:asciiTheme="minorEastAsia" w:hAnsiTheme="minorEastAsia" w:cs="仿宋_GB2312" w:hint="eastAsia"/>
          <w:sz w:val="28"/>
          <w:szCs w:val="28"/>
          <w:lang w:bidi="ar"/>
        </w:rPr>
        <w:t>1、</w:t>
      </w:r>
      <w:r w:rsidRPr="003C7556">
        <w:rPr>
          <w:rFonts w:asciiTheme="minorEastAsia" w:hAnsiTheme="minorEastAsia" w:cs="仿宋_GB2312" w:hint="eastAsia"/>
          <w:sz w:val="28"/>
          <w:szCs w:val="28"/>
          <w:lang w:bidi="ar"/>
        </w:rPr>
        <w:t>投资1.72亿元</w:t>
      </w:r>
      <w:r>
        <w:rPr>
          <w:rFonts w:asciiTheme="minorEastAsia" w:hAnsiTheme="minorEastAsia" w:cs="仿宋_GB2312" w:hint="eastAsia"/>
          <w:sz w:val="28"/>
          <w:szCs w:val="28"/>
          <w:lang w:bidi="ar"/>
        </w:rPr>
        <w:t>，</w:t>
      </w:r>
      <w:r w:rsidRPr="003C7556">
        <w:rPr>
          <w:rFonts w:asciiTheme="minorEastAsia" w:hAnsiTheme="minorEastAsia" w:cs="仿宋_GB2312" w:hint="eastAsia"/>
          <w:sz w:val="28"/>
          <w:szCs w:val="28"/>
          <w:lang w:bidi="ar"/>
        </w:rPr>
        <w:t>将</w:t>
      </w:r>
      <w:r>
        <w:rPr>
          <w:rFonts w:asciiTheme="minorEastAsia" w:hAnsiTheme="minorEastAsia" w:cs="仿宋_GB2312" w:hint="eastAsia"/>
          <w:sz w:val="28"/>
          <w:szCs w:val="28"/>
          <w:lang w:bidi="ar"/>
        </w:rPr>
        <w:t>生产线</w:t>
      </w:r>
      <w:r w:rsidRPr="003C7556">
        <w:rPr>
          <w:rFonts w:asciiTheme="minorEastAsia" w:hAnsiTheme="minorEastAsia" w:cs="仿宋_GB2312" w:hint="eastAsia"/>
          <w:sz w:val="28"/>
          <w:szCs w:val="28"/>
          <w:lang w:bidi="ar"/>
        </w:rPr>
        <w:t>电除尘设施</w:t>
      </w:r>
      <w:proofErr w:type="gramStart"/>
      <w:r w:rsidRPr="003C7556">
        <w:rPr>
          <w:rFonts w:asciiTheme="minorEastAsia" w:hAnsiTheme="minorEastAsia" w:cs="仿宋_GB2312" w:hint="eastAsia"/>
          <w:sz w:val="28"/>
          <w:szCs w:val="28"/>
          <w:lang w:bidi="ar"/>
        </w:rPr>
        <w:t>改为电加</w:t>
      </w:r>
      <w:proofErr w:type="gramEnd"/>
      <w:r w:rsidRPr="003C7556">
        <w:rPr>
          <w:rFonts w:asciiTheme="minorEastAsia" w:hAnsiTheme="minorEastAsia" w:cs="仿宋_GB2312" w:hint="eastAsia"/>
          <w:sz w:val="28"/>
          <w:szCs w:val="28"/>
          <w:lang w:bidi="ar"/>
        </w:rPr>
        <w:t>布袋复合除尘设施，降低粉尘排放浓度；</w:t>
      </w:r>
    </w:p>
    <w:p w:rsidR="003C7556" w:rsidRDefault="003C7556" w:rsidP="003C7556">
      <w:pPr>
        <w:autoSpaceDE w:val="0"/>
        <w:autoSpaceDN w:val="0"/>
        <w:adjustRightInd w:val="0"/>
        <w:jc w:val="left"/>
        <w:rPr>
          <w:rFonts w:asciiTheme="minorEastAsia" w:hAnsiTheme="minorEastAsia" w:cs="仿宋_GB2312" w:hint="eastAsia"/>
          <w:sz w:val="28"/>
          <w:szCs w:val="28"/>
          <w:lang w:bidi="ar"/>
        </w:rPr>
      </w:pPr>
      <w:r>
        <w:rPr>
          <w:rFonts w:asciiTheme="minorEastAsia" w:hAnsiTheme="minorEastAsia" w:cs="仿宋_GB2312" w:hint="eastAsia"/>
          <w:sz w:val="28"/>
          <w:szCs w:val="28"/>
          <w:lang w:bidi="ar"/>
        </w:rPr>
        <w:t>2、</w:t>
      </w:r>
      <w:r w:rsidRPr="003C7556">
        <w:rPr>
          <w:rFonts w:asciiTheme="minorEastAsia" w:hAnsiTheme="minorEastAsia" w:cs="仿宋_GB2312" w:hint="eastAsia"/>
          <w:sz w:val="28"/>
          <w:szCs w:val="28"/>
          <w:lang w:bidi="ar"/>
        </w:rPr>
        <w:t>投资7530万元</w:t>
      </w:r>
      <w:r>
        <w:rPr>
          <w:rFonts w:asciiTheme="minorEastAsia" w:hAnsiTheme="minorEastAsia" w:cs="仿宋_GB2312" w:hint="eastAsia"/>
          <w:sz w:val="28"/>
          <w:szCs w:val="28"/>
          <w:lang w:bidi="ar"/>
        </w:rPr>
        <w:t>，</w:t>
      </w:r>
      <w:r w:rsidRPr="003C7556">
        <w:rPr>
          <w:rFonts w:asciiTheme="minorEastAsia" w:hAnsiTheme="minorEastAsia" w:cs="仿宋_GB2312" w:hint="eastAsia"/>
          <w:sz w:val="28"/>
          <w:szCs w:val="28"/>
          <w:lang w:bidi="ar"/>
        </w:rPr>
        <w:t>采用SNCR+分级燃烧法对9条水泥熟料生产线进行脱硝技改，降低氮氧化物排放浓度；</w:t>
      </w:r>
    </w:p>
    <w:p w:rsidR="003C7556" w:rsidRDefault="003C7556" w:rsidP="003C7556">
      <w:pPr>
        <w:autoSpaceDE w:val="0"/>
        <w:autoSpaceDN w:val="0"/>
        <w:adjustRightInd w:val="0"/>
        <w:jc w:val="left"/>
        <w:rPr>
          <w:rFonts w:asciiTheme="minorEastAsia" w:hAnsiTheme="minorEastAsia" w:cs="仿宋_GB2312" w:hint="eastAsia"/>
          <w:sz w:val="28"/>
          <w:szCs w:val="28"/>
          <w:lang w:bidi="ar"/>
        </w:rPr>
      </w:pPr>
      <w:r>
        <w:rPr>
          <w:rFonts w:asciiTheme="minorEastAsia" w:hAnsiTheme="minorEastAsia" w:cs="仿宋_GB2312" w:hint="eastAsia"/>
          <w:sz w:val="28"/>
          <w:szCs w:val="28"/>
          <w:lang w:bidi="ar"/>
        </w:rPr>
        <w:t>3、</w:t>
      </w:r>
      <w:r w:rsidRPr="003C7556">
        <w:rPr>
          <w:rFonts w:asciiTheme="minorEastAsia" w:hAnsiTheme="minorEastAsia" w:cs="仿宋_GB2312" w:hint="eastAsia"/>
          <w:sz w:val="28"/>
          <w:szCs w:val="28"/>
          <w:lang w:bidi="ar"/>
        </w:rPr>
        <w:t>投资1.4亿元，对物料输送、堆放场所进行全密闭改造，有效抑制扬尘污染；</w:t>
      </w:r>
    </w:p>
    <w:p w:rsidR="003C7556" w:rsidRDefault="003C7556" w:rsidP="003C7556">
      <w:pPr>
        <w:autoSpaceDE w:val="0"/>
        <w:autoSpaceDN w:val="0"/>
        <w:adjustRightInd w:val="0"/>
        <w:jc w:val="left"/>
        <w:rPr>
          <w:rFonts w:asciiTheme="minorEastAsia" w:hAnsiTheme="minorEastAsia" w:cs="仿宋_GB2312" w:hint="eastAsia"/>
          <w:sz w:val="28"/>
          <w:szCs w:val="28"/>
          <w:lang w:bidi="ar"/>
        </w:rPr>
      </w:pPr>
      <w:r>
        <w:rPr>
          <w:rFonts w:asciiTheme="minorEastAsia" w:hAnsiTheme="minorEastAsia" w:cs="仿宋_GB2312" w:hint="eastAsia"/>
          <w:sz w:val="28"/>
          <w:szCs w:val="28"/>
          <w:lang w:bidi="ar"/>
        </w:rPr>
        <w:t>4、</w:t>
      </w:r>
      <w:r w:rsidRPr="003C7556">
        <w:rPr>
          <w:rFonts w:asciiTheme="minorEastAsia" w:hAnsiTheme="minorEastAsia" w:cs="仿宋_GB2312" w:hint="eastAsia"/>
          <w:sz w:val="28"/>
          <w:szCs w:val="28"/>
          <w:lang w:bidi="ar"/>
        </w:rPr>
        <w:t>投资500多万元进行降噪整治，减少噪声污染；</w:t>
      </w:r>
    </w:p>
    <w:p w:rsidR="003C7556" w:rsidRPr="003C7556" w:rsidRDefault="003C7556" w:rsidP="003C7556">
      <w:pPr>
        <w:autoSpaceDE w:val="0"/>
        <w:autoSpaceDN w:val="0"/>
        <w:adjustRightInd w:val="0"/>
        <w:jc w:val="left"/>
        <w:rPr>
          <w:rFonts w:asciiTheme="minorEastAsia" w:hAnsiTheme="minorEastAsia" w:cs="仿宋_GB2312" w:hint="eastAsia"/>
          <w:sz w:val="28"/>
          <w:szCs w:val="28"/>
          <w:lang w:bidi="ar"/>
        </w:rPr>
      </w:pPr>
      <w:r>
        <w:rPr>
          <w:rFonts w:asciiTheme="minorEastAsia" w:hAnsiTheme="minorEastAsia" w:cs="仿宋_GB2312" w:hint="eastAsia"/>
          <w:sz w:val="28"/>
          <w:szCs w:val="28"/>
          <w:lang w:bidi="ar"/>
        </w:rPr>
        <w:t>5、</w:t>
      </w:r>
      <w:r w:rsidRPr="003C7556">
        <w:rPr>
          <w:rFonts w:asciiTheme="minorEastAsia" w:hAnsiTheme="minorEastAsia" w:cs="仿宋_GB2312" w:hint="eastAsia"/>
          <w:sz w:val="28"/>
          <w:szCs w:val="28"/>
          <w:lang w:bidi="ar"/>
        </w:rPr>
        <w:t>投资260万元安装9套烟气在线监测装置，有效控制污染物排放。</w:t>
      </w:r>
    </w:p>
    <w:p w:rsidR="003C7556" w:rsidRPr="003C7556" w:rsidRDefault="003C7556">
      <w:pPr>
        <w:rPr>
          <w:rFonts w:asciiTheme="minorEastAsia" w:hAnsiTheme="minorEastAsia"/>
          <w:sz w:val="44"/>
          <w:szCs w:val="44"/>
        </w:rPr>
      </w:pPr>
    </w:p>
    <w:sectPr w:rsidR="003C7556" w:rsidRPr="003C7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05" w:rsidRDefault="003C6605" w:rsidP="003C7556">
      <w:r>
        <w:separator/>
      </w:r>
    </w:p>
  </w:endnote>
  <w:endnote w:type="continuationSeparator" w:id="0">
    <w:p w:rsidR="003C6605" w:rsidRDefault="003C6605" w:rsidP="003C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05" w:rsidRDefault="003C6605" w:rsidP="003C7556">
      <w:r>
        <w:separator/>
      </w:r>
    </w:p>
  </w:footnote>
  <w:footnote w:type="continuationSeparator" w:id="0">
    <w:p w:rsidR="003C6605" w:rsidRDefault="003C6605" w:rsidP="003C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0C0F"/>
    <w:multiLevelType w:val="hybridMultilevel"/>
    <w:tmpl w:val="96F6DEF2"/>
    <w:lvl w:ilvl="0" w:tplc="6D642938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E9"/>
    <w:rsid w:val="0033582C"/>
    <w:rsid w:val="003C6605"/>
    <w:rsid w:val="003C7556"/>
    <w:rsid w:val="00E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556"/>
    <w:rPr>
      <w:sz w:val="18"/>
      <w:szCs w:val="18"/>
    </w:rPr>
  </w:style>
  <w:style w:type="paragraph" w:styleId="a5">
    <w:name w:val="List Paragraph"/>
    <w:basedOn w:val="a"/>
    <w:uiPriority w:val="34"/>
    <w:qFormat/>
    <w:rsid w:val="003C75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556"/>
    <w:rPr>
      <w:sz w:val="18"/>
      <w:szCs w:val="18"/>
    </w:rPr>
  </w:style>
  <w:style w:type="paragraph" w:styleId="a5">
    <w:name w:val="List Paragraph"/>
    <w:basedOn w:val="a"/>
    <w:uiPriority w:val="34"/>
    <w:qFormat/>
    <w:rsid w:val="003C75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2017-11-22T06:12:00Z</dcterms:created>
  <dcterms:modified xsi:type="dcterms:W3CDTF">2017-11-22T06:16:00Z</dcterms:modified>
</cp:coreProperties>
</file>