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_GBK" w:eastAsia="方正小标宋_GBK"/>
          <w:sz w:val="44"/>
          <w:szCs w:val="44"/>
        </w:rPr>
      </w:pPr>
      <w:bookmarkStart w:id="0" w:name="OLE_LINK1"/>
      <w:r>
        <w:rPr>
          <w:rFonts w:hint="eastAsia" w:ascii="方正小标宋_GBK" w:eastAsia="方正小标宋_GBK"/>
          <w:sz w:val="44"/>
          <w:szCs w:val="44"/>
        </w:rPr>
        <w:t>关于建立分散供养</w:t>
      </w:r>
    </w:p>
    <w:p>
      <w:pPr>
        <w:spacing w:line="600" w:lineRule="exact"/>
        <w:jc w:val="center"/>
        <w:rPr>
          <w:rFonts w:ascii="方正小标宋_GBK" w:eastAsia="方正小标宋_GBK"/>
          <w:sz w:val="44"/>
          <w:szCs w:val="44"/>
        </w:rPr>
      </w:pPr>
      <w:r>
        <w:rPr>
          <w:rFonts w:hint="eastAsia" w:ascii="方正小标宋_GBK" w:eastAsia="方正小标宋_GBK"/>
          <w:sz w:val="44"/>
          <w:szCs w:val="44"/>
        </w:rPr>
        <w:t>农村“五保”和城市“三无”对象</w:t>
      </w:r>
    </w:p>
    <w:p>
      <w:pPr>
        <w:spacing w:line="600" w:lineRule="exact"/>
        <w:jc w:val="center"/>
        <w:rPr>
          <w:rFonts w:ascii="方正小标宋_GBK" w:eastAsia="方正小标宋_GBK"/>
          <w:sz w:val="44"/>
          <w:szCs w:val="44"/>
        </w:rPr>
      </w:pPr>
      <w:r>
        <w:rPr>
          <w:rFonts w:hint="eastAsia" w:ascii="方正小标宋_GBK" w:eastAsia="方正小标宋_GBK"/>
          <w:sz w:val="44"/>
          <w:szCs w:val="44"/>
        </w:rPr>
        <w:t>关爱照料制度的通知</w:t>
      </w:r>
    </w:p>
    <w:p>
      <w:pPr>
        <w:spacing w:line="600" w:lineRule="exact"/>
        <w:jc w:val="center"/>
        <w:rPr>
          <w:rFonts w:ascii="方正仿宋_GBK" w:eastAsia="方正仿宋_GBK"/>
          <w:sz w:val="44"/>
          <w:szCs w:val="44"/>
        </w:rPr>
      </w:pPr>
      <w:r>
        <w:rPr>
          <w:rFonts w:ascii="微软雅黑" w:hAnsi="微软雅黑" w:eastAsia="微软雅黑" w:cs="微软雅黑"/>
          <w:b w:val="0"/>
          <w:i w:val="0"/>
          <w:caps w:val="0"/>
          <w:color w:val="000000"/>
          <w:spacing w:val="0"/>
          <w:sz w:val="36"/>
          <w:szCs w:val="36"/>
        </w:rPr>
        <w:t>苏民福〔2015〕15号</w:t>
      </w:r>
    </w:p>
    <w:p>
      <w:pPr>
        <w:spacing w:line="600" w:lineRule="exact"/>
        <w:rPr>
          <w:rFonts w:hint="eastAsia" w:ascii="仿宋" w:hAnsi="仿宋" w:eastAsia="仿宋" w:cs="仿宋"/>
          <w:sz w:val="32"/>
          <w:szCs w:val="32"/>
        </w:rPr>
      </w:pPr>
      <w:r>
        <w:rPr>
          <w:rFonts w:hint="eastAsia" w:ascii="仿宋" w:hAnsi="仿宋" w:eastAsia="仿宋" w:cs="仿宋"/>
          <w:sz w:val="32"/>
          <w:szCs w:val="32"/>
        </w:rPr>
        <w:t>各市、县（市、区）民政局：</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农村“五保”和城市“三无”对象是各级党委政府托底保障对象中的重点，分散供养的对象更是需要关注和关爱的重点，也是各级民政部门应尽之职。近年来，全国发生了多起独居老人因没有关爱照料而发生死亡的极端案例，引起了社会广泛关注，教训极为深刻。为切实守住民生保障底线，推动江苏现代民政建设，决定在全省范围内全面建立分散供养农村“五保”和城市“三无”对象关爱照料制度。现就有关事项通知如下： </w:t>
      </w:r>
    </w:p>
    <w:p>
      <w:pPr>
        <w:spacing w:line="600" w:lineRule="exact"/>
        <w:ind w:firstLine="640"/>
        <w:rPr>
          <w:rFonts w:hint="eastAsia" w:ascii="仿宋" w:hAnsi="仿宋" w:eastAsia="仿宋" w:cs="仿宋"/>
          <w:sz w:val="32"/>
          <w:szCs w:val="32"/>
        </w:rPr>
      </w:pPr>
      <w:r>
        <w:rPr>
          <w:rFonts w:hint="eastAsia" w:ascii="仿宋" w:hAnsi="仿宋" w:eastAsia="仿宋" w:cs="仿宋"/>
          <w:sz w:val="32"/>
          <w:szCs w:val="32"/>
        </w:rPr>
        <w:t>一、严格按照标准保障基本生活。各地要按照《江苏省社会救助办法》（省政府第99号令）、《省政府办公厅关于加强我省城市“三无”老人保障工作的意见》（苏政办发〔2011〕173号）和《省政府办公厅关于进一步加强农村五保供养服务机构建设管理的意见》（苏政办发〔2013〕110号）的要求，严格执行城乡特困供养对象供养标准。苏南、苏中、苏北地区的城市“三无”和农村“五保”分散供养对象年供养标准不得低于上年度本地城镇居民可支配收入和农民人均纯收入的40%、45%和50%，集中供养对象标准可适当上浮。各地要按照供养标准足额安排资金，将供养经费足额纳入县级财政预算，每年7月1日前应完成提标工作，确保从7月1日起足额发放供养经费，分散供养对象供养资金按月或按季度并于季度首月足额打卡发放。</w:t>
      </w:r>
    </w:p>
    <w:p>
      <w:pPr>
        <w:spacing w:line="600" w:lineRule="exact"/>
        <w:ind w:firstLine="640"/>
        <w:rPr>
          <w:rFonts w:hint="eastAsia" w:ascii="仿宋" w:hAnsi="仿宋" w:eastAsia="仿宋" w:cs="仿宋"/>
          <w:sz w:val="32"/>
          <w:szCs w:val="32"/>
        </w:rPr>
      </w:pPr>
      <w:r>
        <w:rPr>
          <w:rFonts w:hint="eastAsia" w:ascii="仿宋" w:hAnsi="仿宋" w:eastAsia="仿宋" w:cs="仿宋"/>
          <w:sz w:val="32"/>
          <w:szCs w:val="32"/>
        </w:rPr>
        <w:t>二、全面开展关爱服务。分散供养的农村“五保”和城市“三无”老人随着年龄增长，身体状况和生活自理能力日趋下降，要对他们全面开展关爱服务。由乡镇（街道）民政办、一名党员或村（居）干部（由村、居委员会确定）、一名供养对象的邻居或亲属（由村、居委员会帮助联系）和分散供养对象签订“1+1+1+1”的关爱照料服务协议，开展关爱服务，此项工作要作为硬任务，做到一户不漏全覆盖，最迟于2016年6月底前全面完成。协议要明确四方的责任和要求，民政办要履行主体责任，负责协议的签订，并督促各项协议内容的落实。包户的党员或村（居）干部每周至少1次查看分散供养对象的日常生活和身体状况，帮助解决遇到的困难和问题。邻居或亲属每周至少2次（遇到身体不适等状况应每天1次）查看身体和生活状况，及时帮助或解决反映遇到的困难和问题，力所能及提供需要的帮助和服务，尤其是在身体状况出现异常时要及时帮助解决或向村（居）干部反映，由村（居）干部视情况妥善处理。</w:t>
      </w:r>
    </w:p>
    <w:p>
      <w:pPr>
        <w:spacing w:line="600" w:lineRule="exact"/>
        <w:ind w:firstLine="640"/>
        <w:rPr>
          <w:rFonts w:hint="eastAsia" w:ascii="仿宋" w:hAnsi="仿宋" w:eastAsia="仿宋" w:cs="仿宋"/>
          <w:sz w:val="32"/>
          <w:szCs w:val="32"/>
        </w:rPr>
      </w:pPr>
      <w:r>
        <w:rPr>
          <w:rFonts w:hint="eastAsia" w:ascii="仿宋" w:hAnsi="仿宋" w:eastAsia="仿宋" w:cs="仿宋"/>
          <w:sz w:val="32"/>
          <w:szCs w:val="32"/>
        </w:rPr>
        <w:t>三、积极开展生活照料服务。各地要采取政府购买服务</w:t>
      </w:r>
      <w:bookmarkStart w:id="1" w:name="_GoBack"/>
      <w:bookmarkEnd w:id="1"/>
      <w:r>
        <w:rPr>
          <w:rFonts w:hint="eastAsia" w:ascii="仿宋" w:hAnsi="仿宋" w:eastAsia="仿宋" w:cs="仿宋"/>
          <w:sz w:val="32"/>
          <w:szCs w:val="32"/>
        </w:rPr>
        <w:t>的方式，为分散供养的农村“五保”和城市“三无”对象购买养老服务，所需经费由财政预算或福彩公益金地方留存部分安排，对80周岁以上的分散供养对象，全省都要按不低于60元/月.人的标准给予护理、服务补贴。苏南等有条件的地区要争取将分散供养对象年龄延伸到60周岁以上，适当提高补贴标准，根据身体情况差别化购买需要的服务。苏中、苏北地区也要积极开展分散供养对象年龄延伸的试点工作，争取为更多的分散供养对象提供生活照料服务，对提供生活照料服务的邻居或亲属给予适当的补贴。各地要通过表扬、慰问等多种方式关心支持提供生活照料服务的亲属或邻居，可将他们纳入地方护理员免费培训范围。</w:t>
      </w:r>
    </w:p>
    <w:p>
      <w:pPr>
        <w:spacing w:line="600" w:lineRule="exact"/>
        <w:ind w:firstLine="640"/>
        <w:rPr>
          <w:rFonts w:hint="eastAsia" w:ascii="仿宋" w:hAnsi="仿宋" w:eastAsia="仿宋" w:cs="仿宋"/>
          <w:sz w:val="32"/>
          <w:szCs w:val="32"/>
        </w:rPr>
      </w:pPr>
      <w:r>
        <w:rPr>
          <w:rFonts w:hint="eastAsia" w:ascii="仿宋" w:hAnsi="仿宋" w:eastAsia="仿宋" w:cs="仿宋"/>
          <w:sz w:val="32"/>
          <w:szCs w:val="32"/>
        </w:rPr>
        <w:t>四、全面提供健康管理。基层村（居）卫生服务机构要为分散供养的农村“五保”和城市“三无”对象建立健康档案，每年安排免费体检一次，每月巡诊一次，行动不便的要上门巡诊并做好记录。巡诊中发现身体状况异常的，要及时告知包户的党员或村（居）干部联系人，视情况逐级汇报处理。对生活不能自理或者身体状况较差的对象，应动员入住机构，集中供养。</w:t>
      </w:r>
    </w:p>
    <w:p>
      <w:pPr>
        <w:spacing w:line="600" w:lineRule="exact"/>
        <w:ind w:firstLine="640"/>
        <w:rPr>
          <w:rFonts w:hint="eastAsia" w:ascii="仿宋" w:hAnsi="仿宋" w:eastAsia="仿宋" w:cs="仿宋"/>
          <w:sz w:val="32"/>
          <w:szCs w:val="32"/>
        </w:rPr>
      </w:pPr>
      <w:r>
        <w:rPr>
          <w:rFonts w:hint="eastAsia" w:ascii="仿宋" w:hAnsi="仿宋" w:eastAsia="仿宋" w:cs="仿宋"/>
          <w:sz w:val="32"/>
          <w:szCs w:val="32"/>
        </w:rPr>
        <w:t>各级民政部门要高度重视，突出底线思维，把关爱照料分散供养的农村“五保”和城市“三无”老人作为守住民生底线的重要抓手，足额保障、及时发放是基本动作，要把签订协议和开展生活照料服务作为守住底线的重要防线，签订协议要100％，确保一个不漏。市、县两级民政部门工作重心要下沉，阵地要前移，确保在所有城乡社区落到实处。从2016年起，列入城乡和谐社区和民政工作考核重要内容，凡有一户没有落实的社区不得参评和谐社区，实行一票否决，省厅将适时组织暗访和督查。</w:t>
      </w:r>
    </w:p>
    <w:p>
      <w:pPr>
        <w:spacing w:line="600" w:lineRule="exact"/>
        <w:rPr>
          <w:rFonts w:hint="eastAsia" w:ascii="仿宋" w:hAnsi="仿宋" w:eastAsia="仿宋" w:cs="仿宋"/>
          <w:sz w:val="32"/>
          <w:szCs w:val="32"/>
        </w:rPr>
      </w:pPr>
    </w:p>
    <w:p>
      <w:pPr>
        <w:spacing w:line="600" w:lineRule="exact"/>
        <w:ind w:left="960" w:hanging="960" w:hangingChars="300"/>
        <w:rPr>
          <w:rFonts w:hint="eastAsia" w:ascii="仿宋" w:hAnsi="仿宋" w:eastAsia="仿宋" w:cs="仿宋"/>
          <w:sz w:val="32"/>
          <w:szCs w:val="32"/>
        </w:rPr>
      </w:pPr>
      <w:r>
        <w:rPr>
          <w:rFonts w:hint="eastAsia" w:ascii="仿宋" w:hAnsi="仿宋" w:eastAsia="仿宋" w:cs="仿宋"/>
          <w:sz w:val="32"/>
          <w:szCs w:val="32"/>
        </w:rPr>
        <w:t>附件：分散供养农村“五保”和城市“三无”对象关爱照料服务协议书</w:t>
      </w:r>
    </w:p>
    <w:p>
      <w:pPr>
        <w:spacing w:line="600" w:lineRule="exact"/>
        <w:ind w:left="960" w:hanging="960" w:hangingChars="300"/>
        <w:rPr>
          <w:rFonts w:hint="eastAsia" w:ascii="仿宋" w:hAnsi="仿宋" w:eastAsia="仿宋" w:cs="仿宋"/>
          <w:sz w:val="32"/>
          <w:szCs w:val="32"/>
        </w:rPr>
      </w:pPr>
    </w:p>
    <w:p>
      <w:pPr>
        <w:spacing w:line="600" w:lineRule="exact"/>
        <w:ind w:left="960" w:hanging="960" w:hangingChars="300"/>
        <w:rPr>
          <w:rFonts w:hint="eastAsia" w:ascii="仿宋" w:hAnsi="仿宋" w:eastAsia="仿宋" w:cs="仿宋"/>
          <w:sz w:val="32"/>
          <w:szCs w:val="32"/>
        </w:rPr>
      </w:pPr>
    </w:p>
    <w:p>
      <w:pPr>
        <w:spacing w:line="600" w:lineRule="exact"/>
        <w:ind w:left="960" w:hanging="960" w:hangingChars="300"/>
        <w:rPr>
          <w:rFonts w:hint="eastAsia" w:ascii="仿宋" w:hAnsi="仿宋" w:eastAsia="仿宋" w:cs="仿宋"/>
          <w:sz w:val="32"/>
          <w:szCs w:val="32"/>
        </w:rPr>
      </w:pPr>
    </w:p>
    <w:p>
      <w:pPr>
        <w:widowControl/>
        <w:jc w:val="left"/>
        <w:rPr>
          <w:rFonts w:hint="eastAsia" w:ascii="仿宋" w:hAnsi="仿宋" w:eastAsia="仿宋" w:cs="仿宋"/>
          <w:sz w:val="32"/>
          <w:szCs w:val="32"/>
        </w:rPr>
      </w:pPr>
      <w:r>
        <w:rPr>
          <w:rFonts w:hint="eastAsia" w:ascii="仿宋" w:hAnsi="仿宋" w:eastAsia="仿宋" w:cs="仿宋"/>
          <w:sz w:val="32"/>
          <w:szCs w:val="32"/>
        </w:rPr>
        <w:t xml:space="preserve">                                      江苏省民政厅</w:t>
      </w:r>
    </w:p>
    <w:p>
      <w:pPr>
        <w:widowControl/>
        <w:ind w:firstLine="5920" w:firstLineChars="1850"/>
        <w:jc w:val="left"/>
        <w:rPr>
          <w:rFonts w:hint="eastAsia" w:ascii="仿宋" w:hAnsi="仿宋" w:eastAsia="仿宋" w:cs="仿宋"/>
          <w:sz w:val="32"/>
          <w:szCs w:val="32"/>
        </w:rPr>
      </w:pPr>
      <w:r>
        <w:rPr>
          <w:rFonts w:hint="eastAsia" w:ascii="仿宋" w:hAnsi="仿宋" w:eastAsia="仿宋" w:cs="仿宋"/>
          <w:sz w:val="32"/>
          <w:szCs w:val="32"/>
        </w:rPr>
        <w:t>2015年8月21日</w:t>
      </w:r>
    </w:p>
    <w:p>
      <w:pPr>
        <w:spacing w:line="600" w:lineRule="exact"/>
        <w:rPr>
          <w:rFonts w:hint="eastAsia" w:ascii="仿宋" w:hAnsi="仿宋" w:eastAsia="仿宋" w:cs="仿宋"/>
          <w:sz w:val="32"/>
          <w:szCs w:val="32"/>
        </w:rPr>
      </w:pPr>
    </w:p>
    <w:p>
      <w:pPr>
        <w:spacing w:line="600" w:lineRule="exact"/>
        <w:jc w:val="center"/>
        <w:rPr>
          <w:rFonts w:ascii="黑体" w:eastAsia="黑体"/>
          <w:sz w:val="36"/>
          <w:szCs w:val="36"/>
        </w:rPr>
      </w:pPr>
    </w:p>
    <w:p>
      <w:pPr>
        <w:spacing w:line="600" w:lineRule="exact"/>
        <w:jc w:val="center"/>
        <w:rPr>
          <w:rFonts w:ascii="黑体" w:eastAsia="黑体"/>
          <w:sz w:val="36"/>
          <w:szCs w:val="36"/>
        </w:rPr>
      </w:pPr>
    </w:p>
    <w:p>
      <w:pPr>
        <w:spacing w:line="600" w:lineRule="exact"/>
        <w:jc w:val="center"/>
        <w:rPr>
          <w:rFonts w:ascii="黑体" w:eastAsia="黑体"/>
          <w:sz w:val="36"/>
          <w:szCs w:val="36"/>
        </w:rPr>
      </w:pPr>
    </w:p>
    <w:p>
      <w:pPr>
        <w:spacing w:line="600" w:lineRule="exact"/>
        <w:jc w:val="center"/>
        <w:rPr>
          <w:rFonts w:ascii="黑体" w:eastAsia="黑体"/>
          <w:sz w:val="36"/>
          <w:szCs w:val="36"/>
        </w:rPr>
      </w:pPr>
    </w:p>
    <w:p>
      <w:pPr>
        <w:spacing w:line="600" w:lineRule="exact"/>
        <w:jc w:val="center"/>
        <w:rPr>
          <w:rFonts w:ascii="黑体" w:eastAsia="黑体"/>
          <w:sz w:val="36"/>
          <w:szCs w:val="36"/>
        </w:rPr>
      </w:pPr>
    </w:p>
    <w:p>
      <w:pPr>
        <w:spacing w:line="600" w:lineRule="exact"/>
        <w:jc w:val="center"/>
        <w:rPr>
          <w:rFonts w:ascii="黑体" w:eastAsia="黑体"/>
          <w:sz w:val="36"/>
          <w:szCs w:val="36"/>
        </w:rPr>
      </w:pPr>
    </w:p>
    <w:p>
      <w:pPr>
        <w:spacing w:line="600" w:lineRule="exact"/>
        <w:jc w:val="center"/>
        <w:rPr>
          <w:rFonts w:ascii="黑体" w:eastAsia="黑体"/>
          <w:sz w:val="36"/>
          <w:szCs w:val="36"/>
        </w:rPr>
      </w:pPr>
    </w:p>
    <w:p>
      <w:pPr>
        <w:spacing w:line="600" w:lineRule="exact"/>
        <w:jc w:val="center"/>
        <w:rPr>
          <w:rFonts w:ascii="黑体" w:eastAsia="黑体"/>
          <w:sz w:val="36"/>
          <w:szCs w:val="36"/>
        </w:rPr>
      </w:pPr>
    </w:p>
    <w:p>
      <w:pPr>
        <w:spacing w:line="600" w:lineRule="exact"/>
        <w:jc w:val="center"/>
        <w:rPr>
          <w:rFonts w:ascii="黑体" w:eastAsia="黑体"/>
          <w:sz w:val="36"/>
          <w:szCs w:val="36"/>
        </w:rPr>
      </w:pPr>
    </w:p>
    <w:p>
      <w:pPr>
        <w:spacing w:line="600" w:lineRule="exact"/>
        <w:jc w:val="center"/>
        <w:rPr>
          <w:rFonts w:ascii="黑体" w:eastAsia="黑体"/>
          <w:sz w:val="36"/>
          <w:szCs w:val="36"/>
        </w:rPr>
      </w:pPr>
    </w:p>
    <w:p>
      <w:pPr>
        <w:spacing w:line="600" w:lineRule="exact"/>
        <w:jc w:val="center"/>
        <w:rPr>
          <w:rFonts w:ascii="黑体" w:eastAsia="黑体"/>
          <w:sz w:val="36"/>
          <w:szCs w:val="36"/>
        </w:rPr>
      </w:pPr>
    </w:p>
    <w:p>
      <w:pPr>
        <w:spacing w:line="600" w:lineRule="exact"/>
        <w:jc w:val="center"/>
        <w:rPr>
          <w:rFonts w:ascii="黑体" w:eastAsia="黑体"/>
          <w:sz w:val="36"/>
          <w:szCs w:val="36"/>
        </w:rPr>
      </w:pPr>
    </w:p>
    <w:p>
      <w:pPr>
        <w:spacing w:line="600" w:lineRule="exact"/>
        <w:jc w:val="both"/>
        <w:rPr>
          <w:rFonts w:ascii="黑体" w:eastAsia="黑体"/>
          <w:sz w:val="36"/>
          <w:szCs w:val="36"/>
        </w:rPr>
      </w:pPr>
    </w:p>
    <w:p>
      <w:pPr>
        <w:spacing w:line="600" w:lineRule="exact"/>
        <w:ind w:left="960" w:hanging="960" w:hangingChars="3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p>
      <w:pPr>
        <w:spacing w:line="600" w:lineRule="exact"/>
        <w:rPr>
          <w:rFonts w:hint="eastAsia" w:ascii="Times New Roman" w:hAnsi="Times New Roman" w:eastAsia="方正仿宋_GBK"/>
          <w:sz w:val="32"/>
          <w:szCs w:val="32"/>
          <w:lang w:val="en-US" w:eastAsia="zh-CN"/>
        </w:rPr>
      </w:pPr>
    </w:p>
    <w:p>
      <w:pPr>
        <w:spacing w:line="60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分散供养农村“五保”和城市“三无”对象</w:t>
      </w:r>
    </w:p>
    <w:p>
      <w:pPr>
        <w:spacing w:line="600" w:lineRule="exact"/>
        <w:jc w:val="center"/>
        <w:rPr>
          <w:rFonts w:hint="eastAsia" w:ascii="方正小标宋_GBK" w:hAnsi="方正小标宋_GBK" w:eastAsia="方正小标宋_GBK" w:cs="方正小标宋_GBK"/>
          <w:spacing w:val="-10"/>
          <w:sz w:val="44"/>
          <w:szCs w:val="44"/>
        </w:rPr>
      </w:pPr>
      <w:r>
        <w:rPr>
          <w:rFonts w:hint="eastAsia" w:ascii="方正小标宋_GBK" w:hAnsi="方正小标宋_GBK" w:eastAsia="方正小标宋_GBK" w:cs="方正小标宋_GBK"/>
          <w:sz w:val="44"/>
          <w:szCs w:val="44"/>
        </w:rPr>
        <w:t>关爱照料</w:t>
      </w:r>
      <w:r>
        <w:rPr>
          <w:rFonts w:hint="eastAsia" w:ascii="方正小标宋_GBK" w:hAnsi="方正小标宋_GBK" w:eastAsia="方正小标宋_GBK" w:cs="方正小标宋_GBK"/>
          <w:spacing w:val="-10"/>
          <w:sz w:val="44"/>
          <w:szCs w:val="44"/>
        </w:rPr>
        <w:t>服务协议书</w:t>
      </w:r>
    </w:p>
    <w:p>
      <w:pPr>
        <w:spacing w:line="600" w:lineRule="exact"/>
        <w:jc w:val="center"/>
        <w:rPr>
          <w:rFonts w:ascii="楷体_GB2312" w:hAnsi="Times New Roman" w:eastAsia="楷体_GB2312" w:cs="Times New Roman"/>
          <w:color w:val="000000"/>
          <w:sz w:val="30"/>
          <w:szCs w:val="24"/>
        </w:rPr>
      </w:pPr>
      <w:r>
        <w:rPr>
          <w:rFonts w:hint="eastAsia" w:ascii="楷体_GB2312" w:hAnsi="Times New Roman" w:eastAsia="楷体_GB2312" w:cs="Times New Roman"/>
          <w:color w:val="000000"/>
          <w:sz w:val="30"/>
          <w:szCs w:val="24"/>
        </w:rPr>
        <w:t>（供各地参考）</w:t>
      </w:r>
    </w:p>
    <w:p>
      <w:pPr>
        <w:spacing w:line="600" w:lineRule="exact"/>
        <w:rPr>
          <w:rFonts w:hint="eastAsia" w:ascii="仿宋" w:hAnsi="仿宋" w:eastAsia="仿宋" w:cs="仿宋"/>
          <w:spacing w:val="-10"/>
          <w:sz w:val="32"/>
          <w:szCs w:val="32"/>
        </w:rPr>
      </w:pPr>
      <w:r>
        <w:rPr>
          <w:rFonts w:hint="eastAsia" w:ascii="仿宋" w:hAnsi="仿宋" w:eastAsia="仿宋" w:cs="仿宋"/>
          <w:spacing w:val="-10"/>
          <w:sz w:val="32"/>
          <w:szCs w:val="32"/>
        </w:rPr>
        <w:t>乡镇（</w:t>
      </w:r>
      <w:r>
        <w:rPr>
          <w:rFonts w:hint="eastAsia" w:ascii="仿宋" w:hAnsi="仿宋" w:eastAsia="仿宋" w:cs="仿宋"/>
          <w:color w:val="000000"/>
          <w:kern w:val="32"/>
          <w:sz w:val="32"/>
          <w:szCs w:val="32"/>
        </w:rPr>
        <w:t>街道）民政办：                   （</w:t>
      </w:r>
      <w:r>
        <w:rPr>
          <w:rFonts w:hint="eastAsia" w:ascii="仿宋" w:hAnsi="仿宋" w:eastAsia="仿宋" w:cs="仿宋"/>
          <w:spacing w:val="-10"/>
          <w:sz w:val="32"/>
          <w:szCs w:val="32"/>
        </w:rPr>
        <w:t xml:space="preserve">以下简称甲方） </w:t>
      </w:r>
    </w:p>
    <w:p>
      <w:pPr>
        <w:spacing w:line="600" w:lineRule="exact"/>
        <w:rPr>
          <w:rFonts w:hint="eastAsia" w:ascii="仿宋" w:hAnsi="仿宋" w:eastAsia="仿宋" w:cs="仿宋"/>
          <w:spacing w:val="-10"/>
          <w:sz w:val="32"/>
          <w:szCs w:val="32"/>
        </w:rPr>
      </w:pPr>
      <w:r>
        <w:rPr>
          <w:rFonts w:hint="eastAsia" w:ascii="仿宋" w:hAnsi="仿宋" w:eastAsia="仿宋" w:cs="仿宋"/>
          <w:sz w:val="32"/>
          <w:szCs w:val="32"/>
        </w:rPr>
        <w:t xml:space="preserve">党员或村（居）干部 ：             </w:t>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pacing w:val="-10"/>
          <w:sz w:val="32"/>
          <w:szCs w:val="32"/>
        </w:rPr>
        <w:t>（以下简称乙方）</w:t>
      </w:r>
    </w:p>
    <w:p>
      <w:pPr>
        <w:spacing w:line="600" w:lineRule="exact"/>
        <w:rPr>
          <w:rFonts w:hint="eastAsia" w:ascii="仿宋" w:hAnsi="仿宋" w:eastAsia="仿宋" w:cs="仿宋"/>
          <w:spacing w:val="-10"/>
          <w:sz w:val="32"/>
          <w:szCs w:val="32"/>
        </w:rPr>
      </w:pPr>
      <w:r>
        <w:rPr>
          <w:rFonts w:hint="eastAsia" w:ascii="仿宋" w:hAnsi="仿宋" w:eastAsia="仿宋" w:cs="仿宋"/>
          <w:spacing w:val="-10"/>
          <w:sz w:val="32"/>
          <w:szCs w:val="32"/>
        </w:rPr>
        <w:t>亲属或邻居：</w:t>
      </w:r>
      <w:r>
        <w:rPr>
          <w:rFonts w:hint="eastAsia" w:ascii="仿宋" w:hAnsi="仿宋" w:eastAsia="仿宋" w:cs="仿宋"/>
          <w:spacing w:val="-10"/>
          <w:sz w:val="32"/>
          <w:szCs w:val="32"/>
        </w:rPr>
        <w:tab/>
      </w:r>
      <w:r>
        <w:rPr>
          <w:rFonts w:hint="eastAsia" w:ascii="仿宋" w:hAnsi="仿宋" w:eastAsia="仿宋" w:cs="仿宋"/>
          <w:spacing w:val="-10"/>
          <w:sz w:val="32"/>
          <w:szCs w:val="32"/>
        </w:rPr>
        <w:t xml:space="preserve">    </w:t>
      </w:r>
      <w:r>
        <w:rPr>
          <w:rFonts w:hint="eastAsia" w:ascii="仿宋" w:hAnsi="仿宋" w:eastAsia="仿宋" w:cs="仿宋"/>
          <w:spacing w:val="-10"/>
          <w:sz w:val="32"/>
          <w:szCs w:val="32"/>
        </w:rPr>
        <w:tab/>
      </w:r>
      <w:r>
        <w:rPr>
          <w:rFonts w:hint="eastAsia" w:ascii="仿宋" w:hAnsi="仿宋" w:eastAsia="仿宋" w:cs="仿宋"/>
          <w:spacing w:val="-10"/>
          <w:sz w:val="32"/>
          <w:szCs w:val="32"/>
        </w:rPr>
        <w:tab/>
      </w:r>
      <w:r>
        <w:rPr>
          <w:rFonts w:hint="eastAsia" w:ascii="仿宋" w:hAnsi="仿宋" w:eastAsia="仿宋" w:cs="仿宋"/>
          <w:spacing w:val="-10"/>
          <w:sz w:val="32"/>
          <w:szCs w:val="32"/>
        </w:rPr>
        <w:t xml:space="preserve">     </w:t>
      </w:r>
      <w:r>
        <w:rPr>
          <w:rFonts w:hint="eastAsia" w:ascii="仿宋" w:hAnsi="仿宋" w:eastAsia="仿宋" w:cs="仿宋"/>
          <w:spacing w:val="-10"/>
          <w:sz w:val="32"/>
          <w:szCs w:val="32"/>
        </w:rPr>
        <w:tab/>
      </w:r>
      <w:r>
        <w:rPr>
          <w:rFonts w:hint="eastAsia" w:ascii="仿宋" w:hAnsi="仿宋" w:eastAsia="仿宋" w:cs="仿宋"/>
          <w:spacing w:val="-10"/>
          <w:sz w:val="32"/>
          <w:szCs w:val="32"/>
        </w:rPr>
        <w:tab/>
      </w:r>
      <w:r>
        <w:rPr>
          <w:rFonts w:hint="eastAsia" w:ascii="仿宋" w:hAnsi="仿宋" w:eastAsia="仿宋" w:cs="仿宋"/>
          <w:spacing w:val="-10"/>
          <w:sz w:val="32"/>
          <w:szCs w:val="32"/>
        </w:rPr>
        <w:t xml:space="preserve">         （以下简称丙方）</w:t>
      </w:r>
    </w:p>
    <w:p>
      <w:pPr>
        <w:spacing w:line="600" w:lineRule="exact"/>
        <w:rPr>
          <w:rFonts w:hint="eastAsia" w:ascii="仿宋" w:hAnsi="仿宋" w:eastAsia="仿宋" w:cs="仿宋"/>
          <w:spacing w:val="-10"/>
          <w:sz w:val="32"/>
          <w:szCs w:val="32"/>
        </w:rPr>
      </w:pPr>
      <w:r>
        <w:rPr>
          <w:rFonts w:hint="eastAsia" w:ascii="仿宋" w:hAnsi="仿宋" w:eastAsia="仿宋" w:cs="仿宋"/>
          <w:spacing w:val="-10"/>
          <w:sz w:val="32"/>
          <w:szCs w:val="32"/>
        </w:rPr>
        <w:t>供养对象：</w:t>
      </w:r>
      <w:r>
        <w:rPr>
          <w:rFonts w:hint="eastAsia" w:ascii="仿宋" w:hAnsi="仿宋" w:eastAsia="仿宋" w:cs="仿宋"/>
          <w:spacing w:val="-10"/>
          <w:sz w:val="32"/>
          <w:szCs w:val="32"/>
        </w:rPr>
        <w:tab/>
      </w:r>
      <w:r>
        <w:rPr>
          <w:rFonts w:hint="eastAsia" w:ascii="仿宋" w:hAnsi="仿宋" w:eastAsia="仿宋" w:cs="仿宋"/>
          <w:spacing w:val="-10"/>
          <w:sz w:val="32"/>
          <w:szCs w:val="32"/>
        </w:rPr>
        <w:tab/>
      </w:r>
      <w:r>
        <w:rPr>
          <w:rFonts w:hint="eastAsia" w:ascii="仿宋" w:hAnsi="仿宋" w:eastAsia="仿宋" w:cs="仿宋"/>
          <w:spacing w:val="-10"/>
          <w:sz w:val="32"/>
          <w:szCs w:val="32"/>
        </w:rPr>
        <w:t xml:space="preserve">   </w:t>
      </w:r>
      <w:r>
        <w:rPr>
          <w:rFonts w:hint="eastAsia" w:ascii="仿宋" w:hAnsi="仿宋" w:eastAsia="仿宋" w:cs="仿宋"/>
          <w:spacing w:val="-10"/>
          <w:sz w:val="32"/>
          <w:szCs w:val="32"/>
        </w:rPr>
        <w:tab/>
      </w:r>
      <w:r>
        <w:rPr>
          <w:rFonts w:hint="eastAsia" w:ascii="仿宋" w:hAnsi="仿宋" w:eastAsia="仿宋" w:cs="仿宋"/>
          <w:spacing w:val="-10"/>
          <w:sz w:val="32"/>
          <w:szCs w:val="32"/>
        </w:rPr>
        <w:tab/>
      </w:r>
      <w:r>
        <w:rPr>
          <w:rFonts w:hint="eastAsia" w:ascii="仿宋" w:hAnsi="仿宋" w:eastAsia="仿宋" w:cs="仿宋"/>
          <w:spacing w:val="-10"/>
          <w:sz w:val="32"/>
          <w:szCs w:val="32"/>
        </w:rPr>
        <w:tab/>
      </w:r>
      <w:r>
        <w:rPr>
          <w:rFonts w:hint="eastAsia" w:ascii="仿宋" w:hAnsi="仿宋" w:eastAsia="仿宋" w:cs="仿宋"/>
          <w:spacing w:val="-10"/>
          <w:sz w:val="32"/>
          <w:szCs w:val="32"/>
        </w:rPr>
        <w:tab/>
      </w:r>
      <w:r>
        <w:rPr>
          <w:rFonts w:hint="eastAsia" w:ascii="仿宋" w:hAnsi="仿宋" w:eastAsia="仿宋" w:cs="仿宋"/>
          <w:spacing w:val="-10"/>
          <w:sz w:val="32"/>
          <w:szCs w:val="32"/>
        </w:rPr>
        <w:t xml:space="preserve">    </w:t>
      </w:r>
      <w:r>
        <w:rPr>
          <w:rFonts w:hint="eastAsia" w:ascii="仿宋" w:hAnsi="仿宋" w:eastAsia="仿宋" w:cs="仿宋"/>
          <w:spacing w:val="-10"/>
          <w:sz w:val="32"/>
          <w:szCs w:val="32"/>
        </w:rPr>
        <w:tab/>
      </w:r>
      <w:r>
        <w:rPr>
          <w:rFonts w:hint="eastAsia" w:ascii="仿宋" w:hAnsi="仿宋" w:eastAsia="仿宋" w:cs="仿宋"/>
          <w:spacing w:val="-10"/>
          <w:sz w:val="32"/>
          <w:szCs w:val="32"/>
        </w:rPr>
        <w:tab/>
      </w:r>
      <w:r>
        <w:rPr>
          <w:rFonts w:hint="eastAsia" w:ascii="仿宋" w:hAnsi="仿宋" w:eastAsia="仿宋" w:cs="仿宋"/>
          <w:spacing w:val="-10"/>
          <w:sz w:val="32"/>
          <w:szCs w:val="32"/>
        </w:rPr>
        <w:tab/>
      </w:r>
      <w:r>
        <w:rPr>
          <w:rFonts w:hint="eastAsia" w:ascii="仿宋" w:hAnsi="仿宋" w:eastAsia="仿宋" w:cs="仿宋"/>
          <w:spacing w:val="-10"/>
          <w:sz w:val="32"/>
          <w:szCs w:val="32"/>
        </w:rPr>
        <w:t>（以下简称丁方）</w:t>
      </w:r>
    </w:p>
    <w:p>
      <w:pPr>
        <w:spacing w:line="600" w:lineRule="exact"/>
        <w:ind w:firstLine="640" w:firstLineChars="200"/>
        <w:rPr>
          <w:rFonts w:hint="eastAsia" w:ascii="仿宋" w:hAnsi="仿宋" w:eastAsia="仿宋" w:cs="仿宋"/>
          <w:spacing w:val="-10"/>
          <w:sz w:val="32"/>
          <w:szCs w:val="32"/>
        </w:rPr>
      </w:pPr>
      <w:r>
        <w:rPr>
          <w:rFonts w:hint="eastAsia" w:ascii="仿宋" w:hAnsi="仿宋" w:eastAsia="仿宋" w:cs="仿宋"/>
          <w:sz w:val="32"/>
          <w:szCs w:val="32"/>
        </w:rPr>
        <w:t>为做好分散供养农村“五保”和城市“三无”对象供养工作，保障分散供养特困对象的基本生活，根据</w:t>
      </w:r>
      <w:r>
        <w:rPr>
          <w:rFonts w:hint="eastAsia" w:ascii="仿宋" w:hAnsi="仿宋" w:eastAsia="仿宋" w:cs="仿宋"/>
          <w:kern w:val="32"/>
          <w:sz w:val="32"/>
          <w:szCs w:val="32"/>
        </w:rPr>
        <w:t>国务院《农村五保供养工作条例》和《江苏省社会救助暂行办法》及省、市有关政策规定，</w:t>
      </w:r>
      <w:r>
        <w:rPr>
          <w:rFonts w:hint="eastAsia" w:ascii="仿宋" w:hAnsi="仿宋" w:eastAsia="仿宋" w:cs="仿宋"/>
          <w:spacing w:val="-10"/>
          <w:sz w:val="32"/>
          <w:szCs w:val="32"/>
        </w:rPr>
        <w:t>乡镇（</w:t>
      </w:r>
      <w:r>
        <w:rPr>
          <w:rFonts w:hint="eastAsia" w:ascii="仿宋" w:hAnsi="仿宋" w:eastAsia="仿宋" w:cs="仿宋"/>
          <w:color w:val="000000"/>
          <w:kern w:val="32"/>
          <w:sz w:val="32"/>
          <w:szCs w:val="32"/>
        </w:rPr>
        <w:t>街道）民政办</w:t>
      </w:r>
      <w:r>
        <w:rPr>
          <w:rFonts w:hint="eastAsia" w:ascii="仿宋" w:hAnsi="仿宋" w:eastAsia="仿宋" w:cs="仿宋"/>
          <w:spacing w:val="-10"/>
          <w:sz w:val="32"/>
          <w:szCs w:val="32"/>
        </w:rPr>
        <w:t>（以下简称甲方）、</w:t>
      </w:r>
      <w:r>
        <w:rPr>
          <w:rFonts w:hint="eastAsia" w:ascii="仿宋" w:hAnsi="仿宋" w:eastAsia="仿宋" w:cs="仿宋"/>
          <w:sz w:val="32"/>
          <w:szCs w:val="32"/>
        </w:rPr>
        <w:t>党员或村（居）干部</w:t>
      </w:r>
      <w:r>
        <w:rPr>
          <w:rFonts w:hint="eastAsia" w:ascii="仿宋" w:hAnsi="仿宋" w:eastAsia="仿宋" w:cs="仿宋"/>
          <w:spacing w:val="-10"/>
          <w:sz w:val="32"/>
          <w:szCs w:val="32"/>
        </w:rPr>
        <w:t>（以下简称乙方）、</w:t>
      </w:r>
      <w:r>
        <w:rPr>
          <w:rFonts w:hint="eastAsia" w:ascii="仿宋" w:hAnsi="仿宋" w:eastAsia="仿宋" w:cs="仿宋"/>
          <w:sz w:val="32"/>
          <w:szCs w:val="32"/>
        </w:rPr>
        <w:t>供养对象的邻居或亲属</w:t>
      </w:r>
      <w:r>
        <w:rPr>
          <w:rFonts w:hint="eastAsia" w:ascii="仿宋" w:hAnsi="仿宋" w:eastAsia="仿宋" w:cs="仿宋"/>
          <w:spacing w:val="-10"/>
          <w:sz w:val="32"/>
          <w:szCs w:val="32"/>
        </w:rPr>
        <w:t>（以下简称丙方）与分散供养特困供养对象（以下简称丁方）经平等协商，签订本协议。</w:t>
      </w:r>
    </w:p>
    <w:p>
      <w:pPr>
        <w:spacing w:line="60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第一条</w:t>
      </w:r>
      <w:r>
        <w:rPr>
          <w:rFonts w:hint="eastAsia" w:ascii="仿宋" w:hAnsi="仿宋" w:eastAsia="仿宋" w:cs="仿宋"/>
          <w:color w:val="000000"/>
          <w:sz w:val="32"/>
          <w:szCs w:val="32"/>
        </w:rPr>
        <w:tab/>
      </w:r>
      <w:r>
        <w:rPr>
          <w:rFonts w:hint="eastAsia" w:ascii="仿宋" w:hAnsi="仿宋" w:eastAsia="仿宋" w:cs="仿宋"/>
          <w:color w:val="000000"/>
          <w:sz w:val="32"/>
          <w:szCs w:val="32"/>
        </w:rPr>
        <w:t>供养对象的情况</w:t>
      </w:r>
    </w:p>
    <w:p>
      <w:pPr>
        <w:spacing w:line="600" w:lineRule="exact"/>
        <w:ind w:firstLine="600" w:firstLineChars="200"/>
        <w:rPr>
          <w:rFonts w:hint="eastAsia" w:ascii="仿宋" w:hAnsi="仿宋" w:eastAsia="仿宋" w:cs="仿宋"/>
          <w:kern w:val="32"/>
          <w:sz w:val="32"/>
          <w:szCs w:val="32"/>
        </w:rPr>
      </w:pPr>
      <w:r>
        <w:rPr>
          <w:rFonts w:hint="eastAsia" w:ascii="仿宋" w:hAnsi="仿宋" w:eastAsia="仿宋" w:cs="仿宋"/>
          <w:spacing w:val="-10"/>
          <w:sz w:val="32"/>
          <w:szCs w:val="32"/>
        </w:rPr>
        <w:t>根据</w:t>
      </w:r>
      <w:r>
        <w:rPr>
          <w:rFonts w:hint="eastAsia" w:ascii="仿宋" w:hAnsi="仿宋" w:eastAsia="仿宋" w:cs="仿宋"/>
          <w:kern w:val="32"/>
          <w:sz w:val="32"/>
          <w:szCs w:val="32"/>
        </w:rPr>
        <w:t>《江苏省社会救助办法》第十九条规定，经审核，</w:t>
      </w:r>
      <w:r>
        <w:rPr>
          <w:rFonts w:hint="eastAsia" w:ascii="仿宋" w:hAnsi="仿宋" w:eastAsia="仿宋" w:cs="仿宋"/>
          <w:kern w:val="32"/>
          <w:sz w:val="32"/>
          <w:szCs w:val="32"/>
          <w:u w:val="single"/>
        </w:rPr>
        <w:t xml:space="preserve">       </w:t>
      </w:r>
      <w:r>
        <w:rPr>
          <w:rFonts w:hint="eastAsia" w:ascii="仿宋" w:hAnsi="仿宋" w:eastAsia="仿宋" w:cs="仿宋"/>
          <w:kern w:val="32"/>
          <w:sz w:val="32"/>
          <w:szCs w:val="32"/>
        </w:rPr>
        <w:t>（</w:t>
      </w:r>
      <w:r>
        <w:rPr>
          <w:rFonts w:hint="eastAsia" w:ascii="仿宋" w:hAnsi="仿宋" w:eastAsia="仿宋" w:cs="仿宋"/>
          <w:spacing w:val="-10"/>
          <w:sz w:val="32"/>
          <w:szCs w:val="32"/>
        </w:rPr>
        <w:t>丁方姓名）</w:t>
      </w:r>
      <w:r>
        <w:rPr>
          <w:rFonts w:hint="eastAsia" w:ascii="仿宋" w:hAnsi="仿宋" w:eastAsia="仿宋" w:cs="仿宋"/>
          <w:kern w:val="32"/>
          <w:sz w:val="32"/>
          <w:szCs w:val="32"/>
        </w:rPr>
        <w:t>符合特困人员供养条件，已批准给予特困人员供养待遇。本人自愿选择分散供养形式。</w:t>
      </w:r>
    </w:p>
    <w:p>
      <w:pPr>
        <w:spacing w:line="600" w:lineRule="exact"/>
        <w:ind w:firstLine="640" w:firstLineChars="200"/>
        <w:rPr>
          <w:rFonts w:hint="eastAsia" w:ascii="仿宋" w:hAnsi="仿宋" w:eastAsia="仿宋" w:cs="仿宋"/>
          <w:kern w:val="32"/>
          <w:sz w:val="32"/>
          <w:szCs w:val="32"/>
          <w:shd w:val="pct10" w:color="auto" w:fill="FFFFFF"/>
        </w:rPr>
      </w:pPr>
      <w:r>
        <w:rPr>
          <w:rFonts w:hint="eastAsia" w:ascii="仿宋" w:hAnsi="仿宋" w:eastAsia="仿宋" w:cs="仿宋"/>
          <w:kern w:val="32"/>
          <w:sz w:val="32"/>
          <w:szCs w:val="32"/>
        </w:rPr>
        <w:t>丁方基本情况为：性别</w:t>
      </w:r>
      <w:r>
        <w:rPr>
          <w:rFonts w:hint="eastAsia" w:ascii="仿宋" w:hAnsi="仿宋" w:eastAsia="仿宋" w:cs="仿宋"/>
          <w:kern w:val="32"/>
          <w:sz w:val="32"/>
          <w:szCs w:val="32"/>
          <w:u w:val="single"/>
        </w:rPr>
        <w:t xml:space="preserve">   </w:t>
      </w:r>
      <w:r>
        <w:rPr>
          <w:rFonts w:hint="eastAsia" w:ascii="仿宋" w:hAnsi="仿宋" w:eastAsia="仿宋" w:cs="仿宋"/>
          <w:kern w:val="32"/>
          <w:sz w:val="32"/>
          <w:szCs w:val="32"/>
        </w:rPr>
        <w:t>；身份证号：</w:t>
      </w:r>
      <w:r>
        <w:rPr>
          <w:rFonts w:hint="eastAsia" w:ascii="仿宋" w:hAnsi="仿宋" w:eastAsia="仿宋" w:cs="仿宋"/>
          <w:kern w:val="32"/>
          <w:sz w:val="32"/>
          <w:szCs w:val="32"/>
          <w:u w:val="single"/>
        </w:rPr>
        <w:t xml:space="preserve">               </w:t>
      </w:r>
      <w:r>
        <w:rPr>
          <w:rFonts w:hint="eastAsia" w:ascii="仿宋" w:hAnsi="仿宋" w:eastAsia="仿宋" w:cs="仿宋"/>
          <w:kern w:val="32"/>
          <w:sz w:val="32"/>
          <w:szCs w:val="32"/>
        </w:rPr>
        <w:t>；家庭住址：</w:t>
      </w:r>
      <w:r>
        <w:rPr>
          <w:rFonts w:hint="eastAsia" w:ascii="仿宋" w:hAnsi="仿宋" w:eastAsia="仿宋" w:cs="仿宋"/>
          <w:kern w:val="32"/>
          <w:sz w:val="32"/>
          <w:szCs w:val="32"/>
          <w:u w:val="single"/>
        </w:rPr>
        <w:t xml:space="preserve">                      </w:t>
      </w:r>
      <w:r>
        <w:rPr>
          <w:rFonts w:hint="eastAsia" w:ascii="仿宋" w:hAnsi="仿宋" w:eastAsia="仿宋" w:cs="仿宋"/>
          <w:kern w:val="32"/>
          <w:sz w:val="32"/>
          <w:szCs w:val="32"/>
        </w:rPr>
        <w:t>；健康状况：</w:t>
      </w:r>
      <w:r>
        <w:rPr>
          <w:rFonts w:hint="eastAsia" w:ascii="仿宋" w:hAnsi="仿宋" w:eastAsia="仿宋" w:cs="仿宋"/>
          <w:kern w:val="32"/>
          <w:sz w:val="32"/>
          <w:szCs w:val="32"/>
          <w:u w:val="single"/>
        </w:rPr>
        <w:t xml:space="preserve">                  </w:t>
      </w:r>
      <w:r>
        <w:rPr>
          <w:rFonts w:hint="eastAsia" w:ascii="仿宋" w:hAnsi="仿宋" w:eastAsia="仿宋" w:cs="仿宋"/>
          <w:kern w:val="32"/>
          <w:sz w:val="32"/>
          <w:szCs w:val="32"/>
        </w:rPr>
        <w:t>；</w:t>
      </w:r>
    </w:p>
    <w:p>
      <w:pPr>
        <w:spacing w:line="60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第二条</w:t>
      </w:r>
      <w:r>
        <w:rPr>
          <w:rFonts w:hint="eastAsia" w:ascii="仿宋" w:hAnsi="仿宋" w:eastAsia="仿宋" w:cs="仿宋"/>
          <w:color w:val="000000"/>
          <w:sz w:val="32"/>
          <w:szCs w:val="32"/>
        </w:rPr>
        <w:tab/>
      </w:r>
      <w:r>
        <w:rPr>
          <w:rFonts w:hint="eastAsia" w:ascii="仿宋" w:hAnsi="仿宋" w:eastAsia="仿宋" w:cs="仿宋"/>
          <w:color w:val="000000"/>
          <w:sz w:val="32"/>
          <w:szCs w:val="32"/>
        </w:rPr>
        <w:t>甲方的责任要求</w:t>
      </w:r>
    </w:p>
    <w:p>
      <w:pPr>
        <w:adjustRightInd w:val="0"/>
        <w:snapToGrid w:val="0"/>
        <w:spacing w:line="600" w:lineRule="exact"/>
        <w:rPr>
          <w:rFonts w:hint="eastAsia" w:ascii="仿宋" w:hAnsi="仿宋" w:eastAsia="仿宋" w:cs="仿宋"/>
          <w:spacing w:val="-10"/>
          <w:sz w:val="32"/>
          <w:szCs w:val="32"/>
        </w:rPr>
      </w:pPr>
      <w:r>
        <w:rPr>
          <w:rFonts w:hint="eastAsia" w:ascii="仿宋" w:hAnsi="仿宋" w:eastAsia="仿宋" w:cs="仿宋"/>
          <w:spacing w:val="-10"/>
          <w:sz w:val="32"/>
          <w:szCs w:val="32"/>
        </w:rPr>
        <w:t xml:space="preserve">    1、督促关爱照料服务协议的签订工作。印制关爱照料服务记录卡，记载服务的时间、内容、标准和程序等，发放给供养对象家中留存备查。 </w:t>
      </w:r>
    </w:p>
    <w:p>
      <w:pPr>
        <w:adjustRightInd w:val="0"/>
        <w:snapToGrid w:val="0"/>
        <w:spacing w:line="600" w:lineRule="exact"/>
        <w:ind w:firstLine="600" w:firstLineChars="200"/>
        <w:rPr>
          <w:rFonts w:hint="eastAsia" w:ascii="仿宋" w:hAnsi="仿宋" w:eastAsia="仿宋" w:cs="仿宋"/>
          <w:spacing w:val="-10"/>
          <w:sz w:val="32"/>
          <w:szCs w:val="32"/>
        </w:rPr>
      </w:pPr>
      <w:r>
        <w:rPr>
          <w:rFonts w:hint="eastAsia" w:ascii="仿宋" w:hAnsi="仿宋" w:eastAsia="仿宋" w:cs="仿宋"/>
          <w:spacing w:val="-10"/>
          <w:sz w:val="32"/>
          <w:szCs w:val="32"/>
        </w:rPr>
        <w:t>2、按照《江苏省社会救助暂行办法》</w:t>
      </w:r>
      <w:r>
        <w:rPr>
          <w:rFonts w:hint="eastAsia" w:ascii="仿宋" w:hAnsi="仿宋" w:eastAsia="仿宋" w:cs="仿宋"/>
          <w:bCs/>
          <w:sz w:val="32"/>
          <w:szCs w:val="32"/>
        </w:rPr>
        <w:t>的要求，</w:t>
      </w:r>
      <w:r>
        <w:rPr>
          <w:rFonts w:hint="eastAsia" w:ascii="仿宋" w:hAnsi="仿宋" w:eastAsia="仿宋" w:cs="仿宋"/>
          <w:spacing w:val="-10"/>
          <w:sz w:val="32"/>
          <w:szCs w:val="32"/>
        </w:rPr>
        <w:t>建立供养标准自然增长机制</w:t>
      </w:r>
      <w:r>
        <w:rPr>
          <w:rFonts w:hint="eastAsia" w:ascii="仿宋" w:hAnsi="仿宋" w:eastAsia="仿宋" w:cs="仿宋"/>
          <w:bCs/>
          <w:sz w:val="32"/>
          <w:szCs w:val="32"/>
        </w:rPr>
        <w:t>（县级统筹除外）</w:t>
      </w:r>
      <w:r>
        <w:rPr>
          <w:rFonts w:hint="eastAsia" w:ascii="仿宋" w:hAnsi="仿宋" w:eastAsia="仿宋" w:cs="仿宋"/>
          <w:spacing w:val="-10"/>
          <w:sz w:val="32"/>
          <w:szCs w:val="32"/>
        </w:rPr>
        <w:t>。</w:t>
      </w:r>
      <w:r>
        <w:rPr>
          <w:rFonts w:hint="eastAsia" w:ascii="仿宋" w:hAnsi="仿宋" w:eastAsia="仿宋" w:cs="仿宋"/>
          <w:sz w:val="32"/>
          <w:szCs w:val="32"/>
        </w:rPr>
        <w:t>分散供养对象的供养资金，由财政部门</w:t>
      </w:r>
      <w:r>
        <w:rPr>
          <w:rFonts w:hint="eastAsia" w:ascii="仿宋" w:hAnsi="仿宋" w:eastAsia="仿宋" w:cs="仿宋"/>
          <w:spacing w:val="-10"/>
          <w:sz w:val="32"/>
          <w:szCs w:val="32"/>
        </w:rPr>
        <w:t>直接拨付到设在当地金融机构的个人帐户，实行社会化发放</w:t>
      </w:r>
      <w:r>
        <w:rPr>
          <w:rFonts w:hint="eastAsia" w:ascii="仿宋" w:hAnsi="仿宋" w:eastAsia="仿宋" w:cs="仿宋"/>
          <w:sz w:val="32"/>
          <w:szCs w:val="32"/>
        </w:rPr>
        <w:t>。</w:t>
      </w:r>
    </w:p>
    <w:p>
      <w:pPr>
        <w:spacing w:line="600" w:lineRule="exact"/>
        <w:ind w:firstLine="600" w:firstLineChars="200"/>
        <w:rPr>
          <w:rFonts w:hint="eastAsia" w:ascii="仿宋" w:hAnsi="仿宋" w:eastAsia="仿宋" w:cs="仿宋"/>
          <w:color w:val="000000"/>
          <w:kern w:val="32"/>
          <w:sz w:val="32"/>
          <w:szCs w:val="32"/>
        </w:rPr>
      </w:pPr>
      <w:r>
        <w:rPr>
          <w:rFonts w:hint="eastAsia" w:ascii="仿宋" w:hAnsi="仿宋" w:eastAsia="仿宋" w:cs="仿宋"/>
          <w:spacing w:val="-10"/>
          <w:sz w:val="32"/>
          <w:szCs w:val="32"/>
        </w:rPr>
        <w:t>3、</w:t>
      </w:r>
      <w:r>
        <w:rPr>
          <w:rFonts w:hint="eastAsia" w:ascii="仿宋" w:hAnsi="仿宋" w:eastAsia="仿宋" w:cs="仿宋"/>
          <w:color w:val="000000"/>
          <w:kern w:val="32"/>
          <w:sz w:val="32"/>
          <w:szCs w:val="32"/>
        </w:rPr>
        <w:t>指导乙方和丙方落实服务协议各项内容，提供必要的支持和帮助，并定期对乙方和丙方服务情况进行监督、检查。</w:t>
      </w:r>
    </w:p>
    <w:p>
      <w:pPr>
        <w:spacing w:line="600" w:lineRule="exact"/>
        <w:ind w:firstLine="640" w:firstLineChars="200"/>
        <w:rPr>
          <w:rFonts w:hint="eastAsia" w:ascii="仿宋" w:hAnsi="仿宋" w:eastAsia="仿宋" w:cs="仿宋"/>
          <w:spacing w:val="-10"/>
          <w:sz w:val="32"/>
          <w:szCs w:val="32"/>
        </w:rPr>
      </w:pPr>
      <w:r>
        <w:rPr>
          <w:rFonts w:hint="eastAsia" w:ascii="仿宋" w:hAnsi="仿宋" w:eastAsia="仿宋" w:cs="仿宋"/>
          <w:color w:val="000000"/>
          <w:kern w:val="32"/>
          <w:sz w:val="32"/>
          <w:szCs w:val="32"/>
        </w:rPr>
        <w:t>4、为符合条件的分散供养对象购买养老或护理服务，为丙方提供免费护理员培训</w:t>
      </w:r>
      <w:r>
        <w:rPr>
          <w:rFonts w:hint="eastAsia" w:ascii="仿宋" w:hAnsi="仿宋" w:eastAsia="仿宋" w:cs="仿宋"/>
          <w:spacing w:val="-10"/>
          <w:sz w:val="32"/>
          <w:szCs w:val="32"/>
        </w:rPr>
        <w:t>。</w:t>
      </w:r>
    </w:p>
    <w:p>
      <w:pPr>
        <w:spacing w:line="600" w:lineRule="exact"/>
        <w:ind w:firstLine="600" w:firstLineChars="200"/>
        <w:rPr>
          <w:rFonts w:hint="eastAsia" w:ascii="仿宋" w:hAnsi="仿宋" w:eastAsia="仿宋" w:cs="仿宋"/>
          <w:spacing w:val="-10"/>
          <w:sz w:val="32"/>
          <w:szCs w:val="32"/>
        </w:rPr>
      </w:pPr>
      <w:r>
        <w:rPr>
          <w:rFonts w:hint="eastAsia" w:ascii="仿宋" w:hAnsi="仿宋" w:eastAsia="仿宋" w:cs="仿宋"/>
          <w:spacing w:val="-10"/>
          <w:sz w:val="32"/>
          <w:szCs w:val="32"/>
        </w:rPr>
        <w:t>5、对患病的分散供养对象及时送医院治疗，指定专人看护照料，并承担其</w:t>
      </w:r>
      <w:r>
        <w:rPr>
          <w:rFonts w:hint="eastAsia" w:ascii="仿宋" w:hAnsi="仿宋" w:eastAsia="仿宋" w:cs="仿宋"/>
          <w:spacing w:val="-10"/>
          <w:sz w:val="32"/>
          <w:szCs w:val="32"/>
          <w:lang w:val="en-US" w:eastAsia="zh-CN"/>
        </w:rPr>
        <w:t>政策规定的</w:t>
      </w:r>
      <w:r>
        <w:rPr>
          <w:rFonts w:hint="eastAsia" w:ascii="仿宋" w:hAnsi="仿宋" w:eastAsia="仿宋" w:cs="仿宋"/>
          <w:spacing w:val="-10"/>
          <w:sz w:val="32"/>
          <w:szCs w:val="32"/>
        </w:rPr>
        <w:t>医疗费用。</w:t>
      </w:r>
    </w:p>
    <w:p>
      <w:pPr>
        <w:spacing w:line="600" w:lineRule="exact"/>
        <w:ind w:firstLine="600" w:firstLineChars="200"/>
        <w:rPr>
          <w:rFonts w:hint="eastAsia" w:ascii="仿宋" w:hAnsi="仿宋" w:eastAsia="仿宋" w:cs="仿宋"/>
          <w:color w:val="000000"/>
          <w:kern w:val="32"/>
          <w:sz w:val="32"/>
          <w:szCs w:val="32"/>
        </w:rPr>
      </w:pPr>
      <w:r>
        <w:rPr>
          <w:rFonts w:hint="eastAsia" w:ascii="仿宋" w:hAnsi="仿宋" w:eastAsia="仿宋" w:cs="仿宋"/>
          <w:spacing w:val="-10"/>
          <w:sz w:val="32"/>
          <w:szCs w:val="32"/>
        </w:rPr>
        <w:t>6、通过公开表扬、慰问、召开座谈会和适当给予补贴等方式关心承担照料服务的邻居或亲属。</w:t>
      </w:r>
    </w:p>
    <w:p>
      <w:pPr>
        <w:spacing w:line="60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第三条</w:t>
      </w:r>
      <w:r>
        <w:rPr>
          <w:rFonts w:hint="eastAsia" w:ascii="仿宋" w:hAnsi="仿宋" w:eastAsia="仿宋" w:cs="仿宋"/>
          <w:color w:val="000000"/>
          <w:sz w:val="32"/>
          <w:szCs w:val="32"/>
        </w:rPr>
        <w:tab/>
      </w:r>
      <w:r>
        <w:rPr>
          <w:rFonts w:hint="eastAsia" w:ascii="仿宋" w:hAnsi="仿宋" w:eastAsia="仿宋" w:cs="仿宋"/>
          <w:color w:val="000000"/>
          <w:sz w:val="32"/>
          <w:szCs w:val="32"/>
        </w:rPr>
        <w:t>乙方的责任要求</w:t>
      </w:r>
    </w:p>
    <w:p>
      <w:pPr>
        <w:spacing w:line="600" w:lineRule="exact"/>
        <w:ind w:firstLine="600" w:firstLineChars="200"/>
        <w:rPr>
          <w:rFonts w:hint="eastAsia" w:ascii="仿宋" w:hAnsi="仿宋" w:eastAsia="仿宋" w:cs="仿宋"/>
          <w:spacing w:val="-10"/>
          <w:sz w:val="32"/>
          <w:szCs w:val="32"/>
        </w:rPr>
      </w:pPr>
      <w:r>
        <w:rPr>
          <w:rFonts w:hint="eastAsia" w:ascii="仿宋" w:hAnsi="仿宋" w:eastAsia="仿宋" w:cs="仿宋"/>
          <w:spacing w:val="-10"/>
          <w:sz w:val="32"/>
          <w:szCs w:val="32"/>
        </w:rPr>
        <w:t>1、</w:t>
      </w:r>
      <w:r>
        <w:rPr>
          <w:rFonts w:hint="eastAsia" w:ascii="仿宋" w:hAnsi="仿宋" w:eastAsia="仿宋" w:cs="仿宋"/>
          <w:sz w:val="32"/>
          <w:szCs w:val="32"/>
        </w:rPr>
        <w:t>每周至少1次查看分散供养对象的日常生活和身体状况，上门的时候填写关爱</w:t>
      </w:r>
      <w:r>
        <w:rPr>
          <w:rFonts w:hint="eastAsia" w:ascii="仿宋" w:hAnsi="仿宋" w:eastAsia="仿宋" w:cs="仿宋"/>
          <w:spacing w:val="-10"/>
          <w:sz w:val="32"/>
          <w:szCs w:val="32"/>
        </w:rPr>
        <w:t>照料服务记录卡。</w:t>
      </w:r>
    </w:p>
    <w:p>
      <w:pPr>
        <w:spacing w:line="600" w:lineRule="exact"/>
        <w:ind w:firstLine="640" w:firstLineChars="200"/>
        <w:rPr>
          <w:rFonts w:hint="eastAsia" w:ascii="仿宋" w:hAnsi="仿宋" w:eastAsia="仿宋" w:cs="仿宋"/>
          <w:spacing w:val="-10"/>
          <w:sz w:val="32"/>
          <w:szCs w:val="32"/>
        </w:rPr>
      </w:pPr>
      <w:r>
        <w:rPr>
          <w:rFonts w:hint="eastAsia" w:ascii="仿宋" w:hAnsi="仿宋" w:eastAsia="仿宋" w:cs="仿宋"/>
          <w:sz w:val="32"/>
          <w:szCs w:val="32"/>
        </w:rPr>
        <w:t>2、</w:t>
      </w:r>
      <w:r>
        <w:rPr>
          <w:rFonts w:hint="eastAsia" w:ascii="仿宋" w:hAnsi="仿宋" w:eastAsia="仿宋" w:cs="仿宋"/>
          <w:spacing w:val="-10"/>
          <w:sz w:val="32"/>
          <w:szCs w:val="32"/>
        </w:rPr>
        <w:t>承担照料服务落实的监督责任，每半月要对丁方接受的照料服务进行一次监督。</w:t>
      </w:r>
    </w:p>
    <w:p>
      <w:pPr>
        <w:spacing w:line="600" w:lineRule="exact"/>
        <w:ind w:firstLine="600" w:firstLineChars="200"/>
        <w:rPr>
          <w:rFonts w:hint="eastAsia" w:ascii="仿宋" w:hAnsi="仿宋" w:eastAsia="仿宋" w:cs="仿宋"/>
          <w:sz w:val="32"/>
          <w:szCs w:val="32"/>
        </w:rPr>
      </w:pPr>
      <w:r>
        <w:rPr>
          <w:rFonts w:hint="eastAsia" w:ascii="仿宋" w:hAnsi="仿宋" w:eastAsia="仿宋" w:cs="仿宋"/>
          <w:spacing w:val="-10"/>
          <w:sz w:val="32"/>
          <w:szCs w:val="32"/>
        </w:rPr>
        <w:t>3、督促</w:t>
      </w:r>
      <w:r>
        <w:rPr>
          <w:rFonts w:hint="eastAsia" w:ascii="仿宋" w:hAnsi="仿宋" w:eastAsia="仿宋" w:cs="仿宋"/>
          <w:sz w:val="32"/>
          <w:szCs w:val="32"/>
        </w:rPr>
        <w:t>基层村居卫生服务机构为丁方建立健康档案，每年安排免费体检一次，每月巡诊一次。发现丁方身体状况异常的，视情况逐级汇报处理。</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4、及时向甲方报告甲方解决的困难和问题。</w:t>
      </w:r>
    </w:p>
    <w:p>
      <w:pPr>
        <w:spacing w:line="60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第四条</w:t>
      </w:r>
      <w:r>
        <w:rPr>
          <w:rFonts w:hint="eastAsia" w:ascii="仿宋" w:hAnsi="仿宋" w:eastAsia="仿宋" w:cs="仿宋"/>
          <w:color w:val="000000"/>
          <w:sz w:val="32"/>
          <w:szCs w:val="32"/>
        </w:rPr>
        <w:tab/>
      </w:r>
      <w:r>
        <w:rPr>
          <w:rFonts w:hint="eastAsia" w:ascii="仿宋" w:hAnsi="仿宋" w:eastAsia="仿宋" w:cs="仿宋"/>
          <w:color w:val="000000"/>
          <w:sz w:val="32"/>
          <w:szCs w:val="32"/>
        </w:rPr>
        <w:t>丙方的责任要求</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1、每周至少2次（遇到身体不适等状况应每天1次）查看供养对象的身体和生活状况。</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2、力所能及地提供需要的帮助和服务，及时解决困难和问题。</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3、身体状况异常时要及时向村（居）干部反映。</w:t>
      </w:r>
    </w:p>
    <w:p>
      <w:pPr>
        <w:spacing w:line="60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第五条</w:t>
      </w:r>
      <w:r>
        <w:rPr>
          <w:rFonts w:hint="eastAsia" w:ascii="仿宋" w:hAnsi="仿宋" w:eastAsia="仿宋" w:cs="仿宋"/>
          <w:color w:val="000000"/>
          <w:sz w:val="32"/>
          <w:szCs w:val="32"/>
        </w:rPr>
        <w:tab/>
      </w:r>
      <w:r>
        <w:rPr>
          <w:rFonts w:hint="eastAsia" w:ascii="仿宋" w:hAnsi="仿宋" w:eastAsia="仿宋" w:cs="仿宋"/>
          <w:color w:val="000000"/>
          <w:sz w:val="32"/>
          <w:szCs w:val="32"/>
        </w:rPr>
        <w:t>丁方的责任要求</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color w:val="000000"/>
          <w:sz w:val="32"/>
          <w:szCs w:val="32"/>
        </w:rPr>
        <w:t>1、</w:t>
      </w:r>
      <w:r>
        <w:rPr>
          <w:rFonts w:hint="eastAsia" w:ascii="仿宋" w:hAnsi="仿宋" w:eastAsia="仿宋" w:cs="仿宋"/>
          <w:sz w:val="32"/>
          <w:szCs w:val="32"/>
        </w:rPr>
        <w:t>要保持居住场所基本的卫生环境。</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2、在用火用电等方面杜绝安全隐患。</w:t>
      </w:r>
    </w:p>
    <w:p>
      <w:pPr>
        <w:spacing w:line="600" w:lineRule="exact"/>
        <w:ind w:firstLine="600" w:firstLineChars="200"/>
        <w:rPr>
          <w:rFonts w:hint="eastAsia" w:ascii="仿宋" w:hAnsi="仿宋" w:eastAsia="仿宋" w:cs="仿宋"/>
          <w:spacing w:val="-10"/>
          <w:sz w:val="32"/>
          <w:szCs w:val="32"/>
        </w:rPr>
      </w:pPr>
      <w:r>
        <w:rPr>
          <w:rFonts w:hint="eastAsia" w:ascii="仿宋" w:hAnsi="仿宋" w:eastAsia="仿宋" w:cs="仿宋"/>
          <w:spacing w:val="-10"/>
          <w:sz w:val="32"/>
          <w:szCs w:val="32"/>
        </w:rPr>
        <w:t>3、 离开村（居）走亲访友办事等必须事先告知丙方和乙方。</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color w:val="000000"/>
          <w:sz w:val="32"/>
          <w:szCs w:val="32"/>
        </w:rPr>
        <w:t>第六条</w:t>
      </w:r>
      <w:r>
        <w:rPr>
          <w:rFonts w:hint="eastAsia" w:ascii="仿宋" w:hAnsi="仿宋" w:eastAsia="仿宋" w:cs="仿宋"/>
          <w:color w:val="000000"/>
          <w:sz w:val="32"/>
          <w:szCs w:val="32"/>
        </w:rPr>
        <w:tab/>
      </w:r>
      <w:r>
        <w:rPr>
          <w:rFonts w:hint="eastAsia" w:ascii="仿宋" w:hAnsi="仿宋" w:eastAsia="仿宋" w:cs="仿宋"/>
          <w:color w:val="000000"/>
          <w:sz w:val="32"/>
          <w:szCs w:val="32"/>
        </w:rPr>
        <w:t>协议未尽事宜</w:t>
      </w:r>
    </w:p>
    <w:p>
      <w:pPr>
        <w:spacing w:line="600" w:lineRule="exact"/>
        <w:ind w:firstLine="640" w:firstLineChars="200"/>
        <w:rPr>
          <w:rFonts w:hint="eastAsia" w:ascii="仿宋" w:hAnsi="仿宋" w:eastAsia="仿宋" w:cs="仿宋"/>
          <w:color w:val="000000"/>
          <w:sz w:val="32"/>
          <w:szCs w:val="32"/>
        </w:rPr>
      </w:pPr>
      <w:r>
        <w:rPr>
          <w:rFonts w:hint="eastAsia" w:ascii="仿宋" w:hAnsi="仿宋" w:eastAsia="仿宋" w:cs="仿宋"/>
          <w:sz w:val="32"/>
          <w:szCs w:val="32"/>
        </w:rPr>
        <w:t>本协议如有</w:t>
      </w:r>
      <w:r>
        <w:rPr>
          <w:rFonts w:hint="eastAsia" w:ascii="仿宋" w:hAnsi="仿宋" w:eastAsia="仿宋" w:cs="仿宋"/>
          <w:color w:val="000000"/>
          <w:sz w:val="32"/>
          <w:szCs w:val="32"/>
        </w:rPr>
        <w:t>未尽事宜，相关方应另行以书面形式补充。</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color w:val="000000"/>
          <w:sz w:val="32"/>
          <w:szCs w:val="32"/>
        </w:rPr>
        <w:t>第八条</w:t>
      </w:r>
      <w:r>
        <w:rPr>
          <w:rFonts w:hint="eastAsia" w:ascii="仿宋" w:hAnsi="仿宋" w:eastAsia="仿宋" w:cs="仿宋"/>
          <w:color w:val="000000"/>
          <w:sz w:val="32"/>
          <w:szCs w:val="32"/>
        </w:rPr>
        <w:tab/>
      </w:r>
      <w:r>
        <w:rPr>
          <w:rFonts w:hint="eastAsia" w:ascii="仿宋" w:hAnsi="仿宋" w:eastAsia="仿宋" w:cs="仿宋"/>
          <w:color w:val="000000"/>
          <w:sz w:val="32"/>
          <w:szCs w:val="32"/>
        </w:rPr>
        <w:t>协议份数</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color w:val="000000"/>
          <w:sz w:val="32"/>
          <w:szCs w:val="32"/>
        </w:rPr>
        <w:t>本协议一式五份，甲、乙、丙、丁四方各执一份，县（市、区）民政部门留存一份，具有同等法律效力，</w:t>
      </w:r>
      <w:r>
        <w:rPr>
          <w:rFonts w:hint="eastAsia" w:ascii="仿宋" w:hAnsi="仿宋" w:eastAsia="仿宋" w:cs="仿宋"/>
          <w:sz w:val="32"/>
          <w:szCs w:val="32"/>
        </w:rPr>
        <w:t>自签字之日起生效</w:t>
      </w:r>
      <w:r>
        <w:rPr>
          <w:rFonts w:hint="eastAsia" w:ascii="仿宋" w:hAnsi="仿宋" w:eastAsia="仿宋" w:cs="仿宋"/>
          <w:color w:val="000000"/>
          <w:sz w:val="32"/>
          <w:szCs w:val="32"/>
        </w:rPr>
        <w:t>。</w:t>
      </w:r>
    </w:p>
    <w:p>
      <w:pPr>
        <w:spacing w:line="600" w:lineRule="exact"/>
        <w:ind w:firstLine="640" w:firstLineChars="200"/>
        <w:rPr>
          <w:rFonts w:hint="eastAsia" w:ascii="仿宋" w:hAnsi="仿宋" w:eastAsia="仿宋" w:cs="仿宋"/>
          <w:sz w:val="32"/>
          <w:szCs w:val="32"/>
        </w:rPr>
      </w:pPr>
    </w:p>
    <w:p>
      <w:pPr>
        <w:spacing w:line="600" w:lineRule="exact"/>
        <w:ind w:firstLine="640" w:firstLineChars="200"/>
        <w:rPr>
          <w:rFonts w:hint="eastAsia" w:ascii="仿宋" w:hAnsi="仿宋" w:eastAsia="仿宋" w:cs="仿宋"/>
          <w:sz w:val="32"/>
          <w:szCs w:val="32"/>
        </w:rPr>
      </w:pPr>
    </w:p>
    <w:p>
      <w:pPr>
        <w:spacing w:line="600" w:lineRule="exact"/>
        <w:ind w:firstLine="640" w:firstLineChars="200"/>
        <w:rPr>
          <w:rFonts w:hint="eastAsia" w:ascii="仿宋" w:hAnsi="仿宋" w:eastAsia="仿宋" w:cs="仿宋"/>
          <w:sz w:val="32"/>
          <w:szCs w:val="32"/>
        </w:rPr>
      </w:pPr>
    </w:p>
    <w:p>
      <w:pPr>
        <w:spacing w:line="600" w:lineRule="exact"/>
        <w:ind w:firstLine="640" w:firstLineChars="200"/>
        <w:rPr>
          <w:rFonts w:hint="eastAsia" w:ascii="仿宋" w:hAnsi="仿宋" w:eastAsia="仿宋" w:cs="仿宋"/>
          <w:sz w:val="32"/>
          <w:szCs w:val="32"/>
        </w:rPr>
      </w:pPr>
    </w:p>
    <w:p>
      <w:pPr>
        <w:spacing w:line="600" w:lineRule="exact"/>
        <w:ind w:firstLine="640" w:firstLineChars="200"/>
        <w:rPr>
          <w:rFonts w:hint="eastAsia" w:ascii="仿宋" w:hAnsi="仿宋" w:eastAsia="仿宋" w:cs="仿宋"/>
          <w:sz w:val="32"/>
          <w:szCs w:val="32"/>
        </w:rPr>
      </w:pP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甲方：</w:t>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乙方：</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法定代表人：</w:t>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法定代表人：</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单位公章：</w:t>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 xml:space="preserve">单位公章：    </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日期：</w:t>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日期：</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 </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丙方：</w:t>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丁方：</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签字：</w:t>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签字（或手印）：</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日期：                   日期：</w:t>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p>
    <w:p>
      <w:pPr>
        <w:spacing w:line="600" w:lineRule="exact"/>
        <w:ind w:firstLine="640" w:firstLineChars="200"/>
        <w:rPr>
          <w:rFonts w:hint="eastAsia" w:ascii="仿宋" w:hAnsi="仿宋" w:eastAsia="仿宋" w:cs="仿宋"/>
          <w:sz w:val="32"/>
          <w:szCs w:val="32"/>
        </w:rPr>
      </w:pPr>
    </w:p>
    <w:p>
      <w:pPr>
        <w:spacing w:line="600" w:lineRule="exact"/>
        <w:ind w:firstLine="640" w:firstLineChars="200"/>
        <w:rPr>
          <w:rFonts w:hint="eastAsia" w:ascii="方正仿宋_GBK" w:hAnsi="宋体" w:eastAsia="方正仿宋_GBK" w:cs="Times New Roman"/>
          <w:sz w:val="32"/>
          <w:szCs w:val="32"/>
        </w:rPr>
      </w:pPr>
    </w:p>
    <w:p>
      <w:pPr>
        <w:spacing w:line="600" w:lineRule="exact"/>
        <w:ind w:firstLine="640" w:firstLineChars="200"/>
        <w:rPr>
          <w:rFonts w:hint="eastAsia" w:ascii="方正仿宋_GBK" w:hAnsi="宋体" w:eastAsia="方正仿宋_GBK" w:cs="Times New Roman"/>
          <w:sz w:val="32"/>
          <w:szCs w:val="32"/>
        </w:rPr>
      </w:pPr>
    </w:p>
    <w:p>
      <w:pPr>
        <w:spacing w:line="600" w:lineRule="exact"/>
        <w:ind w:firstLine="640" w:firstLineChars="200"/>
        <w:rPr>
          <w:rFonts w:hint="eastAsia" w:ascii="方正仿宋_GBK" w:hAnsi="宋体" w:eastAsia="方正仿宋_GBK" w:cs="Times New Roman"/>
          <w:sz w:val="32"/>
          <w:szCs w:val="32"/>
        </w:rPr>
      </w:pPr>
    </w:p>
    <w:p>
      <w:pPr>
        <w:spacing w:line="600" w:lineRule="exact"/>
        <w:ind w:firstLine="640" w:firstLineChars="200"/>
        <w:rPr>
          <w:rFonts w:hint="eastAsia" w:ascii="方正仿宋_GBK" w:hAnsi="宋体" w:eastAsia="方正仿宋_GBK" w:cs="Times New Roman"/>
          <w:sz w:val="32"/>
          <w:szCs w:val="32"/>
        </w:rPr>
      </w:pPr>
    </w:p>
    <w:p>
      <w:pPr>
        <w:spacing w:line="600" w:lineRule="exact"/>
        <w:ind w:firstLine="640" w:firstLineChars="200"/>
        <w:rPr>
          <w:rFonts w:hint="eastAsia" w:ascii="方正仿宋_GBK" w:hAnsi="宋体" w:eastAsia="方正仿宋_GBK" w:cs="Times New Roman"/>
          <w:sz w:val="32"/>
          <w:szCs w:val="32"/>
        </w:rPr>
      </w:pPr>
    </w:p>
    <w:p>
      <w:pPr>
        <w:spacing w:line="600" w:lineRule="exact"/>
        <w:ind w:firstLine="640" w:firstLineChars="200"/>
        <w:rPr>
          <w:rFonts w:hint="eastAsia" w:ascii="方正仿宋_GBK" w:hAnsi="宋体" w:eastAsia="方正仿宋_GBK" w:cs="Times New Roman"/>
          <w:sz w:val="32"/>
          <w:szCs w:val="32"/>
        </w:rPr>
      </w:pPr>
    </w:p>
    <w:p>
      <w:pPr>
        <w:spacing w:line="600" w:lineRule="exact"/>
        <w:ind w:firstLine="640" w:firstLineChars="200"/>
        <w:rPr>
          <w:rFonts w:hint="eastAsia" w:ascii="方正仿宋_GBK" w:hAnsi="宋体" w:eastAsia="方正仿宋_GBK" w:cs="Times New Roman"/>
          <w:sz w:val="32"/>
          <w:szCs w:val="32"/>
        </w:rPr>
      </w:pPr>
    </w:p>
    <w:p>
      <w:pPr>
        <w:spacing w:line="600" w:lineRule="exact"/>
        <w:ind w:firstLine="640" w:firstLineChars="200"/>
        <w:rPr>
          <w:rFonts w:hint="eastAsia" w:ascii="方正仿宋_GBK" w:hAnsi="宋体" w:eastAsia="方正仿宋_GBK" w:cs="Times New Roman"/>
          <w:sz w:val="32"/>
          <w:szCs w:val="32"/>
        </w:rPr>
      </w:pPr>
    </w:p>
    <w:p>
      <w:pPr>
        <w:spacing w:line="600" w:lineRule="exact"/>
        <w:ind w:firstLine="640" w:firstLineChars="200"/>
        <w:rPr>
          <w:rFonts w:hint="eastAsia" w:ascii="方正仿宋_GBK" w:hAnsi="宋体" w:eastAsia="方正仿宋_GBK" w:cs="Times New Roman"/>
          <w:sz w:val="32"/>
          <w:szCs w:val="32"/>
        </w:rPr>
      </w:pPr>
    </w:p>
    <w:p>
      <w:pPr>
        <w:spacing w:line="600" w:lineRule="exact"/>
        <w:ind w:firstLine="640" w:firstLineChars="200"/>
        <w:rPr>
          <w:rFonts w:hint="eastAsia" w:ascii="方正仿宋_GBK" w:hAnsi="宋体" w:eastAsia="方正仿宋_GBK" w:cs="Times New Roman"/>
          <w:sz w:val="32"/>
          <w:szCs w:val="32"/>
        </w:rPr>
      </w:pPr>
    </w:p>
    <w:p>
      <w:pPr>
        <w:spacing w:line="600" w:lineRule="exact"/>
        <w:ind w:firstLine="640" w:firstLineChars="200"/>
        <w:rPr>
          <w:rFonts w:hint="eastAsia" w:ascii="方正仿宋_GBK" w:hAnsi="宋体" w:eastAsia="方正仿宋_GBK" w:cs="Times New Roman"/>
          <w:sz w:val="32"/>
          <w:szCs w:val="32"/>
        </w:rPr>
      </w:pPr>
    </w:p>
    <w:p>
      <w:pPr>
        <w:spacing w:line="600" w:lineRule="exact"/>
        <w:ind w:firstLine="640" w:firstLineChars="200"/>
        <w:rPr>
          <w:rFonts w:hint="eastAsia" w:ascii="方正仿宋_GBK" w:hAnsi="宋体" w:eastAsia="方正仿宋_GBK" w:cs="Times New Roman"/>
          <w:sz w:val="32"/>
          <w:szCs w:val="32"/>
        </w:rPr>
      </w:pPr>
    </w:p>
    <w:p>
      <w:pPr>
        <w:spacing w:line="600" w:lineRule="exact"/>
        <w:ind w:firstLine="640" w:firstLineChars="200"/>
        <w:rPr>
          <w:rFonts w:hint="eastAsia" w:ascii="方正仿宋_GBK" w:hAnsi="宋体" w:eastAsia="方正仿宋_GBK" w:cs="Times New Roman"/>
          <w:sz w:val="32"/>
          <w:szCs w:val="32"/>
        </w:rPr>
      </w:pPr>
    </w:p>
    <w:p>
      <w:pPr>
        <w:spacing w:line="480" w:lineRule="exact"/>
        <w:jc w:val="left"/>
        <w:rPr>
          <w:rFonts w:ascii="仿宋_GB2312" w:hAnsi="宋体" w:eastAsia="仿宋_GB2312" w:cs="Times New Roman"/>
          <w:sz w:val="30"/>
          <w:szCs w:val="24"/>
        </w:rPr>
      </w:pPr>
      <w:r>
        <w:rPr>
          <w:rFonts w:hint="eastAsia" w:ascii="仿宋_GB2312" w:eastAsia="仿宋_GB2312"/>
          <w:sz w:val="32"/>
          <w:szCs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343535</wp:posOffset>
                </wp:positionV>
                <wp:extent cx="5400675" cy="635"/>
                <wp:effectExtent l="0" t="0" r="0" b="0"/>
                <wp:wrapNone/>
                <wp:docPr id="2" name="直线 3"/>
                <wp:cNvGraphicFramePr/>
                <a:graphic xmlns:a="http://schemas.openxmlformats.org/drawingml/2006/main">
                  <a:graphicData uri="http://schemas.microsoft.com/office/word/2010/wordprocessingShape">
                    <wps:wsp>
                      <wps:cNvCnPr/>
                      <wps:spPr>
                        <a:xfrm flipV="1">
                          <a:off x="0" y="0"/>
                          <a:ext cx="540067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 o:spid="_x0000_s1026" o:spt="20" style="position:absolute;left:0pt;flip:y;margin-left:0pt;margin-top:27.05pt;height:0.05pt;width:425.25pt;z-index:251659264;mso-width-relative:page;mso-height-relative:page;" filled="f" stroked="t" coordsize="21600,21600" o:gfxdata="UEsDBAoAAAAAAIdO4kAAAAAAAAAAAAAAAAAEAAAAZHJzL1BLAwQUAAAACACHTuJA8liIvtQAAAAG&#10;AQAADwAAAGRycy9kb3ducmV2LnhtbE2PwU7DMBBE70j8g7VI3KidQFAJ2VQIARckpJbA2YmXJMJe&#10;R7Gblr/HPcFxZ0Yzb6vN0Vmx0BxGzwjZSoEg7rwZuUdo3p+v1iBC1Gy09UwIPxRgU5+fVbo0/sBb&#10;WnaxF6mEQ6kRhhinUsrQDeR0WPmJOHlffnY6pnPupZn1IZU7K3OlbqXTI6eFQU/0OFD3vds7hIfP&#10;16frt6V13pq7vvkwrlEvOeLlRabuQUQ6xr8wnPATOtSJqfV7NkFYhPRIRChuMhDJXReqANGehBxk&#10;Xcn/+PUvUEsDBBQAAAAIAIdO4kCKOkCa1AEAAJkDAAAOAAAAZHJzL2Uyb0RvYy54bWytU0uOEzEQ&#10;3SNxB8t70kmGDNBKZxYThg2CSHz2FX+6LfknlyednIVrsGLDceYalN0h/DYI0Qur7Hp+rveqen1z&#10;dJYdVEITfMcXszlnyosgje87/uH93ZPnnGEGL8EGrzp+UshvNo8frcfYqmUYgpUqMSLx2I6x40PO&#10;sW0aFINygLMQlaekDslBpm3qG5lgJHZnm+V8ft2MIcmYglCIdLqdknxT+bVWIr/VGlVmtuNUW65r&#10;quu+rM1mDW2fIA5GnMuAf6jCgfH06IVqCxnYfTJ/UDkjUsCg80wE1wStjVBVA6lZzH9T826AqKoW&#10;MgfjxSb8f7TizWGXmJEdX3LmwVGLHj59fvjylV0Vb8aILUFu/S6ddxh3qQg96uSYtiZ+pLZX6SSG&#10;Hauzp4uz6piZoMPVU+rVsxVngnLXV6vC3UwkhSwmzK9UcKwEHbfGF9nQwuE15gn6HVKOrWdjx1+s&#10;loUQaGq0hUyhi6QDfV/vYrBG3hlryw1M/f7WJnaAMgf1O5fwC6w8sgUcJlxNFRi0gwL50kuWT5Ec&#10;8jTKvJTglOTMKpr8ElVkBmP/BknqrScTisOTpyXaB3miftzHZPqBnFjUKkuG+l8tO89qGbCf95Xp&#10;xx+1+QZ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DyWIi+1AAAAAYBAAAPAAAAAAAAAAEAIAAAACIA&#10;AABkcnMvZG93bnJldi54bWxQSwECFAAUAAAACACHTuJAijpAmtQBAACZAwAADgAAAAAAAAABACAA&#10;AAAjAQAAZHJzL2Uyb0RvYy54bWxQSwUGAAAAAAYABgBZAQAAaQUAAAAA&#10;">
                <v:fill on="f" focussize="0,0"/>
                <v:stroke color="#000000" joinstyle="round"/>
                <v:imagedata o:title=""/>
                <o:lock v:ext="edit" aspectratio="f"/>
              </v:line>
            </w:pict>
          </mc:Fallback>
        </mc:AlternateContent>
      </w:r>
      <w:r>
        <w:rPr>
          <w:rFonts w:hint="eastAsia" w:ascii="仿宋_GB2312" w:eastAsia="仿宋_GB2312"/>
          <w:sz w:val="32"/>
          <w:szCs w:val="32"/>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19050</wp:posOffset>
                </wp:positionV>
                <wp:extent cx="5401310" cy="10160"/>
                <wp:effectExtent l="0" t="0" r="0" b="0"/>
                <wp:wrapNone/>
                <wp:docPr id="1" name="直线 2"/>
                <wp:cNvGraphicFramePr/>
                <a:graphic xmlns:a="http://schemas.openxmlformats.org/drawingml/2006/main">
                  <a:graphicData uri="http://schemas.microsoft.com/office/word/2010/wordprocessingShape">
                    <wps:wsp>
                      <wps:cNvCnPr/>
                      <wps:spPr>
                        <a:xfrm>
                          <a:off x="0" y="0"/>
                          <a:ext cx="5401310" cy="101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 o:spid="_x0000_s1026" o:spt="20" style="position:absolute;left:0pt;margin-left:0.75pt;margin-top:1.5pt;height:0.8pt;width:425.3pt;z-index:251658240;mso-width-relative:page;mso-height-relative:page;" filled="f" stroked="t" coordsize="21600,21600" o:gfxdata="UEsDBAoAAAAAAIdO4kAAAAAAAAAAAAAAAAAEAAAAZHJzL1BLAwQUAAAACACHTuJAaqt3odMAAAAF&#10;AQAADwAAAGRycy9kb3ducmV2LnhtbE2PzU7DMBCE70i8g7VIXCpqJ6VVFeL0AOTGhQLiuo2XJCJe&#10;p7H7A0/PcoLjaEYz35Sbsx/UkabYB7aQzQ0o4ia4nlsLry/1zRpUTMgOh8Bk4YsibKrLixILF078&#10;TMdtapWUcCzQQpfSWGgdm448xnkYicX7CJPHJHJqtZvwJOV+0LkxK+2xZ1nocKT7jprP7cFbiPUb&#10;7evvWTMz74s2UL5/eHpEa6+vMnMHKtE5/YXhF1/QoRKmXTiwi2oQvZSghYUcEne9zDNQOwu3K9BV&#10;qf/TVz9QSwMEFAAAAAgAh07iQLddUELRAQAAkQMAAA4AAABkcnMvZTJvRG9jLnhtbK1TS44TMRDd&#10;I3EHy3vS3YGMoJXOLCYMGwQjAQeo+NNtyT+5POnkLFyDFRuOM9eg7IQMnw1CZOGUXeXn915Vr68P&#10;zrK9SmiCH3i3aDlTXgRp/DjwTx9vn73kDDN4CTZ4NfCjQn69efpkPcdeLcMUrFSJEYjHfo4Dn3KO&#10;fdOgmJQDXISoPCV1SA4ybdPYyAQzoTvbLNv2qplDkjEFoRDpdHtK8k3F11qJ/F5rVJnZgRO3XNdU&#10;111Zm80a+jFBnIw404B/YOHAeHr0ArWFDOw+mT+gnBEpYNB5IYJrgtZGqKqB1HTtb2o+TBBV1ULm&#10;YLzYhP8PVrzb3yVmJPWOMw+OWvTw+cvD129sWbyZI/ZUcuPv0nmH8S4VoQedXPknCexQ/Txe/FSH&#10;zAQdrl603fOObBeU69ruqvrdPF6OCfMbFRwrwcCt8UUu9LB/i5kepNIfJeXYejYP/NVquSJIoGnR&#10;FjKFLhJ/9GO9i8EaeWusLTcwjbsbm9geSv/rr8gi3F/KyiNbwOlUV1OnyZgUyNdesnyM5IynEeaF&#10;glOSM6to4ktEgNBnMPZvKulp64lBcfbkZYl2QR6pD/cxmXEiJ7rKsmSo75XveUbLYP28r0iPX9Lm&#10;O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qrd6HTAAAABQEAAA8AAAAAAAAAAQAgAAAAIgAAAGRy&#10;cy9kb3ducmV2LnhtbFBLAQIUABQAAAAIAIdO4kC3XVBC0QEAAJEDAAAOAAAAAAAAAAEAIAAAACIB&#10;AABkcnMvZTJvRG9jLnhtbFBLBQYAAAAABgAGAFkBAABlBQAAAAA=&#10;">
                <v:fill on="f" focussize="0,0"/>
                <v:stroke color="#000000" joinstyle="round"/>
                <v:imagedata o:title=""/>
                <o:lock v:ext="edit" aspectratio="f"/>
              </v:line>
            </w:pict>
          </mc:Fallback>
        </mc:AlternateContent>
      </w:r>
      <w:r>
        <w:rPr>
          <w:rFonts w:hint="eastAsia" w:ascii="仿宋_GB2312" w:eastAsia="仿宋_GB2312"/>
          <w:sz w:val="28"/>
          <w:szCs w:val="28"/>
        </w:rPr>
        <w:t>溧阳市民政局办公室                      2016年6月</w:t>
      </w:r>
      <w:r>
        <w:rPr>
          <w:rFonts w:hint="eastAsia" w:ascii="仿宋_GB2312" w:eastAsia="仿宋_GB2312"/>
          <w:sz w:val="28"/>
          <w:szCs w:val="28"/>
          <w:lang w:val="en-US" w:eastAsia="zh-CN"/>
        </w:rPr>
        <w:t>10</w:t>
      </w:r>
      <w:r>
        <w:rPr>
          <w:rFonts w:hint="eastAsia" w:ascii="仿宋_GB2312" w:eastAsia="仿宋_GB2312"/>
          <w:sz w:val="28"/>
          <w:szCs w:val="28"/>
        </w:rPr>
        <w:t>日印发</w:t>
      </w:r>
      <w:r>
        <w:rPr>
          <w:rFonts w:hint="eastAsia"/>
        </w:rPr>
        <w:t xml:space="preserve">                                                                                                             </w:t>
      </w:r>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Times">
    <w:altName w:val="Times New Roman"/>
    <w:panose1 w:val="02020603050405020304"/>
    <w:charset w:val="00"/>
    <w:family w:val="roman"/>
    <w:pitch w:val="default"/>
    <w:sig w:usb0="00000000" w:usb1="00000000" w:usb2="00000000" w:usb3="00000000" w:csb0="00000093"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463D"/>
    <w:rsid w:val="00042682"/>
    <w:rsid w:val="00072F82"/>
    <w:rsid w:val="000A5C9D"/>
    <w:rsid w:val="000B66DF"/>
    <w:rsid w:val="000C66F4"/>
    <w:rsid w:val="000E079A"/>
    <w:rsid w:val="00122FB9"/>
    <w:rsid w:val="0013634B"/>
    <w:rsid w:val="00157EA1"/>
    <w:rsid w:val="001C47B6"/>
    <w:rsid w:val="001D5FA8"/>
    <w:rsid w:val="001F3B37"/>
    <w:rsid w:val="00202532"/>
    <w:rsid w:val="00211EC2"/>
    <w:rsid w:val="00234010"/>
    <w:rsid w:val="00234AC1"/>
    <w:rsid w:val="0024359A"/>
    <w:rsid w:val="00244350"/>
    <w:rsid w:val="00246577"/>
    <w:rsid w:val="00252791"/>
    <w:rsid w:val="00253308"/>
    <w:rsid w:val="002652F0"/>
    <w:rsid w:val="00282224"/>
    <w:rsid w:val="00297CDD"/>
    <w:rsid w:val="002B2EFF"/>
    <w:rsid w:val="002D3361"/>
    <w:rsid w:val="002D4581"/>
    <w:rsid w:val="002D74AE"/>
    <w:rsid w:val="002E623D"/>
    <w:rsid w:val="002F4A5F"/>
    <w:rsid w:val="00317F55"/>
    <w:rsid w:val="00321A30"/>
    <w:rsid w:val="003274CF"/>
    <w:rsid w:val="0035116F"/>
    <w:rsid w:val="003529D5"/>
    <w:rsid w:val="00361BF6"/>
    <w:rsid w:val="003622F4"/>
    <w:rsid w:val="003639BC"/>
    <w:rsid w:val="00373AD7"/>
    <w:rsid w:val="0038332C"/>
    <w:rsid w:val="00385AF6"/>
    <w:rsid w:val="00386A39"/>
    <w:rsid w:val="00393FB2"/>
    <w:rsid w:val="003A1403"/>
    <w:rsid w:val="003B5CBD"/>
    <w:rsid w:val="003C27FD"/>
    <w:rsid w:val="003D48C3"/>
    <w:rsid w:val="003D7698"/>
    <w:rsid w:val="00414DA4"/>
    <w:rsid w:val="00416345"/>
    <w:rsid w:val="00462DDD"/>
    <w:rsid w:val="004641AD"/>
    <w:rsid w:val="00473500"/>
    <w:rsid w:val="00480EEB"/>
    <w:rsid w:val="004A1880"/>
    <w:rsid w:val="004B1169"/>
    <w:rsid w:val="004B65D8"/>
    <w:rsid w:val="004B67A8"/>
    <w:rsid w:val="00502BEE"/>
    <w:rsid w:val="005212A1"/>
    <w:rsid w:val="00523C59"/>
    <w:rsid w:val="00541F70"/>
    <w:rsid w:val="0054356D"/>
    <w:rsid w:val="00550987"/>
    <w:rsid w:val="005527C5"/>
    <w:rsid w:val="00553E73"/>
    <w:rsid w:val="005712E6"/>
    <w:rsid w:val="0058730E"/>
    <w:rsid w:val="005A678F"/>
    <w:rsid w:val="005C4203"/>
    <w:rsid w:val="005E289B"/>
    <w:rsid w:val="005F5E9F"/>
    <w:rsid w:val="006045AB"/>
    <w:rsid w:val="00623D61"/>
    <w:rsid w:val="00640FAB"/>
    <w:rsid w:val="0064420E"/>
    <w:rsid w:val="00661091"/>
    <w:rsid w:val="006714BF"/>
    <w:rsid w:val="006B220B"/>
    <w:rsid w:val="006E389F"/>
    <w:rsid w:val="006E6825"/>
    <w:rsid w:val="006F7EA5"/>
    <w:rsid w:val="00701E29"/>
    <w:rsid w:val="00713953"/>
    <w:rsid w:val="007149B5"/>
    <w:rsid w:val="00723135"/>
    <w:rsid w:val="00723B1C"/>
    <w:rsid w:val="00734EE8"/>
    <w:rsid w:val="007560A3"/>
    <w:rsid w:val="00760C6E"/>
    <w:rsid w:val="00770BEA"/>
    <w:rsid w:val="007874CF"/>
    <w:rsid w:val="007A5E95"/>
    <w:rsid w:val="007D018A"/>
    <w:rsid w:val="00840923"/>
    <w:rsid w:val="0085463D"/>
    <w:rsid w:val="00893AE0"/>
    <w:rsid w:val="008A0C05"/>
    <w:rsid w:val="008A5AA9"/>
    <w:rsid w:val="008E17F7"/>
    <w:rsid w:val="008E482B"/>
    <w:rsid w:val="00906D58"/>
    <w:rsid w:val="00931199"/>
    <w:rsid w:val="00944355"/>
    <w:rsid w:val="009528A0"/>
    <w:rsid w:val="009630EE"/>
    <w:rsid w:val="00973C0A"/>
    <w:rsid w:val="0098228A"/>
    <w:rsid w:val="00992CB8"/>
    <w:rsid w:val="00997D9D"/>
    <w:rsid w:val="009A6C52"/>
    <w:rsid w:val="009B57A3"/>
    <w:rsid w:val="009C167B"/>
    <w:rsid w:val="009D5B20"/>
    <w:rsid w:val="009E5786"/>
    <w:rsid w:val="009E6162"/>
    <w:rsid w:val="009F4A8E"/>
    <w:rsid w:val="009F70FF"/>
    <w:rsid w:val="00A11EBD"/>
    <w:rsid w:val="00A13BB7"/>
    <w:rsid w:val="00A246F6"/>
    <w:rsid w:val="00A255A7"/>
    <w:rsid w:val="00A26078"/>
    <w:rsid w:val="00A44D91"/>
    <w:rsid w:val="00A52EE0"/>
    <w:rsid w:val="00A571EC"/>
    <w:rsid w:val="00A77003"/>
    <w:rsid w:val="00A84595"/>
    <w:rsid w:val="00A86BA9"/>
    <w:rsid w:val="00A87CF6"/>
    <w:rsid w:val="00A907D5"/>
    <w:rsid w:val="00A9164A"/>
    <w:rsid w:val="00AA356A"/>
    <w:rsid w:val="00AD6E3E"/>
    <w:rsid w:val="00AE11B1"/>
    <w:rsid w:val="00AF46D5"/>
    <w:rsid w:val="00B0592E"/>
    <w:rsid w:val="00B17970"/>
    <w:rsid w:val="00B37CAB"/>
    <w:rsid w:val="00B62CE6"/>
    <w:rsid w:val="00B632BB"/>
    <w:rsid w:val="00B71D9E"/>
    <w:rsid w:val="00B80A1D"/>
    <w:rsid w:val="00B86093"/>
    <w:rsid w:val="00B903C0"/>
    <w:rsid w:val="00BA090F"/>
    <w:rsid w:val="00BC457B"/>
    <w:rsid w:val="00BD6BDE"/>
    <w:rsid w:val="00BF075C"/>
    <w:rsid w:val="00BF3A23"/>
    <w:rsid w:val="00C02ECA"/>
    <w:rsid w:val="00C51D62"/>
    <w:rsid w:val="00C57D87"/>
    <w:rsid w:val="00C83D15"/>
    <w:rsid w:val="00C8547C"/>
    <w:rsid w:val="00C90AED"/>
    <w:rsid w:val="00C931A1"/>
    <w:rsid w:val="00C97532"/>
    <w:rsid w:val="00CD0542"/>
    <w:rsid w:val="00CD0C53"/>
    <w:rsid w:val="00CD4C1F"/>
    <w:rsid w:val="00CE37CF"/>
    <w:rsid w:val="00CE7709"/>
    <w:rsid w:val="00CF3CF9"/>
    <w:rsid w:val="00D301C9"/>
    <w:rsid w:val="00D52BCB"/>
    <w:rsid w:val="00D53789"/>
    <w:rsid w:val="00D57157"/>
    <w:rsid w:val="00D6701F"/>
    <w:rsid w:val="00D723A8"/>
    <w:rsid w:val="00D87C39"/>
    <w:rsid w:val="00DE0C34"/>
    <w:rsid w:val="00DE1B65"/>
    <w:rsid w:val="00DE5DE7"/>
    <w:rsid w:val="00DF15A9"/>
    <w:rsid w:val="00E53192"/>
    <w:rsid w:val="00E56F1B"/>
    <w:rsid w:val="00E61C42"/>
    <w:rsid w:val="00E61D6E"/>
    <w:rsid w:val="00E973B5"/>
    <w:rsid w:val="00EC31BB"/>
    <w:rsid w:val="00ED3AFA"/>
    <w:rsid w:val="00EE2D3F"/>
    <w:rsid w:val="00EF7CB6"/>
    <w:rsid w:val="00F21D08"/>
    <w:rsid w:val="00F24A35"/>
    <w:rsid w:val="00F30C35"/>
    <w:rsid w:val="00F478E0"/>
    <w:rsid w:val="00F71119"/>
    <w:rsid w:val="00F726D7"/>
    <w:rsid w:val="00F93B4B"/>
    <w:rsid w:val="00FD14C7"/>
    <w:rsid w:val="00FE0787"/>
    <w:rsid w:val="00FE4BF8"/>
    <w:rsid w:val="0CEB6F05"/>
    <w:rsid w:val="13C77374"/>
    <w:rsid w:val="14AE033A"/>
    <w:rsid w:val="14F84873"/>
    <w:rsid w:val="282D30E7"/>
    <w:rsid w:val="3060097C"/>
    <w:rsid w:val="3DB670D9"/>
    <w:rsid w:val="4926608E"/>
    <w:rsid w:val="51046C15"/>
    <w:rsid w:val="5187584E"/>
    <w:rsid w:val="53B02253"/>
    <w:rsid w:val="57541182"/>
    <w:rsid w:val="5EC96E0F"/>
    <w:rsid w:val="634139F0"/>
    <w:rsid w:val="6C1517F0"/>
    <w:rsid w:val="79CD7CB3"/>
    <w:rsid w:val="7E790C6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6">
    <w:name w:val="Normal Table"/>
    <w:unhideWhenUsed/>
    <w:uiPriority w:val="99"/>
    <w:tblPr>
      <w:tblLayout w:type="fixed"/>
      <w:tblCellMar>
        <w:top w:w="0" w:type="dxa"/>
        <w:left w:w="108" w:type="dxa"/>
        <w:bottom w:w="0" w:type="dxa"/>
        <w:right w:w="108" w:type="dxa"/>
      </w:tblCellMar>
    </w:tblPr>
  </w:style>
  <w:style w:type="paragraph" w:styleId="2">
    <w:name w:val="Balloon Text"/>
    <w:basedOn w:val="1"/>
    <w:link w:val="10"/>
    <w:unhideWhenUsed/>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paragraph" w:customStyle="1" w:styleId="7">
    <w:name w:val="List Paragraph"/>
    <w:basedOn w:val="1"/>
    <w:qFormat/>
    <w:uiPriority w:val="34"/>
    <w:pPr>
      <w:ind w:firstLine="420" w:firstLineChars="200"/>
    </w:pPr>
  </w:style>
  <w:style w:type="character" w:customStyle="1" w:styleId="8">
    <w:name w:val="页眉 Char"/>
    <w:basedOn w:val="5"/>
    <w:link w:val="4"/>
    <w:uiPriority w:val="99"/>
    <w:rPr>
      <w:sz w:val="18"/>
      <w:szCs w:val="18"/>
    </w:rPr>
  </w:style>
  <w:style w:type="character" w:customStyle="1" w:styleId="9">
    <w:name w:val="页脚 Char"/>
    <w:basedOn w:val="5"/>
    <w:link w:val="3"/>
    <w:qFormat/>
    <w:uiPriority w:val="99"/>
    <w:rPr>
      <w:sz w:val="18"/>
      <w:szCs w:val="18"/>
    </w:rPr>
  </w:style>
  <w:style w:type="character" w:customStyle="1" w:styleId="10">
    <w:name w:val="批注框文本 Char"/>
    <w:basedOn w:val="5"/>
    <w:link w:val="2"/>
    <w:semiHidden/>
    <w:qFormat/>
    <w:uiPriority w:val="99"/>
    <w:rPr>
      <w:sz w:val="18"/>
      <w:szCs w:val="18"/>
    </w:rPr>
  </w:style>
  <w:style w:type="paragraph" w:customStyle="1" w:styleId="11">
    <w:name w:val="Char1"/>
    <w:basedOn w:val="1"/>
    <w:qFormat/>
    <w:uiPriority w:val="0"/>
    <w:pPr>
      <w:widowControl/>
      <w:spacing w:after="160" w:line="240" w:lineRule="exact"/>
      <w:jc w:val="left"/>
    </w:pPr>
    <w:rPr>
      <w:rFonts w:ascii="Verdana" w:hAnsi="Verdana" w:eastAsia="方正仿宋_GBK" w:cs="Times New Roman"/>
      <w:kern w:val="0"/>
      <w:sz w:val="30"/>
      <w:szCs w:val="30"/>
      <w:lang w:eastAsia="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8</Pages>
  <Words>503</Words>
  <Characters>2873</Characters>
  <Lines>23</Lines>
  <Paragraphs>6</Paragraphs>
  <ScaleCrop>false</ScaleCrop>
  <LinksUpToDate>false</LinksUpToDate>
  <CharactersWithSpaces>3370</CharactersWithSpaces>
  <Application>WPS Office_10.1.0.6690_F1E327BC-269C-435d-A152-05C5408002CA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2015-08-11T05:10:00Z</dcterms:created>
  <dc:creator>姜芳</dc:creator>
  <cp:lastModifiedBy>Administrator</cp:lastModifiedBy>
  <cp:lastPrinted>2017-08-09T03:23:41Z</cp:lastPrinted>
  <dcterms:modified xsi:type="dcterms:W3CDTF">2017-08-09T04:35:14Z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2052-10.1.0.6690</vt:lpwstr>
  </property>
</Properties>
</file>