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CA" w:rsidRDefault="00D952CA" w:rsidP="00D952CA">
      <w:pPr>
        <w:spacing w:line="570" w:lineRule="exact"/>
        <w:ind w:firstLine="0"/>
        <w:rPr>
          <w:rFonts w:ascii="黑体" w:eastAsia="黑体" w:hAnsi="仿宋"/>
          <w:spacing w:val="-4"/>
          <w:szCs w:val="32"/>
        </w:rPr>
      </w:pPr>
      <w:r w:rsidRPr="00841E68">
        <w:rPr>
          <w:rFonts w:ascii="黑体" w:eastAsia="黑体" w:hAnsi="仿宋" w:hint="eastAsia"/>
          <w:spacing w:val="-4"/>
          <w:szCs w:val="32"/>
        </w:rPr>
        <w:t>附件</w:t>
      </w:r>
      <w:r w:rsidR="007D6211">
        <w:rPr>
          <w:rFonts w:ascii="黑体" w:eastAsia="黑体" w:hAnsi="仿宋" w:hint="eastAsia"/>
          <w:spacing w:val="-4"/>
          <w:szCs w:val="32"/>
        </w:rPr>
        <w:t>2</w:t>
      </w:r>
    </w:p>
    <w:p w:rsidR="00D952CA" w:rsidRPr="00841E68" w:rsidRDefault="00D952CA" w:rsidP="00D952CA">
      <w:pPr>
        <w:spacing w:line="570" w:lineRule="exact"/>
        <w:ind w:firstLine="0"/>
        <w:rPr>
          <w:rFonts w:ascii="黑体" w:eastAsia="黑体" w:hAnsi="仿宋"/>
          <w:spacing w:val="-4"/>
          <w:szCs w:val="32"/>
        </w:rPr>
      </w:pPr>
    </w:p>
    <w:p w:rsidR="00D952CA" w:rsidRDefault="00D952CA" w:rsidP="00D952CA">
      <w:pPr>
        <w:spacing w:line="57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41E68">
        <w:rPr>
          <w:rFonts w:ascii="华文中宋" w:eastAsia="华文中宋" w:hAnsi="华文中宋" w:hint="eastAsia"/>
          <w:sz w:val="44"/>
          <w:szCs w:val="44"/>
        </w:rPr>
        <w:t>2014年溧阳市</w:t>
      </w:r>
      <w:r>
        <w:rPr>
          <w:rFonts w:ascii="华文中宋" w:eastAsia="华文中宋" w:hAnsi="华文中宋" w:hint="eastAsia"/>
          <w:sz w:val="44"/>
          <w:szCs w:val="44"/>
        </w:rPr>
        <w:t>规划局</w:t>
      </w:r>
      <w:r w:rsidRPr="00841E68">
        <w:rPr>
          <w:rFonts w:ascii="华文中宋" w:eastAsia="华文中宋" w:hAnsi="华文中宋" w:hint="eastAsia"/>
          <w:sz w:val="44"/>
          <w:szCs w:val="44"/>
        </w:rPr>
        <w:t>“三公”等经费</w:t>
      </w:r>
    </w:p>
    <w:p w:rsidR="00D952CA" w:rsidRPr="00841E68" w:rsidRDefault="00D952CA" w:rsidP="00D952CA">
      <w:pPr>
        <w:spacing w:line="57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41E68">
        <w:rPr>
          <w:rFonts w:ascii="华文中宋" w:eastAsia="华文中宋" w:hAnsi="华文中宋" w:hint="eastAsia"/>
          <w:sz w:val="44"/>
          <w:szCs w:val="44"/>
        </w:rPr>
        <w:t>决算情况表</w:t>
      </w:r>
    </w:p>
    <w:p w:rsidR="00D952CA" w:rsidRDefault="00D952CA" w:rsidP="00D952CA">
      <w:pPr>
        <w:spacing w:line="556" w:lineRule="exact"/>
        <w:ind w:right="600" w:firstLine="0"/>
        <w:rPr>
          <w:rFonts w:ascii="仿宋_GB2312" w:hAnsi="仿宋"/>
          <w:b/>
          <w:sz w:val="30"/>
          <w:szCs w:val="30"/>
        </w:rPr>
      </w:pPr>
    </w:p>
    <w:p w:rsidR="00D952CA" w:rsidRPr="00841E68" w:rsidRDefault="00D952CA" w:rsidP="00D952CA">
      <w:pPr>
        <w:spacing w:line="556" w:lineRule="exact"/>
        <w:ind w:right="600" w:firstLine="0"/>
        <w:rPr>
          <w:rFonts w:ascii="仿宋_GB2312" w:eastAsia="仿宋_GB2312" w:hAnsi="仿宋"/>
          <w:sz w:val="24"/>
        </w:rPr>
      </w:pPr>
      <w:r w:rsidRPr="00B64488">
        <w:rPr>
          <w:rFonts w:ascii="仿宋_GB2312" w:hAnsi="仿宋" w:hint="eastAsia"/>
          <w:b/>
          <w:sz w:val="30"/>
          <w:szCs w:val="30"/>
        </w:rPr>
        <w:t>填报单位</w:t>
      </w:r>
      <w:r>
        <w:rPr>
          <w:rFonts w:ascii="仿宋_GB2312" w:hAnsi="仿宋" w:hint="eastAsia"/>
          <w:b/>
          <w:sz w:val="30"/>
          <w:szCs w:val="30"/>
        </w:rPr>
        <w:t>（</w:t>
      </w:r>
      <w:r w:rsidRPr="00B64488">
        <w:rPr>
          <w:rFonts w:ascii="仿宋_GB2312" w:hAnsi="仿宋" w:hint="eastAsia"/>
          <w:b/>
          <w:sz w:val="30"/>
          <w:szCs w:val="30"/>
        </w:rPr>
        <w:t>盖章</w:t>
      </w:r>
      <w:r>
        <w:rPr>
          <w:rFonts w:ascii="仿宋_GB2312" w:hAnsi="仿宋" w:hint="eastAsia"/>
          <w:b/>
          <w:sz w:val="30"/>
          <w:szCs w:val="30"/>
        </w:rPr>
        <w:t>）</w:t>
      </w:r>
      <w:r w:rsidRPr="00B64488">
        <w:rPr>
          <w:rFonts w:ascii="仿宋_GB2312" w:hAnsi="仿宋" w:hint="eastAsia"/>
          <w:b/>
          <w:sz w:val="30"/>
          <w:szCs w:val="30"/>
        </w:rPr>
        <w:t>：</w:t>
      </w:r>
      <w:r>
        <w:rPr>
          <w:rFonts w:ascii="仿宋_GB2312" w:hAnsi="仿宋" w:hint="eastAsia"/>
          <w:sz w:val="30"/>
          <w:szCs w:val="30"/>
        </w:rPr>
        <w:t>溧阳市规划局</w:t>
      </w:r>
      <w:r>
        <w:rPr>
          <w:rFonts w:ascii="仿宋_GB2312" w:hAnsi="仿宋" w:hint="eastAsia"/>
          <w:sz w:val="30"/>
          <w:szCs w:val="30"/>
        </w:rPr>
        <w:t xml:space="preserve">             </w:t>
      </w:r>
      <w:r w:rsidRPr="00841E68">
        <w:rPr>
          <w:rFonts w:ascii="仿宋_GB2312" w:eastAsia="仿宋_GB2312" w:hAnsi="仿宋" w:hint="eastAsia"/>
          <w:sz w:val="30"/>
          <w:szCs w:val="30"/>
        </w:rPr>
        <w:t xml:space="preserve"> 单位：万元</w:t>
      </w:r>
    </w:p>
    <w:tbl>
      <w:tblPr>
        <w:tblW w:w="87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4"/>
        <w:gridCol w:w="4308"/>
      </w:tblGrid>
      <w:tr w:rsidR="00D952CA" w:rsidRPr="00B83BB8" w:rsidTr="00317368">
        <w:trPr>
          <w:trHeight w:val="573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bCs/>
                <w:color w:val="000000"/>
                <w:szCs w:val="32"/>
              </w:rPr>
              <w:t>项   目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bCs/>
                <w:color w:val="000000"/>
                <w:szCs w:val="32"/>
              </w:rPr>
              <w:t>决算数</w:t>
            </w:r>
          </w:p>
        </w:tc>
      </w:tr>
      <w:tr w:rsidR="00D952CA" w:rsidRPr="00B83BB8" w:rsidTr="00317368">
        <w:trPr>
          <w:trHeight w:val="650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合  计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D952CA" w:rsidRPr="00841E68" w:rsidRDefault="00D952CA" w:rsidP="002B24DF">
            <w:pPr>
              <w:widowControl/>
              <w:spacing w:line="500" w:lineRule="exact"/>
              <w:ind w:firstLine="600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　</w:t>
            </w:r>
            <w:r>
              <w:rPr>
                <w:rFonts w:ascii="仿宋_GB2312" w:eastAsia="仿宋_GB2312" w:hAnsi="仿宋" w:hint="eastAsia"/>
                <w:color w:val="000000"/>
                <w:szCs w:val="32"/>
              </w:rPr>
              <w:t>0.</w:t>
            </w:r>
            <w:r w:rsidR="002B24DF">
              <w:rPr>
                <w:rFonts w:ascii="仿宋_GB2312" w:eastAsia="仿宋_GB2312" w:hAnsi="仿宋" w:hint="eastAsia"/>
                <w:color w:val="000000"/>
                <w:szCs w:val="32"/>
              </w:rPr>
              <w:t>1</w:t>
            </w:r>
          </w:p>
        </w:tc>
      </w:tr>
      <w:tr w:rsidR="00D952CA" w:rsidRPr="00B83BB8" w:rsidTr="00317368">
        <w:trPr>
          <w:trHeight w:val="426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ind w:firstLineChars="117" w:firstLine="374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因公出国（境）费用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ind w:firstLine="600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</w:p>
        </w:tc>
      </w:tr>
      <w:tr w:rsidR="00D952CA" w:rsidRPr="00B83BB8" w:rsidTr="00317368">
        <w:trPr>
          <w:trHeight w:val="434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ind w:firstLineChars="117" w:firstLine="374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公务接待费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D952CA" w:rsidRPr="00841E68" w:rsidRDefault="00D952CA" w:rsidP="002B24DF">
            <w:pPr>
              <w:widowControl/>
              <w:spacing w:line="500" w:lineRule="exact"/>
              <w:ind w:firstLine="600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　</w:t>
            </w:r>
            <w:r>
              <w:rPr>
                <w:rFonts w:ascii="仿宋_GB2312" w:eastAsia="仿宋_GB2312" w:hAnsi="仿宋" w:hint="eastAsia"/>
                <w:color w:val="000000"/>
                <w:szCs w:val="32"/>
              </w:rPr>
              <w:t>0.</w:t>
            </w:r>
            <w:r w:rsidR="002B24DF">
              <w:rPr>
                <w:rFonts w:ascii="仿宋_GB2312" w:eastAsia="仿宋_GB2312" w:hAnsi="仿宋" w:hint="eastAsia"/>
                <w:color w:val="000000"/>
                <w:szCs w:val="32"/>
              </w:rPr>
              <w:t>1</w:t>
            </w:r>
          </w:p>
        </w:tc>
      </w:tr>
      <w:tr w:rsidR="00D952CA" w:rsidRPr="00B83BB8" w:rsidTr="00317368">
        <w:trPr>
          <w:trHeight w:val="413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ind w:firstLineChars="117" w:firstLine="374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公务用车费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ind w:firstLine="600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D952CA" w:rsidRPr="00B83BB8" w:rsidTr="00317368">
        <w:trPr>
          <w:trHeight w:val="636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ind w:firstLineChars="100" w:firstLine="320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其中：（1）公务用车运行维护费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ind w:firstLine="600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D952CA" w:rsidRPr="00B83BB8" w:rsidTr="00317368">
        <w:trPr>
          <w:trHeight w:val="426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ind w:firstLineChars="175" w:firstLine="560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    （2）公务用车购置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D952CA" w:rsidRPr="00841E68" w:rsidRDefault="00D952CA" w:rsidP="00317368">
            <w:pPr>
              <w:widowControl/>
              <w:spacing w:line="500" w:lineRule="exact"/>
              <w:ind w:firstLine="600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　</w:t>
            </w:r>
          </w:p>
        </w:tc>
      </w:tr>
    </w:tbl>
    <w:p w:rsidR="006E15D5" w:rsidRPr="00D952CA" w:rsidRDefault="006E15D5" w:rsidP="00634D92">
      <w:pPr>
        <w:ind w:firstLine="0"/>
      </w:pPr>
    </w:p>
    <w:sectPr w:rsidR="006E15D5" w:rsidRPr="00D952CA" w:rsidSect="006E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C3F" w:rsidRDefault="00DF0C3F" w:rsidP="007D6211">
      <w:pPr>
        <w:spacing w:line="240" w:lineRule="auto"/>
      </w:pPr>
      <w:r>
        <w:separator/>
      </w:r>
    </w:p>
  </w:endnote>
  <w:endnote w:type="continuationSeparator" w:id="1">
    <w:p w:rsidR="00DF0C3F" w:rsidRDefault="00DF0C3F" w:rsidP="007D6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C3F" w:rsidRDefault="00DF0C3F" w:rsidP="007D6211">
      <w:pPr>
        <w:spacing w:line="240" w:lineRule="auto"/>
      </w:pPr>
      <w:r>
        <w:separator/>
      </w:r>
    </w:p>
  </w:footnote>
  <w:footnote w:type="continuationSeparator" w:id="1">
    <w:p w:rsidR="00DF0C3F" w:rsidRDefault="00DF0C3F" w:rsidP="007D62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2CA"/>
    <w:rsid w:val="00206D24"/>
    <w:rsid w:val="002B24DF"/>
    <w:rsid w:val="00634D92"/>
    <w:rsid w:val="006511DF"/>
    <w:rsid w:val="006E15D5"/>
    <w:rsid w:val="007D6211"/>
    <w:rsid w:val="00867967"/>
    <w:rsid w:val="00B51A58"/>
    <w:rsid w:val="00D952CA"/>
    <w:rsid w:val="00DF0C3F"/>
    <w:rsid w:val="00EF4953"/>
    <w:rsid w:val="00F7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C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21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211"/>
    <w:rPr>
      <w:rFonts w:ascii="汉鼎简仿宋" w:eastAsia="汉鼎简仿宋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211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211"/>
    <w:rPr>
      <w:rFonts w:ascii="汉鼎简仿宋" w:eastAsia="汉鼎简仿宋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</cp:lastModifiedBy>
  <cp:revision>5</cp:revision>
  <dcterms:created xsi:type="dcterms:W3CDTF">2015-10-29T07:08:00Z</dcterms:created>
  <dcterms:modified xsi:type="dcterms:W3CDTF">2015-10-30T01:07:00Z</dcterms:modified>
</cp:coreProperties>
</file>