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7A" w:rsidRPr="004F1D1C" w:rsidRDefault="006A1C7A" w:rsidP="006A1C7A">
      <w:pPr>
        <w:jc w:val="left"/>
        <w:rPr>
          <w:rFonts w:ascii="黑体" w:eastAsia="黑体" w:hAnsi="黑体" w:hint="eastAsia"/>
          <w:bCs/>
          <w:sz w:val="32"/>
          <w:szCs w:val="32"/>
        </w:rPr>
      </w:pPr>
      <w:r w:rsidRPr="004F1D1C">
        <w:rPr>
          <w:rFonts w:ascii="黑体" w:eastAsia="黑体" w:hAnsi="黑体" w:hint="eastAsia"/>
          <w:bCs/>
          <w:sz w:val="32"/>
          <w:szCs w:val="32"/>
        </w:rPr>
        <w:t>附件</w:t>
      </w:r>
    </w:p>
    <w:p w:rsidR="006A1C7A" w:rsidRDefault="006A1C7A" w:rsidP="006A1C7A">
      <w:pPr>
        <w:jc w:val="center"/>
        <w:rPr>
          <w:rFonts w:ascii="Times New Roman" w:hAnsi="宋体" w:hint="eastAsia"/>
          <w:bCs/>
          <w:sz w:val="44"/>
          <w:szCs w:val="44"/>
        </w:rPr>
      </w:pPr>
    </w:p>
    <w:p w:rsidR="006A1C7A" w:rsidRPr="008B7C7B" w:rsidRDefault="006A1C7A" w:rsidP="006A1C7A">
      <w:pPr>
        <w:spacing w:line="560" w:lineRule="exact"/>
        <w:jc w:val="center"/>
        <w:rPr>
          <w:rFonts w:ascii="方正小标宋简体" w:eastAsia="方正小标宋简体" w:hAnsi="Times New Roman" w:hint="eastAsia"/>
          <w:b/>
          <w:bCs/>
          <w:sz w:val="44"/>
          <w:szCs w:val="44"/>
        </w:rPr>
      </w:pPr>
      <w:r w:rsidRPr="008B7C7B">
        <w:rPr>
          <w:rFonts w:ascii="方正小标宋简体" w:eastAsia="方正小标宋简体" w:hAnsi="宋体" w:hint="eastAsia"/>
          <w:b/>
          <w:bCs/>
          <w:sz w:val="44"/>
          <w:szCs w:val="44"/>
        </w:rPr>
        <w:t>溧阳市茶亭医院按次均住院</w:t>
      </w:r>
    </w:p>
    <w:p w:rsidR="006A1C7A" w:rsidRPr="008B7C7B" w:rsidRDefault="006A1C7A" w:rsidP="006A1C7A">
      <w:pPr>
        <w:spacing w:line="560" w:lineRule="exact"/>
        <w:jc w:val="center"/>
        <w:rPr>
          <w:rFonts w:ascii="方正小标宋简体" w:eastAsia="方正小标宋简体" w:hAnsi="Times New Roman" w:hint="eastAsia"/>
          <w:b/>
          <w:bCs/>
          <w:sz w:val="44"/>
          <w:szCs w:val="44"/>
        </w:rPr>
      </w:pPr>
      <w:r w:rsidRPr="008B7C7B">
        <w:rPr>
          <w:rFonts w:ascii="方正小标宋简体" w:eastAsia="方正小标宋简体" w:hAnsi="宋体" w:hint="eastAsia"/>
          <w:b/>
          <w:bCs/>
          <w:sz w:val="44"/>
          <w:szCs w:val="44"/>
        </w:rPr>
        <w:t>医疗费用结算标准</w:t>
      </w:r>
    </w:p>
    <w:p w:rsidR="006A1C7A" w:rsidRPr="00B562CC" w:rsidRDefault="006A1C7A" w:rsidP="006A1C7A">
      <w:pPr>
        <w:ind w:firstLineChars="200" w:firstLine="640"/>
        <w:jc w:val="center"/>
        <w:rPr>
          <w:rFonts w:ascii="Times New Roman" w:hAnsi="Times New Roman" w:hint="eastAsia"/>
          <w:bCs/>
          <w:sz w:val="32"/>
          <w:szCs w:val="32"/>
        </w:rPr>
      </w:pPr>
    </w:p>
    <w:tbl>
      <w:tblPr>
        <w:tblW w:w="494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4"/>
        <w:gridCol w:w="2515"/>
        <w:gridCol w:w="1732"/>
        <w:gridCol w:w="2531"/>
      </w:tblGrid>
      <w:tr w:rsidR="006A1C7A" w:rsidRPr="00B562CC" w:rsidTr="003E184C">
        <w:trPr>
          <w:trHeight w:val="1264"/>
          <w:tblCellSpacing w:w="15" w:type="dxa"/>
        </w:trPr>
        <w:tc>
          <w:tcPr>
            <w:tcW w:w="893" w:type="pct"/>
            <w:vAlign w:val="center"/>
          </w:tcPr>
          <w:p w:rsidR="006A1C7A" w:rsidRPr="008B7C7B" w:rsidRDefault="006A1C7A" w:rsidP="003E184C">
            <w:pPr>
              <w:widowControl/>
              <w:jc w:val="center"/>
              <w:rPr>
                <w:rFonts w:ascii="仿宋_GB2312" w:eastAsia="仿宋_GB2312" w:hAnsi="Times New Roman" w:cs="仿宋" w:hint="eastAsia"/>
                <w:color w:val="333333"/>
                <w:kern w:val="0"/>
                <w:sz w:val="32"/>
                <w:szCs w:val="32"/>
              </w:rPr>
            </w:pPr>
            <w:r w:rsidRPr="008B7C7B">
              <w:rPr>
                <w:rFonts w:ascii="仿宋_GB2312" w:eastAsia="仿宋_GB2312" w:hAnsi="宋体" w:cs="仿宋" w:hint="eastAsia"/>
                <w:color w:val="333333"/>
                <w:kern w:val="0"/>
                <w:sz w:val="32"/>
                <w:szCs w:val="32"/>
              </w:rPr>
              <w:t>类别</w:t>
            </w:r>
          </w:p>
        </w:tc>
        <w:tc>
          <w:tcPr>
            <w:tcW w:w="1498" w:type="pct"/>
            <w:vAlign w:val="center"/>
          </w:tcPr>
          <w:p w:rsidR="006A1C7A" w:rsidRPr="008B7C7B" w:rsidRDefault="006A1C7A" w:rsidP="003E184C">
            <w:pPr>
              <w:widowControl/>
              <w:jc w:val="center"/>
              <w:rPr>
                <w:rFonts w:ascii="仿宋_GB2312" w:eastAsia="仿宋_GB2312" w:hAnsi="Times New Roman" w:cs="仿宋" w:hint="eastAsia"/>
                <w:color w:val="333333"/>
                <w:kern w:val="0"/>
                <w:sz w:val="32"/>
                <w:szCs w:val="32"/>
              </w:rPr>
            </w:pPr>
            <w:r w:rsidRPr="008B7C7B">
              <w:rPr>
                <w:rFonts w:ascii="仿宋_GB2312" w:eastAsia="仿宋_GB2312" w:hAnsi="宋体" w:cs="仿宋" w:hint="eastAsia"/>
                <w:color w:val="333333"/>
                <w:kern w:val="0"/>
                <w:sz w:val="32"/>
                <w:szCs w:val="32"/>
              </w:rPr>
              <w:t>定点医疗机构</w:t>
            </w:r>
          </w:p>
        </w:tc>
        <w:tc>
          <w:tcPr>
            <w:tcW w:w="1026" w:type="pct"/>
            <w:vAlign w:val="center"/>
          </w:tcPr>
          <w:p w:rsidR="006A1C7A" w:rsidRPr="008B7C7B" w:rsidRDefault="006A1C7A" w:rsidP="003E184C">
            <w:pPr>
              <w:widowControl/>
              <w:jc w:val="center"/>
              <w:rPr>
                <w:rFonts w:ascii="仿宋_GB2312" w:eastAsia="仿宋_GB2312" w:hAnsi="宋体" w:cs="仿宋" w:hint="eastAsia"/>
                <w:color w:val="333333"/>
                <w:kern w:val="0"/>
                <w:sz w:val="32"/>
                <w:szCs w:val="32"/>
              </w:rPr>
            </w:pPr>
            <w:r w:rsidRPr="008B7C7B">
              <w:rPr>
                <w:rFonts w:ascii="仿宋_GB2312" w:eastAsia="仿宋_GB2312" w:hAnsi="宋体" w:cs="仿宋" w:hint="eastAsia"/>
                <w:color w:val="333333"/>
                <w:kern w:val="0"/>
                <w:sz w:val="32"/>
                <w:szCs w:val="32"/>
              </w:rPr>
              <w:t>结算标准</w:t>
            </w:r>
          </w:p>
          <w:p w:rsidR="006A1C7A" w:rsidRPr="008B7C7B" w:rsidRDefault="006A1C7A" w:rsidP="003E184C">
            <w:pPr>
              <w:widowControl/>
              <w:jc w:val="center"/>
              <w:rPr>
                <w:rFonts w:ascii="仿宋_GB2312" w:eastAsia="仿宋_GB2312" w:hAnsi="Times New Roman" w:cs="仿宋" w:hint="eastAsia"/>
                <w:color w:val="333333"/>
                <w:kern w:val="0"/>
                <w:sz w:val="32"/>
                <w:szCs w:val="32"/>
              </w:rPr>
            </w:pPr>
            <w:r w:rsidRPr="008B7C7B">
              <w:rPr>
                <w:rFonts w:ascii="仿宋_GB2312" w:eastAsia="仿宋_GB2312" w:hAnsi="宋体" w:cs="仿宋" w:hint="eastAsia"/>
                <w:color w:val="333333"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499" w:type="pct"/>
            <w:vAlign w:val="center"/>
          </w:tcPr>
          <w:p w:rsidR="006A1C7A" w:rsidRPr="008B7C7B" w:rsidRDefault="006A1C7A" w:rsidP="003E184C">
            <w:pPr>
              <w:widowControl/>
              <w:jc w:val="center"/>
              <w:rPr>
                <w:rFonts w:ascii="仿宋_GB2312" w:eastAsia="仿宋_GB2312" w:hAnsi="Times New Roman" w:cs="仿宋" w:hint="eastAsia"/>
                <w:color w:val="333333"/>
                <w:kern w:val="0"/>
                <w:sz w:val="32"/>
                <w:szCs w:val="32"/>
              </w:rPr>
            </w:pPr>
            <w:r w:rsidRPr="008B7C7B">
              <w:rPr>
                <w:rFonts w:ascii="仿宋_GB2312" w:eastAsia="仿宋_GB2312" w:hAnsi="宋体" w:cs="仿宋" w:hint="eastAsia"/>
                <w:color w:val="333333"/>
                <w:kern w:val="0"/>
                <w:sz w:val="32"/>
                <w:szCs w:val="32"/>
              </w:rPr>
              <w:t>目录外费用</w:t>
            </w:r>
          </w:p>
          <w:p w:rsidR="006A1C7A" w:rsidRPr="008B7C7B" w:rsidRDefault="006A1C7A" w:rsidP="003E184C">
            <w:pPr>
              <w:widowControl/>
              <w:jc w:val="center"/>
              <w:rPr>
                <w:rFonts w:ascii="仿宋_GB2312" w:eastAsia="仿宋_GB2312" w:hAnsi="Times New Roman" w:cs="仿宋" w:hint="eastAsia"/>
                <w:color w:val="333333"/>
                <w:kern w:val="0"/>
                <w:sz w:val="32"/>
                <w:szCs w:val="32"/>
              </w:rPr>
            </w:pPr>
            <w:r w:rsidRPr="008B7C7B">
              <w:rPr>
                <w:rFonts w:ascii="仿宋_GB2312" w:eastAsia="仿宋_GB2312" w:hAnsi="Times New Roman" w:cs="仿宋" w:hint="eastAsia"/>
                <w:color w:val="333333"/>
                <w:kern w:val="0"/>
                <w:sz w:val="32"/>
                <w:szCs w:val="32"/>
              </w:rPr>
              <w:t xml:space="preserve"> </w:t>
            </w:r>
            <w:r w:rsidRPr="008B7C7B">
              <w:rPr>
                <w:rFonts w:ascii="仿宋_GB2312" w:eastAsia="仿宋_GB2312" w:hAnsi="宋体" w:cs="仿宋" w:hint="eastAsia"/>
                <w:color w:val="333333"/>
                <w:kern w:val="0"/>
                <w:sz w:val="32"/>
                <w:szCs w:val="32"/>
              </w:rPr>
              <w:t>最高比例（</w:t>
            </w:r>
            <w:r w:rsidRPr="008B7C7B">
              <w:rPr>
                <w:rFonts w:ascii="仿宋_GB2312" w:eastAsia="仿宋_GB2312" w:hAnsi="Times New Roman" w:cs="仿宋" w:hint="eastAsia"/>
                <w:color w:val="333333"/>
                <w:kern w:val="0"/>
                <w:sz w:val="32"/>
                <w:szCs w:val="32"/>
              </w:rPr>
              <w:t>%</w:t>
            </w:r>
            <w:r w:rsidRPr="008B7C7B">
              <w:rPr>
                <w:rFonts w:ascii="仿宋_GB2312" w:eastAsia="仿宋_GB2312" w:hAnsi="宋体" w:cs="仿宋" w:hint="eastAsia"/>
                <w:color w:val="333333"/>
                <w:kern w:val="0"/>
                <w:sz w:val="32"/>
                <w:szCs w:val="32"/>
              </w:rPr>
              <w:t>）</w:t>
            </w:r>
          </w:p>
        </w:tc>
      </w:tr>
      <w:tr w:rsidR="006A1C7A" w:rsidRPr="00B562CC" w:rsidTr="003E184C">
        <w:trPr>
          <w:trHeight w:val="1264"/>
          <w:tblCellSpacing w:w="15" w:type="dxa"/>
        </w:trPr>
        <w:tc>
          <w:tcPr>
            <w:tcW w:w="893" w:type="pct"/>
            <w:vAlign w:val="center"/>
          </w:tcPr>
          <w:p w:rsidR="006A1C7A" w:rsidRPr="008B7C7B" w:rsidRDefault="006A1C7A" w:rsidP="003E184C">
            <w:pPr>
              <w:widowControl/>
              <w:jc w:val="center"/>
              <w:rPr>
                <w:rFonts w:ascii="仿宋_GB2312" w:eastAsia="仿宋_GB2312" w:hAnsi="Times New Roman" w:cs="仿宋" w:hint="eastAsia"/>
                <w:color w:val="333333"/>
                <w:kern w:val="0"/>
                <w:sz w:val="32"/>
                <w:szCs w:val="32"/>
              </w:rPr>
            </w:pPr>
            <w:r w:rsidRPr="008B7C7B">
              <w:rPr>
                <w:rFonts w:ascii="仿宋_GB2312" w:eastAsia="仿宋_GB2312" w:hAnsi="宋体" w:cs="仿宋" w:hint="eastAsia"/>
                <w:color w:val="333333"/>
                <w:kern w:val="0"/>
                <w:sz w:val="32"/>
                <w:szCs w:val="32"/>
              </w:rPr>
              <w:t>次均费用</w:t>
            </w:r>
          </w:p>
          <w:p w:rsidR="006A1C7A" w:rsidRPr="008B7C7B" w:rsidRDefault="006A1C7A" w:rsidP="003E184C">
            <w:pPr>
              <w:widowControl/>
              <w:jc w:val="center"/>
              <w:rPr>
                <w:rFonts w:ascii="仿宋_GB2312" w:eastAsia="仿宋_GB2312" w:hAnsi="Times New Roman" w:cs="仿宋" w:hint="eastAsia"/>
                <w:color w:val="333333"/>
                <w:kern w:val="0"/>
                <w:sz w:val="32"/>
                <w:szCs w:val="32"/>
              </w:rPr>
            </w:pPr>
            <w:r w:rsidRPr="008B7C7B">
              <w:rPr>
                <w:rFonts w:ascii="仿宋_GB2312" w:eastAsia="仿宋_GB2312" w:hAnsi="宋体" w:cs="仿宋" w:hint="eastAsia"/>
                <w:color w:val="333333"/>
                <w:kern w:val="0"/>
                <w:sz w:val="32"/>
                <w:szCs w:val="32"/>
              </w:rPr>
              <w:t>结算标准</w:t>
            </w:r>
          </w:p>
        </w:tc>
        <w:tc>
          <w:tcPr>
            <w:tcW w:w="1498" w:type="pct"/>
            <w:vAlign w:val="center"/>
          </w:tcPr>
          <w:p w:rsidR="006A1C7A" w:rsidRPr="008B7C7B" w:rsidRDefault="006A1C7A" w:rsidP="003E184C">
            <w:pPr>
              <w:widowControl/>
              <w:jc w:val="center"/>
              <w:rPr>
                <w:rFonts w:ascii="仿宋_GB2312" w:eastAsia="仿宋_GB2312" w:hAnsi="Times New Roman" w:cs="仿宋" w:hint="eastAsia"/>
                <w:color w:val="333333"/>
                <w:kern w:val="0"/>
                <w:sz w:val="32"/>
                <w:szCs w:val="32"/>
              </w:rPr>
            </w:pPr>
            <w:r w:rsidRPr="008B7C7B">
              <w:rPr>
                <w:rFonts w:ascii="仿宋_GB2312" w:eastAsia="仿宋_GB2312" w:hAnsi="宋体" w:hint="eastAsia"/>
                <w:sz w:val="32"/>
                <w:szCs w:val="32"/>
              </w:rPr>
              <w:t>溧阳市茶亭医院</w:t>
            </w:r>
          </w:p>
        </w:tc>
        <w:tc>
          <w:tcPr>
            <w:tcW w:w="1026" w:type="pct"/>
            <w:vAlign w:val="center"/>
          </w:tcPr>
          <w:p w:rsidR="006A1C7A" w:rsidRPr="008B7C7B" w:rsidRDefault="006A1C7A" w:rsidP="003E184C">
            <w:pPr>
              <w:widowControl/>
              <w:jc w:val="center"/>
              <w:rPr>
                <w:rFonts w:ascii="仿宋_GB2312" w:eastAsia="仿宋_GB2312" w:hAnsi="Times New Roman" w:cs="仿宋" w:hint="eastAsia"/>
                <w:color w:val="333333"/>
                <w:kern w:val="0"/>
                <w:sz w:val="32"/>
                <w:szCs w:val="32"/>
              </w:rPr>
            </w:pPr>
            <w:r w:rsidRPr="008B7C7B">
              <w:rPr>
                <w:rFonts w:ascii="仿宋_GB2312" w:eastAsia="仿宋_GB2312" w:hAnsi="Times New Roman" w:cs="仿宋" w:hint="eastAsia"/>
                <w:color w:val="333333"/>
                <w:kern w:val="0"/>
                <w:sz w:val="32"/>
                <w:szCs w:val="32"/>
              </w:rPr>
              <w:t>4500</w:t>
            </w:r>
          </w:p>
        </w:tc>
        <w:tc>
          <w:tcPr>
            <w:tcW w:w="1499" w:type="pct"/>
            <w:vAlign w:val="center"/>
          </w:tcPr>
          <w:p w:rsidR="006A1C7A" w:rsidRPr="008B7C7B" w:rsidRDefault="006A1C7A" w:rsidP="003E184C">
            <w:pPr>
              <w:widowControl/>
              <w:jc w:val="center"/>
              <w:rPr>
                <w:rFonts w:ascii="仿宋_GB2312" w:eastAsia="仿宋_GB2312" w:hAnsi="Times New Roman" w:cs="仿宋" w:hint="eastAsia"/>
                <w:color w:val="333333"/>
                <w:kern w:val="0"/>
                <w:sz w:val="32"/>
                <w:szCs w:val="32"/>
              </w:rPr>
            </w:pPr>
            <w:r w:rsidRPr="008B7C7B">
              <w:rPr>
                <w:rFonts w:ascii="仿宋_GB2312" w:eastAsia="仿宋_GB2312" w:hAnsi="Times New Roman" w:cs="仿宋" w:hint="eastAsia"/>
                <w:color w:val="333333"/>
                <w:kern w:val="0"/>
                <w:sz w:val="32"/>
                <w:szCs w:val="32"/>
              </w:rPr>
              <w:t>8</w:t>
            </w:r>
          </w:p>
        </w:tc>
      </w:tr>
    </w:tbl>
    <w:p w:rsidR="006A1C7A" w:rsidRPr="00B562CC" w:rsidRDefault="006A1C7A" w:rsidP="006A1C7A">
      <w:pPr>
        <w:spacing w:line="360" w:lineRule="auto"/>
        <w:rPr>
          <w:rFonts w:ascii="Times New Roman" w:hAnsi="Times New Roman" w:hint="eastAsia"/>
        </w:rPr>
      </w:pPr>
    </w:p>
    <w:p w:rsidR="007B0438" w:rsidRDefault="007B0438">
      <w:bookmarkStart w:id="0" w:name="_GoBack"/>
      <w:bookmarkEnd w:id="0"/>
    </w:p>
    <w:sectPr w:rsidR="007B0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20F" w:rsidRDefault="004F720F" w:rsidP="006A1C7A">
      <w:r>
        <w:separator/>
      </w:r>
    </w:p>
  </w:endnote>
  <w:endnote w:type="continuationSeparator" w:id="0">
    <w:p w:rsidR="004F720F" w:rsidRDefault="004F720F" w:rsidP="006A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20F" w:rsidRDefault="004F720F" w:rsidP="006A1C7A">
      <w:r>
        <w:separator/>
      </w:r>
    </w:p>
  </w:footnote>
  <w:footnote w:type="continuationSeparator" w:id="0">
    <w:p w:rsidR="004F720F" w:rsidRDefault="004F720F" w:rsidP="006A1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08"/>
    <w:rsid w:val="004F720F"/>
    <w:rsid w:val="006A1C7A"/>
    <w:rsid w:val="007B0438"/>
    <w:rsid w:val="00A9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C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C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C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C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C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C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2017-09-11T07:45:00Z</dcterms:created>
  <dcterms:modified xsi:type="dcterms:W3CDTF">2017-09-11T07:45:00Z</dcterms:modified>
</cp:coreProperties>
</file>